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55e6" w14:textId="f7f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161 "2018-2020 жылдарға арналған Хромтау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30 мамырдағы № 212 шешімі. Ақтөбе облысы Әділет департаментінің Хромтау аудандық Әділет басқармасында 2018 жылғы 18 маусымда № 3-12-175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бабының 1, 4 тармақтарына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2017 жылғы 11 желтоқсандағы № 161 "2018-2020 жылдарға арналған Хромтау аудандық бюджетін бекіту туралы" (нормативтік құқықтық актілерді мемлекеттік тіркеу тізілімінде № 5782 тіркелген, 2018 жылғы 11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"6 157 007" сандары "7 418 201,5"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"1 862 246" сандары "3 156 187"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"6 157 007" сандары "7 451 898,1" сандарымен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Хромтау қаласында "22 квартал" мөлтек ауданында "Хромтау" қосалқы станциясын кеңейтумен электрмен жабдықтау желілері құрылысына 50 000 мың теңге;</w:t>
      </w:r>
    </w:p>
    <w:p>
      <w:pPr>
        <w:spacing w:after="0"/>
        <w:ind w:left="0"/>
        <w:jc w:val="both"/>
      </w:pPr>
      <w:r>
        <w:rPr>
          <w:rFonts w:ascii="Times New Roman"/>
          <w:b w:val="false"/>
          <w:i w:val="false"/>
          <w:color w:val="000000"/>
          <w:sz w:val="28"/>
        </w:rPr>
        <w:t>
      Хромтау қаласындағы №22 азқабатты тұрғын үй кварталының сумен жабдықтау желілерін салуға 517 185 мың теңге;</w:t>
      </w:r>
    </w:p>
    <w:p>
      <w:pPr>
        <w:spacing w:after="0"/>
        <w:ind w:left="0"/>
        <w:jc w:val="both"/>
      </w:pPr>
      <w:r>
        <w:rPr>
          <w:rFonts w:ascii="Times New Roman"/>
          <w:b w:val="false"/>
          <w:i w:val="false"/>
          <w:color w:val="000000"/>
          <w:sz w:val="28"/>
        </w:rPr>
        <w:t>
      Хромтау қаласындағы №22 азқабатты тұрғын үй кварталының газбен жабдықтау желілерін салуға 200 483 мың теңге;</w:t>
      </w:r>
    </w:p>
    <w:p>
      <w:pPr>
        <w:spacing w:after="0"/>
        <w:ind w:left="0"/>
        <w:jc w:val="both"/>
      </w:pPr>
      <w:r>
        <w:rPr>
          <w:rFonts w:ascii="Times New Roman"/>
          <w:b w:val="false"/>
          <w:i w:val="false"/>
          <w:color w:val="000000"/>
          <w:sz w:val="28"/>
        </w:rPr>
        <w:t>
      Тасөткел ауылында сумен жабдықтау жүйесінің құрылысына 186 511 мың теңге;</w:t>
      </w:r>
    </w:p>
    <w:p>
      <w:pPr>
        <w:spacing w:after="0"/>
        <w:ind w:left="0"/>
        <w:jc w:val="both"/>
      </w:pPr>
      <w:r>
        <w:rPr>
          <w:rFonts w:ascii="Times New Roman"/>
          <w:b w:val="false"/>
          <w:i w:val="false"/>
          <w:color w:val="000000"/>
          <w:sz w:val="28"/>
        </w:rPr>
        <w:t>
      Қопа ауылында сумен жабдықтау жүйесінің құрылысына 140 018 мың теңге;</w:t>
      </w:r>
    </w:p>
    <w:p>
      <w:pPr>
        <w:spacing w:after="0"/>
        <w:ind w:left="0"/>
        <w:jc w:val="both"/>
      </w:pPr>
      <w:r>
        <w:rPr>
          <w:rFonts w:ascii="Times New Roman"/>
          <w:b w:val="false"/>
          <w:i w:val="false"/>
          <w:color w:val="000000"/>
          <w:sz w:val="28"/>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шығындар және жергілікті бюджет қаражаты есебінен осы бағытар бойынша шығыстардың төленген сомаларын өтеуге 122 530 мың теңге;</w:t>
      </w:r>
    </w:p>
    <w:p>
      <w:pPr>
        <w:spacing w:after="0"/>
        <w:ind w:left="0"/>
        <w:jc w:val="both"/>
      </w:pPr>
      <w:r>
        <w:rPr>
          <w:rFonts w:ascii="Times New Roman"/>
          <w:b w:val="false"/>
          <w:i w:val="false"/>
          <w:color w:val="000000"/>
          <w:sz w:val="28"/>
        </w:rPr>
        <w:t>
      ұлттық біліктілік сынағынан өткен бастауыш, негізгі және жалпы орта білім берудің бағдарламаларын іске асыратын мұғалімдерге арналған педагогикалық дағдылардың біліктілігіне қосымша ақы төлеуге 10 911 мың теңге.</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Шипилова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30 мамырдағы</w:t>
            </w:r>
            <w:r>
              <w:br/>
            </w:r>
            <w:r>
              <w:rPr>
                <w:rFonts w:ascii="Times New Roman"/>
                <w:b w:val="false"/>
                <w:i w:val="false"/>
                <w:color w:val="000000"/>
                <w:sz w:val="20"/>
              </w:rPr>
              <w:t>№ 212 шешіміне</w:t>
            </w:r>
            <w:r>
              <w:br/>
            </w:r>
            <w:r>
              <w:rPr>
                <w:rFonts w:ascii="Times New Roman"/>
                <w:b w:val="false"/>
                <w:i w:val="false"/>
                <w:color w:val="000000"/>
                <w:sz w:val="20"/>
              </w:rPr>
              <w:t>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2018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806"/>
        <w:gridCol w:w="6908"/>
        <w:gridCol w:w="36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7 418 201,5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4 212 232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1 599 154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3 156 186,5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3 156 186,5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3 156 186,5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787 562,5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8"/>
        <w:gridCol w:w="1198"/>
        <w:gridCol w:w="5614"/>
        <w:gridCol w:w="28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7 451 898,1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2 449 307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2 383 765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512 322,5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512 322,5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құрылғысы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33 696,6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