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be77" w14:textId="c3fb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17 шілдедегі "Білім саласындағы мемлекеттік көрсетілетін қызмет регламенттерін бекіту туралы" № 321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1 наурыздағы № 88 қаулысы. Алматы облысы Әділет департаментінде 2018 жылы 28 наурызда № 4603 болып тіркелді. Күші жойылды - Алматы облысы әкімдігінің 2020 жылғы 31 қаңтардағы № 35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31.01.2020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"Отбасы және балалар саласында көрсетілетін мемлекеттік қызметтер стандарттарын бекіту туралы" 2015 жылғы 13 сәуірдегі </w:t>
      </w:r>
      <w:r>
        <w:rPr>
          <w:rFonts w:ascii="Times New Roman"/>
          <w:b w:val="false"/>
          <w:i w:val="false"/>
          <w:color w:val="000000"/>
          <w:sz w:val="28"/>
        </w:rPr>
        <w:t>№ 198</w:t>
      </w:r>
      <w:r>
        <w:rPr>
          <w:rFonts w:ascii="Times New Roman"/>
          <w:b w:val="false"/>
          <w:i w:val="false"/>
          <w:color w:val="000000"/>
          <w:sz w:val="28"/>
        </w:rPr>
        <w:t xml:space="preserve"> (Нормативтік құқықтық актілерді мемлекеттік тіркеу тізілімінде № 11184 тіркелген), "Арнайы білім беру саласындағы жергілікті атқарушы органдар көрсететін мемлекеттік көрсетілетін қызметтер стандарттарын бекіту туралы" 2015 жылғы 8 сәуірдегі </w:t>
      </w:r>
      <w:r>
        <w:rPr>
          <w:rFonts w:ascii="Times New Roman"/>
          <w:b w:val="false"/>
          <w:i w:val="false"/>
          <w:color w:val="000000"/>
          <w:sz w:val="28"/>
        </w:rPr>
        <w:t>№ 174</w:t>
      </w:r>
      <w:r>
        <w:rPr>
          <w:rFonts w:ascii="Times New Roman"/>
          <w:b w:val="false"/>
          <w:i w:val="false"/>
          <w:color w:val="000000"/>
          <w:sz w:val="28"/>
        </w:rPr>
        <w:t xml:space="preserve"> (Нормативтік құқықтық актілерді мемлекеттік тіркеу тізілімінде № 11047 тіркелген) Қазақстан Республикасы Білім және ғылым министрінің бұйрықтарына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"Білім саласындағы мемлекеттік көрсетілетін қызмет регламенттерін бекіту туралы" 2015 жылғы 17 шілдедегі № 321 (Нормативтік құқықтық актілерді мемлекеттік тіркеу тізілімінде </w:t>
      </w:r>
      <w:r>
        <w:rPr>
          <w:rFonts w:ascii="Times New Roman"/>
          <w:b w:val="false"/>
          <w:i w:val="false"/>
          <w:color w:val="000000"/>
          <w:sz w:val="28"/>
        </w:rPr>
        <w:t>№ 3344</w:t>
      </w:r>
      <w:r>
        <w:rPr>
          <w:rFonts w:ascii="Times New Roman"/>
          <w:b w:val="false"/>
          <w:i w:val="false"/>
          <w:color w:val="000000"/>
          <w:sz w:val="28"/>
        </w:rPr>
        <w:t xml:space="preserve"> тіркелген, "Әділет" ақпараттық-құқықтық жүйесінде 2015 жылдың 27 қазанында жарияланған) қаулысына келесі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Күші жойылды – Алматы облысы әкімдігінің 28.01.2019 </w:t>
      </w:r>
      <w:r>
        <w:rPr>
          <w:rFonts w:ascii="Times New Roman"/>
          <w:b w:val="false"/>
          <w:i w:val="false"/>
          <w:color w:val="00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Күші жойылды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Алматы облысы әкімдігінің 21.12.2018 </w:t>
      </w:r>
      <w:r>
        <w:rPr>
          <w:rFonts w:ascii="Times New Roman"/>
          <w:b w:val="false"/>
          <w:i w:val="false"/>
          <w:color w:val="000000"/>
          <w:sz w:val="28"/>
        </w:rPr>
        <w:t>№ 604</w:t>
      </w:r>
      <w:r>
        <w:rPr>
          <w:rFonts w:ascii="Times New Roman"/>
          <w:b w:val="false"/>
          <w:i w:val="false"/>
          <w:color w:val="ff0000"/>
          <w:sz w:val="28"/>
        </w:rPr>
        <w:t xml:space="preserve">; 28.01.2019 </w:t>
      </w:r>
      <w:r>
        <w:rPr>
          <w:rFonts w:ascii="Times New Roman"/>
          <w:b w:val="false"/>
          <w:i w:val="false"/>
          <w:color w:val="000000"/>
          <w:sz w:val="28"/>
        </w:rPr>
        <w:t>№ 42</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2"/>
    <w:p>
      <w:pPr>
        <w:spacing w:after="0"/>
        <w:ind w:left="0"/>
        <w:jc w:val="both"/>
      </w:pPr>
      <w:r>
        <w:rPr>
          <w:rFonts w:ascii="Times New Roman"/>
          <w:b w:val="false"/>
          <w:i w:val="false"/>
          <w:color w:val="000000"/>
          <w:sz w:val="28"/>
        </w:rPr>
        <w:t xml:space="preserve">
      2. "Алматы облысының білім басқармасы" мемлекеттік мекемесі Қазақстан Республикасының заңнамасында белгіленген тәртіппен: </w:t>
      </w:r>
    </w:p>
    <w:bookmarkEnd w:id="2"/>
    <w:bookmarkStart w:name="z18"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9"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20" w:id="5"/>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5"/>
    <w:bookmarkStart w:name="z21"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22" w:id="7"/>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Ж. Омарға жүктелсін. </w:t>
      </w:r>
    </w:p>
    <w:bookmarkEnd w:id="7"/>
    <w:bookmarkStart w:name="z23" w:id="8"/>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 наурыздағы № 88 қаулысымен бекітілген 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2015 жылғы 17 шілдедегі № 321 қаулысымен бекітілген</w:t>
            </w:r>
          </w:p>
        </w:tc>
      </w:tr>
    </w:tbl>
    <w:bookmarkStart w:name="z28" w:id="9"/>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w:t>
      </w:r>
    </w:p>
    <w:bookmarkEnd w:id="9"/>
    <w:bookmarkStart w:name="z62" w:id="10"/>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 наурыздағы № 88 қаулысымен бекітілген 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2015 жылғы 17 шілдедегі № 321 қаулысымен бекітілген</w:t>
            </w:r>
          </w:p>
        </w:tc>
      </w:tr>
    </w:tbl>
    <w:bookmarkStart w:name="z67" w:id="11"/>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регламенті </w:t>
      </w:r>
    </w:p>
    <w:bookmarkEnd w:id="11"/>
    <w:bookmarkStart w:name="z100" w:id="12"/>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 наурыздағы № 88 қаулысымен бекітілген 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2015 жылғы 17 шілдедегі № 321 қаулысымен бекітілген</w:t>
            </w:r>
          </w:p>
        </w:tc>
      </w:tr>
    </w:tbl>
    <w:bookmarkStart w:name="z104" w:id="13"/>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w:t>
      </w:r>
    </w:p>
    <w:bookmarkEnd w:id="13"/>
    <w:bookmarkStart w:name="z137" w:id="14"/>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28.01.2019 </w:t>
      </w:r>
      <w:r>
        <w:rPr>
          <w:rFonts w:ascii="Times New Roman"/>
          <w:b w:val="false"/>
          <w:i w:val="false"/>
          <w:color w:val="ff0000"/>
          <w:sz w:val="28"/>
        </w:rPr>
        <w:t>№ 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 наурыздағы № 88 қаулысымен бекітілген 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2015 жылғы 17 шілдедегі № 321 қаулысымен бекітілген</w:t>
            </w:r>
          </w:p>
        </w:tc>
      </w:tr>
    </w:tbl>
    <w:bookmarkStart w:name="z141" w:id="15"/>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регламенті</w:t>
      </w:r>
    </w:p>
    <w:bookmarkEnd w:id="15"/>
    <w:bookmarkStart w:name="z165" w:id="16"/>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 наурыздағы № 88 қаулысымен бекітілген 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2015 жылғы 17 шілдедегі № 321 қаулысымен бекітілген</w:t>
            </w:r>
          </w:p>
        </w:tc>
      </w:tr>
    </w:tbl>
    <w:bookmarkStart w:name="z169" w:id="17"/>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регламенті</w:t>
      </w:r>
    </w:p>
    <w:bookmarkEnd w:id="17"/>
    <w:bookmarkStart w:name="z193" w:id="18"/>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 наурыздағы № 88 қаулысымен бекітілген 6-қосымша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2015 жылғы 17 шілде № 321 қаулысымен бекітілген</w:t>
            </w:r>
          </w:p>
        </w:tc>
      </w:tr>
    </w:tbl>
    <w:bookmarkStart w:name="z197" w:id="19"/>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p>
    <w:bookmarkEnd w:id="19"/>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21.12.2018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