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ac51f" w14:textId="16ac5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медициналық сақтандыруға жарналарын мемлекет төлейтін жеке тұлғалар туралы деректерді өзектендіру"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2018 жылғы 29 наурыздағы № 141 қаулысы. Алматы облысы Әділет департаментінде 2018 жылы 18 сәуірде № 4647 болып тіркелді. Күші жойылды - Алматы облысы әкімдігінің 2020 жылғы 31 қаңтардағы № 35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31.01.2020 </w:t>
      </w:r>
      <w:r>
        <w:rPr>
          <w:rFonts w:ascii="Times New Roman"/>
          <w:b w:val="false"/>
          <w:i w:val="false"/>
          <w:color w:val="ff0000"/>
          <w:sz w:val="28"/>
        </w:rPr>
        <w:t>№ 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"Міндетті әлеуметтік медициналық сақтандыруға жарналарын мемлекет төлейтін жеке тұлғалар туралы деректерді өзектендіру" мемлекеттік көрсетілетін қызмет стандартын бекіту туралы" 2018 жылғы 10 қаңтардағы </w:t>
      </w:r>
      <w:r>
        <w:rPr>
          <w:rFonts w:ascii="Times New Roman"/>
          <w:b w:val="false"/>
          <w:i w:val="false"/>
          <w:color w:val="000000"/>
          <w:sz w:val="28"/>
        </w:rPr>
        <w:t>№ 6</w:t>
      </w:r>
      <w:r>
        <w:rPr>
          <w:rFonts w:ascii="Times New Roman"/>
          <w:b w:val="false"/>
          <w:i w:val="false"/>
          <w:color w:val="000000"/>
          <w:sz w:val="28"/>
        </w:rPr>
        <w:t xml:space="preserve"> Қазақстан Республикасы Білім және ғылым министрінің бұйрығына (Нормативтік құқықтық актілерді мемлекеттік тіркеу тізілімінде № 16314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Коса беріліп отырған "Міндетті әлеуметтік медициналық сақтандыруға жарналарын мемлекет төлейтін жеке тұлғалар туралы деректерді өзектендіру"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p>
    <w:bookmarkEnd w:id="1"/>
    <w:bookmarkStart w:name="z9" w:id="2"/>
    <w:p>
      <w:pPr>
        <w:spacing w:after="0"/>
        <w:ind w:left="0"/>
        <w:jc w:val="both"/>
      </w:pPr>
      <w:r>
        <w:rPr>
          <w:rFonts w:ascii="Times New Roman"/>
          <w:b w:val="false"/>
          <w:i w:val="false"/>
          <w:color w:val="000000"/>
          <w:sz w:val="28"/>
        </w:rPr>
        <w:t>
      2. "Алматы облысының білім басқармасы"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12" w:id="5"/>
    <w:p>
      <w:pPr>
        <w:spacing w:after="0"/>
        <w:ind w:left="0"/>
        <w:jc w:val="both"/>
      </w:pPr>
      <w:r>
        <w:rPr>
          <w:rFonts w:ascii="Times New Roman"/>
          <w:b w:val="false"/>
          <w:i w:val="false"/>
          <w:color w:val="000000"/>
          <w:sz w:val="28"/>
        </w:rPr>
        <w:t xml:space="preserve">
      3) осы қаулы ресми жарияланғаннан кейін оны Алматы облысы әкімдігінің интернет-ресурсында орналастыруды; </w:t>
      </w:r>
    </w:p>
    <w:bookmarkEnd w:id="5"/>
    <w:bookmarkStart w:name="z13" w:id="6"/>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6"/>
    <w:bookmarkStart w:name="z14" w:id="7"/>
    <w:p>
      <w:pPr>
        <w:spacing w:after="0"/>
        <w:ind w:left="0"/>
        <w:jc w:val="both"/>
      </w:pPr>
      <w:r>
        <w:rPr>
          <w:rFonts w:ascii="Times New Roman"/>
          <w:b w:val="false"/>
          <w:i w:val="false"/>
          <w:color w:val="000000"/>
          <w:sz w:val="28"/>
        </w:rPr>
        <w:t xml:space="preserve">
      3. Осы қаулының орындалуын бақылау Алматы облысы әкімінің орынбасары Ж. Омарға жүктелсін. </w:t>
      </w:r>
    </w:p>
    <w:bookmarkEnd w:id="7"/>
    <w:bookmarkStart w:name="z15" w:id="8"/>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"29" наурыздағы № 141 қаулысымен бекітілді</w:t>
            </w:r>
          </w:p>
        </w:tc>
      </w:tr>
    </w:tbl>
    <w:bookmarkStart w:name="z18" w:id="9"/>
    <w:p>
      <w:pPr>
        <w:spacing w:after="0"/>
        <w:ind w:left="0"/>
        <w:jc w:val="left"/>
      </w:pPr>
      <w:r>
        <w:rPr>
          <w:rFonts w:ascii="Times New Roman"/>
          <w:b/>
          <w:i w:val="false"/>
          <w:color w:val="000000"/>
        </w:rPr>
        <w:t xml:space="preserve"> "Міндетті әлеуметтік медициналық сақтандыруға жарналарын мемлекет төлейтін жеке тұлғалар туралы деректерді өзектендіру" мемлекеттік көрсетілетін қызмет регламенті</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1. "Міндетті әлеуметтік медициналық сақтандыруға жарналарын мемлекет төлейтін жеке тұлғалар туралы деректерді өзектендіру" мемлекеттік көрсетілетін қызмет (бұдан әрі - мемлекеттік көрсетілетін қызмет) аудандардың және облыстық маңызы бар қалалардың жергілікті атқарушы органдарымен, білім беру ұйымдарымен (бұдан әрі - көрсетілетін қызметті беруші) жеке тұлғаларға (бұдан әрі - көрсетілетін қызметті алушы) тегiн көрсетіледі.</w:t>
      </w:r>
    </w:p>
    <w:bookmarkEnd w:id="11"/>
    <w:bookmarkStart w:name="z21" w:id="12"/>
    <w:p>
      <w:pPr>
        <w:spacing w:after="0"/>
        <w:ind w:left="0"/>
        <w:jc w:val="both"/>
      </w:pPr>
      <w:r>
        <w:rPr>
          <w:rFonts w:ascii="Times New Roman"/>
          <w:b w:val="false"/>
          <w:i w:val="false"/>
          <w:color w:val="000000"/>
          <w:sz w:val="28"/>
        </w:rPr>
        <w:t xml:space="preserve">
      Мемлекеттік көрсетілетін қызмет 2018 жылғы 10 қаңтардағы </w:t>
      </w:r>
      <w:r>
        <w:rPr>
          <w:rFonts w:ascii="Times New Roman"/>
          <w:b w:val="false"/>
          <w:i w:val="false"/>
          <w:color w:val="000000"/>
          <w:sz w:val="28"/>
        </w:rPr>
        <w:t>№ 6</w:t>
      </w:r>
      <w:r>
        <w:rPr>
          <w:rFonts w:ascii="Times New Roman"/>
          <w:b w:val="false"/>
          <w:i w:val="false"/>
          <w:color w:val="000000"/>
          <w:sz w:val="28"/>
        </w:rPr>
        <w:t xml:space="preserve"> Қазақстан Республикасы Білім және ғылым министрінің бұйрығымен (Нормативтік құқықтық актілерді мемлекеттік тіркеу тізілімінде № 16314 тіркелген) бекітілген "Міндетті әлеуметтік медициналық сақтандыруға жарналарын мемлекет төлейтін жеке тұлғалар туралы деректерді өзектендіру" мемлекеттік көрсетілетін қызмет стандарты (бұдан әрі - Стандарт) негізінде көрсетіледі.</w:t>
      </w:r>
    </w:p>
    <w:bookmarkEnd w:id="12"/>
    <w:bookmarkStart w:name="z22" w:id="13"/>
    <w:p>
      <w:pPr>
        <w:spacing w:after="0"/>
        <w:ind w:left="0"/>
        <w:jc w:val="both"/>
      </w:pPr>
      <w:r>
        <w:rPr>
          <w:rFonts w:ascii="Times New Roman"/>
          <w:b w:val="false"/>
          <w:i w:val="false"/>
          <w:color w:val="000000"/>
          <w:sz w:val="28"/>
        </w:rPr>
        <w:t xml:space="preserve">
      Өтініштерді қабылдау және мемлекеттік қызмет көрсету нәтижелерін беру көрсетілетін қызметті беруші арқылы жүзеге асырылады. </w:t>
      </w:r>
    </w:p>
    <w:bookmarkEnd w:id="13"/>
    <w:bookmarkStart w:name="z23" w:id="14"/>
    <w:p>
      <w:pPr>
        <w:spacing w:after="0"/>
        <w:ind w:left="0"/>
        <w:jc w:val="both"/>
      </w:pPr>
      <w:r>
        <w:rPr>
          <w:rFonts w:ascii="Times New Roman"/>
          <w:b w:val="false"/>
          <w:i w:val="false"/>
          <w:color w:val="000000"/>
          <w:sz w:val="28"/>
        </w:rPr>
        <w:t>
      2. Мемлекеттік қызмет көрсету нысаны: қағаз жүзінде.</w:t>
      </w:r>
    </w:p>
    <w:bookmarkEnd w:id="14"/>
    <w:bookmarkStart w:name="z24" w:id="15"/>
    <w:p>
      <w:pPr>
        <w:spacing w:after="0"/>
        <w:ind w:left="0"/>
        <w:jc w:val="both"/>
      </w:pPr>
      <w:r>
        <w:rPr>
          <w:rFonts w:ascii="Times New Roman"/>
          <w:b w:val="false"/>
          <w:i w:val="false"/>
          <w:color w:val="000000"/>
          <w:sz w:val="28"/>
        </w:rPr>
        <w:t xml:space="preserve">
      3. Мемлекеттік қызмет көрсету нәтижесі: Стандарттың 1-қосымшасына сәйкес нысанда хабарлама не Стандарттың 10-тармағында көрсетілген негіздер бойынша мемлекеттік қызмет көрсетуден дәлелді бас тарту. </w:t>
      </w:r>
    </w:p>
    <w:bookmarkEnd w:id="15"/>
    <w:bookmarkStart w:name="z25" w:id="16"/>
    <w:p>
      <w:pPr>
        <w:spacing w:after="0"/>
        <w:ind w:left="0"/>
        <w:jc w:val="both"/>
      </w:pPr>
      <w:r>
        <w:rPr>
          <w:rFonts w:ascii="Times New Roman"/>
          <w:b w:val="false"/>
          <w:i w:val="false"/>
          <w:color w:val="000000"/>
          <w:sz w:val="28"/>
        </w:rPr>
        <w:t>
      Мемлекеттік қызмет көрсету нәтижесін беру нысаны: қағаз жүзінде.</w:t>
      </w:r>
    </w:p>
    <w:bookmarkEnd w:id="16"/>
    <w:bookmarkStart w:name="z26" w:id="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7"/>
    <w:bookmarkStart w:name="z27" w:id="18"/>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18"/>
    <w:bookmarkStart w:name="z28" w:id="1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w:t>
      </w:r>
    </w:p>
    <w:bookmarkEnd w:id="19"/>
    <w:bookmarkStart w:name="z29" w:id="20"/>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20 (жиырма) минут. Нәтижесі - көрсетілетін қызметті берушінің басшысына жолдау;</w:t>
      </w:r>
    </w:p>
    <w:bookmarkEnd w:id="20"/>
    <w:bookmarkStart w:name="z30" w:id="21"/>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 анықтау – 40 (қырық) минут. Нәтижесі - көрсетілетін қызметті берушінің жауапты орындаушысын анықтау; </w:t>
      </w:r>
    </w:p>
    <w:bookmarkEnd w:id="21"/>
    <w:bookmarkStart w:name="z31" w:id="22"/>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6 (алты) сағат.</w:t>
      </w:r>
    </w:p>
    <w:bookmarkEnd w:id="22"/>
    <w:bookmarkStart w:name="z32" w:id="23"/>
    <w:p>
      <w:pPr>
        <w:spacing w:after="0"/>
        <w:ind w:left="0"/>
        <w:jc w:val="both"/>
      </w:pPr>
      <w:r>
        <w:rPr>
          <w:rFonts w:ascii="Times New Roman"/>
          <w:b w:val="false"/>
          <w:i w:val="false"/>
          <w:color w:val="000000"/>
          <w:sz w:val="28"/>
        </w:rPr>
        <w:t>
      Көрсетілетін қызметті алушы білім алып жатқан немесе оқуын аяқтаған білім беру ұйымынан басқа білім беру ұйымына өтініш берген жағдайда – 4 (төрт) жұмыс күні. Нәтижесі - мемлекеттік қызмет көрсету нәтижесін көрсетілетін қызметті берушінің басшысына қол қоюға жолдау;</w:t>
      </w:r>
    </w:p>
    <w:bookmarkEnd w:id="23"/>
    <w:bookmarkStart w:name="z33" w:id="24"/>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40 (қырық) минут. Нәтижесі - мемлекеттік қызмет көрсету нәтижесін көрсетілетін қызметті берушінің жауапты орындаушысына жолдау;</w:t>
      </w:r>
    </w:p>
    <w:bookmarkEnd w:id="24"/>
    <w:bookmarkStart w:name="z34" w:id="25"/>
    <w:p>
      <w:pPr>
        <w:spacing w:after="0"/>
        <w:ind w:left="0"/>
        <w:jc w:val="both"/>
      </w:pPr>
      <w:r>
        <w:rPr>
          <w:rFonts w:ascii="Times New Roman"/>
          <w:b w:val="false"/>
          <w:i w:val="false"/>
          <w:color w:val="000000"/>
          <w:sz w:val="28"/>
        </w:rPr>
        <w:t xml:space="preserve">
      5) көрсетілетін қызметті алушыға мемлекеттік қызмет көрсету нәтижесін беру – 20 (жиырма) минут. Нәтижесі - мемлекеттік қызмет көрсету нәтижесін беру. </w:t>
      </w:r>
    </w:p>
    <w:bookmarkEnd w:id="25"/>
    <w:bookmarkStart w:name="z35" w:id="26"/>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 </w:t>
      </w:r>
    </w:p>
    <w:bookmarkEnd w:id="26"/>
    <w:bookmarkStart w:name="z36" w:id="2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7"/>
    <w:bookmarkStart w:name="z37" w:id="28"/>
    <w:p>
      <w:pPr>
        <w:spacing w:after="0"/>
        <w:ind w:left="0"/>
        <w:jc w:val="both"/>
      </w:pPr>
      <w:r>
        <w:rPr>
          <w:rFonts w:ascii="Times New Roman"/>
          <w:b w:val="false"/>
          <w:i w:val="false"/>
          <w:color w:val="000000"/>
          <w:sz w:val="28"/>
        </w:rPr>
        <w:t>
      1) көрсетілетін қызметті берушінің кеңсе қызметкері;</w:t>
      </w:r>
    </w:p>
    <w:bookmarkEnd w:id="28"/>
    <w:bookmarkStart w:name="z38" w:id="29"/>
    <w:p>
      <w:pPr>
        <w:spacing w:after="0"/>
        <w:ind w:left="0"/>
        <w:jc w:val="both"/>
      </w:pPr>
      <w:r>
        <w:rPr>
          <w:rFonts w:ascii="Times New Roman"/>
          <w:b w:val="false"/>
          <w:i w:val="false"/>
          <w:color w:val="000000"/>
          <w:sz w:val="28"/>
        </w:rPr>
        <w:t>
      2) көрсетілетін қызметті берушінің басшысы;</w:t>
      </w:r>
    </w:p>
    <w:bookmarkEnd w:id="29"/>
    <w:bookmarkStart w:name="z39" w:id="30"/>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30"/>
    <w:bookmarkStart w:name="z40" w:id="31"/>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 медициналық сақтандыруға жарналарын мемлекет төлейтін жеке тұлғалар туралы деректерді өзектендіру" мемлекеттік көрсетілетін қызмет регламентіне қосымша</w:t>
            </w:r>
            <w:r>
              <w:br/>
            </w:r>
          </w:p>
        </w:tc>
      </w:tr>
    </w:tbl>
    <w:bookmarkStart w:name="z42" w:id="3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32"/>
    <w:bookmarkStart w:name="z43"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