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9dd9" w14:textId="3999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карантиндік режимді енгізе отырып, карантинді аймақты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7 маусымдағы № 270 қаулысы. Алматы облысы Әділет департаментінде 2018 жылы 21 маусымда № 4752 болып тіркелді. Күші жойылды - Алматы облысы әкімдігінің 2019 жылғы 17 сәуірдегі № 141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17.04.2019 </w:t>
      </w:r>
      <w:r>
        <w:rPr>
          <w:rFonts w:ascii="Times New Roman"/>
          <w:b w:val="false"/>
          <w:i w:val="false"/>
          <w:color w:val="ff0000"/>
          <w:sz w:val="28"/>
        </w:rPr>
        <w:t>№ 141</w:t>
      </w:r>
      <w:r>
        <w:rPr>
          <w:rFonts w:ascii="Times New Roman"/>
          <w:b w:val="false"/>
          <w:i w:val="false"/>
          <w:color w:val="ff0000"/>
          <w:sz w:val="28"/>
        </w:rPr>
        <w:t xml:space="preserve"> қаулысымен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"Өсімдіктер карантині туралы" 1999 жылғы 11 ақпандағы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Карантиндік объектілердің түрлері бойынша жалпы көлемі 37369,2075 гектар жерге аудандар (қалалар) бөлінісінде карантиндік режимді енгізе отырып, </w:t>
      </w:r>
      <w:r>
        <w:rPr>
          <w:rFonts w:ascii="Times New Roman"/>
          <w:b w:val="false"/>
          <w:i w:val="false"/>
          <w:color w:val="000000"/>
          <w:sz w:val="28"/>
        </w:rPr>
        <w:t>қосымшаға</w:t>
      </w:r>
      <w:r>
        <w:rPr>
          <w:rFonts w:ascii="Times New Roman"/>
          <w:b w:val="false"/>
          <w:i w:val="false"/>
          <w:color w:val="000000"/>
          <w:sz w:val="28"/>
        </w:rPr>
        <w:t xml:space="preserve"> сәйкес облыс аумағында карантинді аймақ белгіленсін.</w:t>
      </w:r>
    </w:p>
    <w:bookmarkEnd w:id="1"/>
    <w:bookmarkStart w:name="z9" w:id="2"/>
    <w:p>
      <w:pPr>
        <w:spacing w:after="0"/>
        <w:ind w:left="0"/>
        <w:jc w:val="both"/>
      </w:pPr>
      <w:r>
        <w:rPr>
          <w:rFonts w:ascii="Times New Roman"/>
          <w:b w:val="false"/>
          <w:i w:val="false"/>
          <w:color w:val="000000"/>
          <w:sz w:val="28"/>
        </w:rPr>
        <w:t xml:space="preserve">
      2. Алматы облысы әкімдігінің "Облыс аумағында карантиндік режимді енгізе отырып, карантинді аймақты белгілеу туралы" 2017 жылғы 24 наурыздағы № 125 (Нормативтік құқықтық актілерді мемлекеттік тіркеу тізілімінде </w:t>
      </w:r>
      <w:r>
        <w:rPr>
          <w:rFonts w:ascii="Times New Roman"/>
          <w:b w:val="false"/>
          <w:i w:val="false"/>
          <w:color w:val="000000"/>
          <w:sz w:val="28"/>
        </w:rPr>
        <w:t>№ 4198</w:t>
      </w:r>
      <w:r>
        <w:rPr>
          <w:rFonts w:ascii="Times New Roman"/>
          <w:b w:val="false"/>
          <w:i w:val="false"/>
          <w:color w:val="000000"/>
          <w:sz w:val="28"/>
        </w:rPr>
        <w:t xml:space="preserve"> тіркелген, 2017 жылдың 12 мамырында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"07" "маусым" "Облыс аумағында карантиндік режимді енгізе отырып, карантинді аймақты белгілеу туралы" № 270 қаулысына қосымша</w:t>
            </w:r>
            <w:r>
              <w:br/>
            </w:r>
          </w:p>
        </w:tc>
      </w:tr>
    </w:tbl>
    <w:bookmarkStart w:name="z19" w:id="10"/>
    <w:p>
      <w:pPr>
        <w:spacing w:after="0"/>
        <w:ind w:left="0"/>
        <w:jc w:val="left"/>
      </w:pPr>
      <w:r>
        <w:rPr>
          <w:rFonts w:ascii="Times New Roman"/>
          <w:b/>
          <w:i w:val="false"/>
          <w:color w:val="000000"/>
        </w:rPr>
        <w:t xml:space="preserve"> Алматы облысының аумағында карантиндік объектілердің түрлері бойынша белгіленген карантиндік аймақ көлемі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680"/>
        <w:gridCol w:w="3885"/>
        <w:gridCol w:w="1999"/>
        <w:gridCol w:w="1999"/>
        <w:gridCol w:w="1624"/>
        <w:gridCol w:w="1057"/>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w:t>
            </w:r>
          </w:p>
          <w:bookmarkEnd w:id="11"/>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залалданған жер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карантинді </w:t>
            </w:r>
            <w:r>
              <w:br/>
            </w:r>
            <w:r>
              <w:rPr>
                <w:rFonts w:ascii="Times New Roman"/>
                <w:b w:val="false"/>
                <w:i w:val="false"/>
                <w:color w:val="000000"/>
                <w:sz w:val="20"/>
              </w:rPr>
              <w:t>
объектілердің түрлеріне шаққанда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жібек көбелегінің азиялық кіші түрі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алтын түстес жұмырқұрты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w:t>
            </w:r>
          </w:p>
          <w:bookmarkEnd w:id="12"/>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2</w:t>
            </w:r>
          </w:p>
          <w:bookmarkEnd w:id="13"/>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3</w:t>
            </w:r>
          </w:p>
          <w:bookmarkEnd w:id="14"/>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4</w:t>
            </w:r>
          </w:p>
          <w:bookmarkEnd w:id="15"/>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5</w:t>
            </w:r>
          </w:p>
          <w:bookmarkEnd w:id="16"/>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6</w:t>
            </w:r>
          </w:p>
          <w:bookmarkEnd w:id="17"/>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7</w:t>
            </w:r>
          </w:p>
          <w:bookmarkEnd w:id="18"/>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8</w:t>
            </w:r>
          </w:p>
          <w:bookmarkEnd w:id="19"/>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9</w:t>
            </w:r>
          </w:p>
          <w:bookmarkEnd w:id="20"/>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10</w:t>
            </w:r>
          </w:p>
          <w:bookmarkEnd w:id="21"/>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11</w:t>
            </w:r>
          </w:p>
          <w:bookmarkEnd w:id="22"/>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689,0135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12</w:t>
            </w:r>
          </w:p>
          <w:bookmarkEnd w:id="23"/>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13</w:t>
            </w:r>
          </w:p>
          <w:bookmarkEnd w:id="24"/>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14</w:t>
            </w:r>
          </w:p>
          <w:bookmarkEnd w:id="25"/>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15</w:t>
            </w:r>
          </w:p>
          <w:bookmarkEnd w:id="26"/>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988,687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16</w:t>
            </w:r>
          </w:p>
          <w:bookmarkEnd w:id="27"/>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17</w:t>
            </w:r>
          </w:p>
          <w:bookmarkEnd w:id="28"/>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18</w:t>
            </w:r>
          </w:p>
          <w:bookmarkEnd w:id="29"/>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19</w:t>
            </w:r>
          </w:p>
          <w:bookmarkEnd w:id="30"/>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Барлығы</w:t>
            </w:r>
          </w:p>
          <w:bookmarkEnd w:id="31"/>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37369,2075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42"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1892"/>
        <w:gridCol w:w="3138"/>
        <w:gridCol w:w="31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Жеміс ағаштарының бактериалық күйігі</w:t>
            </w:r>
          </w:p>
          <w:bookmarkEnd w:id="33"/>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жапрақты ойраншөп</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(қызғылт) кекіре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сояулар</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0,5</w:t>
            </w:r>
          </w:p>
          <w:bookmarkEnd w:id="34"/>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w:t>
            </w:r>
          </w:p>
          <w:bookmarkEnd w:id="35"/>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w:t>
            </w:r>
          </w:p>
          <w:bookmarkEnd w:id="36"/>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578,105</w:t>
            </w:r>
          </w:p>
          <w:bookmarkEnd w:id="37"/>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44,951</w:t>
            </w:r>
          </w:p>
          <w:bookmarkEnd w:id="38"/>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p>
          <w:bookmarkEnd w:id="39"/>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w:t>
            </w:r>
          </w:p>
          <w:bookmarkEnd w:id="40"/>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35,8</w:t>
            </w:r>
          </w:p>
          <w:bookmarkEnd w:id="41"/>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0,51</w:t>
            </w:r>
          </w:p>
          <w:bookmarkEnd w:id="42"/>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w:t>
            </w:r>
          </w:p>
          <w:bookmarkEnd w:id="43"/>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0,0135</w:t>
            </w:r>
          </w:p>
          <w:bookmarkEnd w:id="44"/>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7,92</w:t>
            </w:r>
          </w:p>
          <w:bookmarkEnd w:id="45"/>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9,651</w:t>
            </w:r>
          </w:p>
          <w:bookmarkEnd w:id="47"/>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180,687</w:t>
            </w:r>
          </w:p>
          <w:bookmarkEnd w:id="48"/>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7</w:t>
            </w:r>
          </w:p>
          <w:bookmarkEnd w:id="50"/>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27,67</w:t>
            </w:r>
          </w:p>
          <w:bookmarkEnd w:id="51"/>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892,8075</w:t>
            </w:r>
          </w:p>
          <w:bookmarkEnd w:id="53"/>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