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7d55" w14:textId="0827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2018 жылғы 11 желтоқсандағы № 31-190 шешімі. Алматы облысы Әділет департаментінде 2018 жылы 21 желтоқсанда № 4974 болып тіркелді. Күші жойылды - Алматы облысы Текелі қалалық мәслихатының 2020 жылғы 26 мамырдағы № 47-282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Текелі қалалық мәслихатының 26.05.2020 </w:t>
      </w:r>
      <w:r>
        <w:rPr>
          <w:rFonts w:ascii="Times New Roman"/>
          <w:b w:val="false"/>
          <w:i w:val="false"/>
          <w:color w:val="ff0000"/>
          <w:sz w:val="28"/>
        </w:rPr>
        <w:t>№ 47-282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(2020 жылдың 1 қаңтарынан бастап қолданысқа енгізіледі және ресми жариялануға жатады).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2017 жылғы 25 желтоқсандағы Қазақстан Республикасы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>а сәйкес, Текелі қалалық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Текелі қаласы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арттырылсын.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Текелі қалалық мәслихатының "Бюджет және экономика мәселесі бойынша" тұрақты комиссиясына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Текелі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