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fa26" w14:textId="553f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ауданының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2018 жылғы 27 наурыздағы № 31-1 шешімі. Алматы облысы Әділет департаментінде 2018 жылы 30 наурызда № 4623 болып тіркелді. Күші жойылды - Жетісу облысы Алакөл аудандық мәслихатының 2024 жылғы 17 маусымдағы № 33-2 шешімімен</w:t>
      </w:r>
    </w:p>
    <w:p>
      <w:pPr>
        <w:spacing w:after="0"/>
        <w:ind w:left="0"/>
        <w:jc w:val="both"/>
      </w:pPr>
      <w:r>
        <w:rPr>
          <w:rFonts w:ascii="Times New Roman"/>
          <w:b w:val="false"/>
          <w:i w:val="false"/>
          <w:color w:val="ff0000"/>
          <w:sz w:val="28"/>
        </w:rPr>
        <w:t xml:space="preserve">
      Ескерту. Күші жойылды - Жетісу облысы Алакөл аудандық мәслихатының 17.06.2024 </w:t>
      </w:r>
      <w:r>
        <w:rPr>
          <w:rFonts w:ascii="Times New Roman"/>
          <w:b w:val="false"/>
          <w:i w:val="false"/>
          <w:color w:val="ff0000"/>
          <w:sz w:val="28"/>
        </w:rPr>
        <w:t>№ 33-2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бұйрығына (Нормативтік құқықтық актілері мемлекеттік тіркеу тізілімінде № 16299 тіркелген) сәйкес, Алакөл ауданының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Алакөл ауданының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қосымшасына сәйкес бекітілсін.</w:t>
      </w:r>
    </w:p>
    <w:bookmarkEnd w:id="1"/>
    <w:bookmarkStart w:name="z9" w:id="2"/>
    <w:p>
      <w:pPr>
        <w:spacing w:after="0"/>
        <w:ind w:left="0"/>
        <w:jc w:val="both"/>
      </w:pPr>
      <w:r>
        <w:rPr>
          <w:rFonts w:ascii="Times New Roman"/>
          <w:b w:val="false"/>
          <w:i w:val="false"/>
          <w:color w:val="000000"/>
          <w:sz w:val="28"/>
        </w:rPr>
        <w:t xml:space="preserve">
      2. Алакөл ауданының мәслихатының "Алакөл ауданының мәслихаты аппаратының "Б" корпусы мемлекеттік әкімшілік қызметшілерінің қызметін бағалаудың әдістемесін бекіту туралы" 2017 жылғы 27 наурыздағы № 15-3 (Нормативтік құқықтық актілерді мемлекеттік тіркеу тізілімінде </w:t>
      </w:r>
      <w:r>
        <w:rPr>
          <w:rFonts w:ascii="Times New Roman"/>
          <w:b w:val="false"/>
          <w:i w:val="false"/>
          <w:color w:val="000000"/>
          <w:sz w:val="28"/>
        </w:rPr>
        <w:t>№ 4197</w:t>
      </w:r>
      <w:r>
        <w:rPr>
          <w:rFonts w:ascii="Times New Roman"/>
          <w:b w:val="false"/>
          <w:i w:val="false"/>
          <w:color w:val="000000"/>
          <w:sz w:val="28"/>
        </w:rPr>
        <w:t xml:space="preserve"> тіркелген, 2017 жылдың 02 мамырында Қазақстан Республикасы нормативтік құқықтық актілерінің эталондық бақылау банкінде жарияланған) және "Алакөл ауданының мәслихатының 2017 жылғы 27 наурыздағы "Алакөл ауданының мәслихаты аппаратының "Б" корпусы мемлекеттік әкімшілік қызметшілерінің қызметін бағалаудың әдістемесін бекіту туралы" № 15-3 шешіміне өзгерістер мен толықтырулар енгізу туралы" 2017 жылғы 09 маусымдағы № 17-2 (Нормативтік құқықтық актілерді мемлекеттік тіркеу тізілімінде </w:t>
      </w:r>
      <w:r>
        <w:rPr>
          <w:rFonts w:ascii="Times New Roman"/>
          <w:b w:val="false"/>
          <w:i w:val="false"/>
          <w:color w:val="000000"/>
          <w:sz w:val="28"/>
        </w:rPr>
        <w:t>№ 4260</w:t>
      </w:r>
      <w:r>
        <w:rPr>
          <w:rFonts w:ascii="Times New Roman"/>
          <w:b w:val="false"/>
          <w:i w:val="false"/>
          <w:color w:val="000000"/>
          <w:sz w:val="28"/>
        </w:rPr>
        <w:t xml:space="preserve"> тіркелген, 2017 жылдың 13 шілдеде Қазақстан Республикасы нормативтік құқықтық актілерінің эталондық бақылау банкінде жарияланған)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мәслихатының аппарат басшысы Ахметқалиев Олжас Өмірбекұлына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аудандық мәслихаттың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ауданының мәслихатының 2018 жылғы "27" наурыздағы № 31-1 шешіміне қосымша</w:t>
            </w:r>
          </w:p>
        </w:tc>
      </w:tr>
    </w:tbl>
    <w:bookmarkStart w:name="z15" w:id="5"/>
    <w:p>
      <w:pPr>
        <w:spacing w:after="0"/>
        <w:ind w:left="0"/>
        <w:jc w:val="left"/>
      </w:pPr>
      <w:r>
        <w:rPr>
          <w:rFonts w:ascii="Times New Roman"/>
          <w:b/>
          <w:i w:val="false"/>
          <w:color w:val="000000"/>
        </w:rPr>
        <w:t xml:space="preserve"> Алакөл ауданының мәслихаты аппаратының "Б" корпусы мемлекеттік әкімшілік қызметшілерінің қызметін бағалаудың әдістемесі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Алакөл ауданының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бұйрығына (Нормативтік құқықтық актілері мемлекеттік тіркеу тізілімінде № 16299) сәйкес Алакөл ауданының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8"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9"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20"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21"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22"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3"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4" w:id="14"/>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4"/>
    <w:bookmarkStart w:name="z25"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6"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7"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8" w:id="18"/>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мәселесімен айналысатын аппараттың маманы жұмыс органы болып табылатын Бағалау жөніндегі комиссия (бұдан әрі – Комиссия) құрылады.</w:t>
      </w:r>
    </w:p>
    <w:bookmarkEnd w:id="18"/>
    <w:bookmarkStart w:name="z29"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30"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31" w:id="21"/>
    <w:p>
      <w:pPr>
        <w:spacing w:after="0"/>
        <w:ind w:left="0"/>
        <w:jc w:val="both"/>
      </w:pPr>
      <w:r>
        <w:rPr>
          <w:rFonts w:ascii="Times New Roman"/>
          <w:b w:val="false"/>
          <w:i w:val="false"/>
          <w:color w:val="000000"/>
          <w:sz w:val="28"/>
        </w:rPr>
        <w:t>
      1) НМИ жетістіктерін бағалау;</w:t>
      </w:r>
    </w:p>
    <w:bookmarkEnd w:id="21"/>
    <w:bookmarkStart w:name="z32"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33" w:id="2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3"/>
    <w:bookmarkStart w:name="z34" w:id="2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4"/>
    <w:bookmarkStart w:name="z35" w:id="25"/>
    <w:p>
      <w:pPr>
        <w:spacing w:after="0"/>
        <w:ind w:left="0"/>
        <w:jc w:val="both"/>
      </w:pPr>
      <w:r>
        <w:rPr>
          <w:rFonts w:ascii="Times New Roman"/>
          <w:b w:val="false"/>
          <w:i w:val="false"/>
          <w:color w:val="000000"/>
          <w:sz w:val="28"/>
        </w:rPr>
        <w:t>
      8. Бағалауға байланысты құжаттар кадр мәселесімен айналысатын аппараттың маманында бағалау аяқталғаннан кейін үш жыл бойы сақталады.</w:t>
      </w:r>
    </w:p>
    <w:bookmarkEnd w:id="25"/>
    <w:bookmarkStart w:name="z36" w:id="26"/>
    <w:p>
      <w:pPr>
        <w:spacing w:after="0"/>
        <w:ind w:left="0"/>
        <w:jc w:val="left"/>
      </w:pPr>
      <w:r>
        <w:rPr>
          <w:rFonts w:ascii="Times New Roman"/>
          <w:b/>
          <w:i w:val="false"/>
          <w:color w:val="000000"/>
        </w:rPr>
        <w:t xml:space="preserve"> 2-тарау. НМИ анықтау тәртібі</w:t>
      </w:r>
    </w:p>
    <w:bookmarkEnd w:id="26"/>
    <w:bookmarkStart w:name="z37"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7"/>
    <w:bookmarkStart w:name="z38" w:id="2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8"/>
    <w:bookmarkStart w:name="z39" w:id="29"/>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9"/>
    <w:bookmarkStart w:name="z40" w:id="30"/>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30"/>
    <w:bookmarkStart w:name="z41" w:id="31"/>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1"/>
    <w:bookmarkStart w:name="z42" w:id="32"/>
    <w:p>
      <w:pPr>
        <w:spacing w:after="0"/>
        <w:ind w:left="0"/>
        <w:jc w:val="both"/>
      </w:pPr>
      <w:r>
        <w:rPr>
          <w:rFonts w:ascii="Times New Roman"/>
          <w:b w:val="false"/>
          <w:i w:val="false"/>
          <w:color w:val="000000"/>
          <w:sz w:val="28"/>
        </w:rPr>
        <w:t>
      13. НМИ:</w:t>
      </w:r>
    </w:p>
    <w:bookmarkEnd w:id="32"/>
    <w:bookmarkStart w:name="z43"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4"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5"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 </w:t>
      </w:r>
    </w:p>
    <w:bookmarkEnd w:id="35"/>
    <w:bookmarkStart w:name="z46"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7" w:id="37"/>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8" w:id="38"/>
    <w:p>
      <w:pPr>
        <w:spacing w:after="0"/>
        <w:ind w:left="0"/>
        <w:jc w:val="both"/>
      </w:pPr>
      <w:r>
        <w:rPr>
          <w:rFonts w:ascii="Times New Roman"/>
          <w:b w:val="false"/>
          <w:i w:val="false"/>
          <w:color w:val="000000"/>
          <w:sz w:val="28"/>
        </w:rPr>
        <w:t>
      14. НМИ саны 5 құрайды.</w:t>
      </w:r>
    </w:p>
    <w:bookmarkEnd w:id="38"/>
    <w:bookmarkStart w:name="z49" w:id="39"/>
    <w:p>
      <w:pPr>
        <w:spacing w:after="0"/>
        <w:ind w:left="0"/>
        <w:jc w:val="both"/>
      </w:pPr>
      <w:r>
        <w:rPr>
          <w:rFonts w:ascii="Times New Roman"/>
          <w:b w:val="false"/>
          <w:i w:val="false"/>
          <w:color w:val="000000"/>
          <w:sz w:val="28"/>
        </w:rPr>
        <w:t>
      15. Жеке жұмыс жоспары кадр мәселесімен айналысатын аппараттың маманында сақталады.</w:t>
      </w:r>
    </w:p>
    <w:bookmarkEnd w:id="39"/>
    <w:bookmarkStart w:name="z50" w:id="40"/>
    <w:p>
      <w:pPr>
        <w:spacing w:after="0"/>
        <w:ind w:left="0"/>
        <w:jc w:val="left"/>
      </w:pPr>
      <w:r>
        <w:rPr>
          <w:rFonts w:ascii="Times New Roman"/>
          <w:b/>
          <w:i w:val="false"/>
          <w:color w:val="000000"/>
        </w:rPr>
        <w:t xml:space="preserve"> 3-тарау. НМИ жетістігін бағалау тәртібі</w:t>
      </w:r>
    </w:p>
    <w:bookmarkEnd w:id="40"/>
    <w:bookmarkStart w:name="z51" w:id="41"/>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1"/>
    <w:bookmarkStart w:name="z52"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3"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3"/>
    <w:bookmarkStart w:name="z54"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5"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6"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7"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8"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9"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60"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61" w:id="51"/>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1"/>
    <w:bookmarkStart w:name="z62"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3" w:id="53"/>
    <w:p>
      <w:pPr>
        <w:spacing w:after="0"/>
        <w:ind w:left="0"/>
        <w:jc w:val="both"/>
      </w:pPr>
      <w:r>
        <w:rPr>
          <w:rFonts w:ascii="Times New Roman"/>
          <w:b w:val="false"/>
          <w:i w:val="false"/>
          <w:color w:val="000000"/>
          <w:sz w:val="28"/>
        </w:rPr>
        <w:t>
      1) бағалаумен келісу;</w:t>
      </w:r>
    </w:p>
    <w:bookmarkEnd w:id="53"/>
    <w:bookmarkStart w:name="z64" w:id="54"/>
    <w:p>
      <w:pPr>
        <w:spacing w:after="0"/>
        <w:ind w:left="0"/>
        <w:jc w:val="both"/>
      </w:pPr>
      <w:r>
        <w:rPr>
          <w:rFonts w:ascii="Times New Roman"/>
          <w:b w:val="false"/>
          <w:i w:val="false"/>
          <w:color w:val="000000"/>
          <w:sz w:val="28"/>
        </w:rPr>
        <w:t>
      2) түзетуге жіберу.</w:t>
      </w:r>
    </w:p>
    <w:bookmarkEnd w:id="54"/>
    <w:bookmarkStart w:name="z65"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 </w:t>
      </w:r>
    </w:p>
    <w:bookmarkEnd w:id="55"/>
    <w:bookmarkStart w:name="z66" w:id="56"/>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6"/>
    <w:bookmarkStart w:name="z67"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57"/>
    <w:bookmarkStart w:name="z68" w:id="58"/>
    <w:p>
      <w:pPr>
        <w:spacing w:after="0"/>
        <w:ind w:left="0"/>
        <w:jc w:val="left"/>
      </w:pPr>
      <w:r>
        <w:rPr>
          <w:rFonts w:ascii="Times New Roman"/>
          <w:b/>
          <w:i w:val="false"/>
          <w:color w:val="000000"/>
        </w:rPr>
        <w:t xml:space="preserve"> 4-тарау. Құзыреттерді бағалау тәртібі</w:t>
      </w:r>
    </w:p>
    <w:bookmarkEnd w:id="58"/>
    <w:bookmarkStart w:name="z69"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70"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60"/>
    <w:bookmarkStart w:name="z71"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1"/>
    <w:bookmarkStart w:name="z72"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2"/>
    <w:bookmarkStart w:name="z73"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3"/>
    <w:bookmarkStart w:name="z74" w:id="64"/>
    <w:p>
      <w:pPr>
        <w:spacing w:after="0"/>
        <w:ind w:left="0"/>
        <w:jc w:val="both"/>
      </w:pPr>
      <w:r>
        <w:rPr>
          <w:rFonts w:ascii="Times New Roman"/>
          <w:b w:val="false"/>
          <w:i w:val="false"/>
          <w:color w:val="000000"/>
          <w:sz w:val="28"/>
        </w:rPr>
        <w:t>
      28. Тікелей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64"/>
    <w:bookmarkStart w:name="z75"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6" w:id="66"/>
    <w:p>
      <w:pPr>
        <w:spacing w:after="0"/>
        <w:ind w:left="0"/>
        <w:jc w:val="both"/>
      </w:pPr>
      <w:r>
        <w:rPr>
          <w:rFonts w:ascii="Times New Roman"/>
          <w:b w:val="false"/>
          <w:i w:val="false"/>
          <w:color w:val="000000"/>
          <w:sz w:val="28"/>
        </w:rPr>
        <w:t>
      29. Кадр мәселесімен айналысатын аппараттың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7"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8"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8"/>
    <w:bookmarkStart w:name="z79"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80"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81" w:id="71"/>
    <w:p>
      <w:pPr>
        <w:spacing w:after="0"/>
        <w:ind w:left="0"/>
        <w:jc w:val="both"/>
      </w:pPr>
      <w:r>
        <w:rPr>
          <w:rFonts w:ascii="Times New Roman"/>
          <w:b w:val="false"/>
          <w:i w:val="false"/>
          <w:color w:val="000000"/>
          <w:sz w:val="28"/>
        </w:rPr>
        <w:t>
      34. Комиссияның хатшысы кадр мәселесімен айналысатын аппараттың маманы болып табылады. Комиссияның хатшысы дауыс беруге қатыспайды.</w:t>
      </w:r>
    </w:p>
    <w:bookmarkEnd w:id="71"/>
    <w:bookmarkStart w:name="z82" w:id="72"/>
    <w:p>
      <w:pPr>
        <w:spacing w:after="0"/>
        <w:ind w:left="0"/>
        <w:jc w:val="both"/>
      </w:pPr>
      <w:r>
        <w:rPr>
          <w:rFonts w:ascii="Times New Roman"/>
          <w:b w:val="false"/>
          <w:i w:val="false"/>
          <w:color w:val="000000"/>
          <w:sz w:val="28"/>
        </w:rPr>
        <w:t>
      35. Кадр мәселесімен айналысатын аппараттың маманы Комиссия төрағасымен келісілген мерзімдерге Комиссия отырысының өткізілуін қамтамасыз етеді.</w:t>
      </w:r>
    </w:p>
    <w:bookmarkEnd w:id="72"/>
    <w:bookmarkStart w:name="z83" w:id="73"/>
    <w:p>
      <w:pPr>
        <w:spacing w:after="0"/>
        <w:ind w:left="0"/>
        <w:jc w:val="both"/>
      </w:pPr>
      <w:r>
        <w:rPr>
          <w:rFonts w:ascii="Times New Roman"/>
          <w:b w:val="false"/>
          <w:i w:val="false"/>
          <w:color w:val="000000"/>
          <w:sz w:val="28"/>
        </w:rPr>
        <w:t>
      36. Кадр мәселесімен айналысатын аппараттың маманы Комиссияның отырысына келесі құжаттарды ұсынады:</w:t>
      </w:r>
    </w:p>
    <w:bookmarkEnd w:id="73"/>
    <w:bookmarkStart w:name="z84" w:id="74"/>
    <w:p>
      <w:pPr>
        <w:spacing w:after="0"/>
        <w:ind w:left="0"/>
        <w:jc w:val="both"/>
      </w:pPr>
      <w:r>
        <w:rPr>
          <w:rFonts w:ascii="Times New Roman"/>
          <w:b w:val="false"/>
          <w:i w:val="false"/>
          <w:color w:val="000000"/>
          <w:sz w:val="28"/>
        </w:rPr>
        <w:t>
      1) толтырылған бағалау парақтарын;</w:t>
      </w:r>
    </w:p>
    <w:bookmarkEnd w:id="74"/>
    <w:bookmarkStart w:name="z85"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6"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7" w:id="77"/>
    <w:p>
      <w:pPr>
        <w:spacing w:after="0"/>
        <w:ind w:left="0"/>
        <w:jc w:val="both"/>
      </w:pPr>
      <w:r>
        <w:rPr>
          <w:rFonts w:ascii="Times New Roman"/>
          <w:b w:val="false"/>
          <w:i w:val="false"/>
          <w:color w:val="000000"/>
          <w:sz w:val="28"/>
        </w:rPr>
        <w:t>
      1) бағалау нәтижелерін бекіту;</w:t>
      </w:r>
    </w:p>
    <w:bookmarkEnd w:id="77"/>
    <w:bookmarkStart w:name="z88" w:id="78"/>
    <w:p>
      <w:pPr>
        <w:spacing w:after="0"/>
        <w:ind w:left="0"/>
        <w:jc w:val="both"/>
      </w:pPr>
      <w:r>
        <w:rPr>
          <w:rFonts w:ascii="Times New Roman"/>
          <w:b w:val="false"/>
          <w:i w:val="false"/>
          <w:color w:val="000000"/>
          <w:sz w:val="28"/>
        </w:rPr>
        <w:t>
      2) бағалау нәтижелерін қайта қарау.</w:t>
      </w:r>
    </w:p>
    <w:bookmarkEnd w:id="78"/>
    <w:bookmarkStart w:name="z89"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90"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91" w:id="81"/>
    <w:p>
      <w:pPr>
        <w:spacing w:after="0"/>
        <w:ind w:left="0"/>
        <w:jc w:val="both"/>
      </w:pPr>
      <w:r>
        <w:rPr>
          <w:rFonts w:ascii="Times New Roman"/>
          <w:b w:val="false"/>
          <w:i w:val="false"/>
          <w:color w:val="000000"/>
          <w:sz w:val="28"/>
        </w:rPr>
        <w:t>
      40.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bookmarkEnd w:id="81"/>
    <w:bookmarkStart w:name="z92"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мәселесімен айналысатын аппараттың маманымен және мемлекеттік органның басқа екі қызметшісімен қол қойылған акт толтырылады.</w:t>
      </w:r>
    </w:p>
    <w:bookmarkEnd w:id="82"/>
    <w:bookmarkStart w:name="z93"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"Б" корпусы қызметшісінің бағалау нәтижесі мемлекеттік органдардың интранет-порталы арқылы жолданады.</w:t>
      </w:r>
    </w:p>
    <w:bookmarkEnd w:id="83"/>
    <w:bookmarkStart w:name="z94"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5"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6"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7"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ауданының мәслихаты аппаратының "Б" корпусы мемлекеттік әкімшілік қызметшілерінің қызметін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88"/>
    <w:p>
      <w:pPr>
        <w:spacing w:after="0"/>
        <w:ind w:left="0"/>
        <w:jc w:val="both"/>
      </w:pPr>
      <w:r>
        <w:rPr>
          <w:rFonts w:ascii="Times New Roman"/>
          <w:b w:val="false"/>
          <w:i w:val="false"/>
          <w:color w:val="000000"/>
          <w:sz w:val="28"/>
        </w:rPr>
        <w:t>
      "БЕКІТЕМІН"</w:t>
      </w:r>
    </w:p>
    <w:bookmarkEnd w:id="88"/>
    <w:bookmarkStart w:name="z100" w:id="89"/>
    <w:p>
      <w:pPr>
        <w:spacing w:after="0"/>
        <w:ind w:left="0"/>
        <w:jc w:val="both"/>
      </w:pPr>
      <w:r>
        <w:rPr>
          <w:rFonts w:ascii="Times New Roman"/>
          <w:b w:val="false"/>
          <w:i w:val="false"/>
          <w:color w:val="000000"/>
          <w:sz w:val="28"/>
        </w:rPr>
        <w:t>
      Алакөл ауданының мәслихатының хатшысы</w:t>
      </w:r>
    </w:p>
    <w:bookmarkEnd w:id="89"/>
    <w:bookmarkStart w:name="z101" w:id="90"/>
    <w:p>
      <w:pPr>
        <w:spacing w:after="0"/>
        <w:ind w:left="0"/>
        <w:jc w:val="both"/>
      </w:pPr>
      <w:r>
        <w:rPr>
          <w:rFonts w:ascii="Times New Roman"/>
          <w:b w:val="false"/>
          <w:i w:val="false"/>
          <w:color w:val="000000"/>
          <w:sz w:val="28"/>
        </w:rPr>
        <w:t xml:space="preserve">
      ___________________________________ </w:t>
      </w:r>
    </w:p>
    <w:bookmarkEnd w:id="90"/>
    <w:p>
      <w:pPr>
        <w:spacing w:after="0"/>
        <w:ind w:left="0"/>
        <w:jc w:val="both"/>
      </w:pPr>
      <w:r>
        <w:rPr>
          <w:rFonts w:ascii="Times New Roman"/>
          <w:b w:val="false"/>
          <w:i w:val="false"/>
          <w:color w:val="000000"/>
          <w:sz w:val="28"/>
        </w:rPr>
        <w:t>
      (тегі, аты-жөнінің бірінші әріптері)</w:t>
      </w:r>
    </w:p>
    <w:bookmarkStart w:name="z102" w:id="91"/>
    <w:p>
      <w:pPr>
        <w:spacing w:after="0"/>
        <w:ind w:left="0"/>
        <w:jc w:val="both"/>
      </w:pPr>
      <w:r>
        <w:rPr>
          <w:rFonts w:ascii="Times New Roman"/>
          <w:b w:val="false"/>
          <w:i w:val="false"/>
          <w:color w:val="000000"/>
          <w:sz w:val="28"/>
        </w:rPr>
        <w:t>
      күні __________________________</w:t>
      </w:r>
    </w:p>
    <w:bookmarkEnd w:id="91"/>
    <w:bookmarkStart w:name="z103" w:id="92"/>
    <w:p>
      <w:pPr>
        <w:spacing w:after="0"/>
        <w:ind w:left="0"/>
        <w:jc w:val="both"/>
      </w:pPr>
      <w:r>
        <w:rPr>
          <w:rFonts w:ascii="Times New Roman"/>
          <w:b w:val="false"/>
          <w:i w:val="false"/>
          <w:color w:val="000000"/>
          <w:sz w:val="28"/>
        </w:rPr>
        <w:t>
      қолы _________________________</w:t>
      </w:r>
    </w:p>
    <w:bookmarkEnd w:id="92"/>
    <w:bookmarkStart w:name="z104" w:id="93"/>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93"/>
    <w:bookmarkStart w:name="z105" w:id="94"/>
    <w:p>
      <w:pPr>
        <w:spacing w:after="0"/>
        <w:ind w:left="0"/>
        <w:jc w:val="both"/>
      </w:pPr>
      <w:r>
        <w:rPr>
          <w:rFonts w:ascii="Times New Roman"/>
          <w:b w:val="false"/>
          <w:i w:val="false"/>
          <w:color w:val="000000"/>
          <w:sz w:val="28"/>
        </w:rPr>
        <w:t xml:space="preserve">
      __________________________________ </w:t>
      </w:r>
    </w:p>
    <w:bookmarkEnd w:id="94"/>
    <w:p>
      <w:pPr>
        <w:spacing w:after="0"/>
        <w:ind w:left="0"/>
        <w:jc w:val="both"/>
      </w:pPr>
      <w:r>
        <w:rPr>
          <w:rFonts w:ascii="Times New Roman"/>
          <w:b w:val="false"/>
          <w:i w:val="false"/>
          <w:color w:val="000000"/>
          <w:sz w:val="28"/>
        </w:rPr>
        <w:t>
      жыл (жеке жоспар құрастырылатын кезең)</w:t>
      </w:r>
    </w:p>
    <w:bookmarkStart w:name="z106" w:id="95"/>
    <w:p>
      <w:pPr>
        <w:spacing w:after="0"/>
        <w:ind w:left="0"/>
        <w:jc w:val="both"/>
      </w:pPr>
      <w:r>
        <w:rPr>
          <w:rFonts w:ascii="Times New Roman"/>
          <w:b w:val="false"/>
          <w:i w:val="false"/>
          <w:color w:val="000000"/>
          <w:sz w:val="28"/>
        </w:rPr>
        <w:t>
      Қызметшінің (тегі, аты, әкесінің аты (болған жағдайда))___________________</w:t>
      </w:r>
    </w:p>
    <w:bookmarkEnd w:id="95"/>
    <w:bookmarkStart w:name="z107" w:id="96"/>
    <w:p>
      <w:pPr>
        <w:spacing w:after="0"/>
        <w:ind w:left="0"/>
        <w:jc w:val="both"/>
      </w:pPr>
      <w:r>
        <w:rPr>
          <w:rFonts w:ascii="Times New Roman"/>
          <w:b w:val="false"/>
          <w:i w:val="false"/>
          <w:color w:val="000000"/>
          <w:sz w:val="28"/>
        </w:rPr>
        <w:t>
      Қызметшінің лауазымы:______________________________________________</w:t>
      </w:r>
    </w:p>
    <w:bookmarkEnd w:id="96"/>
    <w:bookmarkStart w:name="z108" w:id="97"/>
    <w:p>
      <w:pPr>
        <w:spacing w:after="0"/>
        <w:ind w:left="0"/>
        <w:jc w:val="both"/>
      </w:pPr>
      <w:r>
        <w:rPr>
          <w:rFonts w:ascii="Times New Roman"/>
          <w:b w:val="false"/>
          <w:i w:val="false"/>
          <w:color w:val="000000"/>
          <w:sz w:val="28"/>
        </w:rPr>
        <w:t>
      Қызметшінің құрылымдық бөлімшесінің атауы:__________________________</w:t>
      </w:r>
    </w:p>
    <w:bookmarkEnd w:id="97"/>
    <w:bookmarkStart w:name="z109" w:id="98"/>
    <w:p>
      <w:pPr>
        <w:spacing w:after="0"/>
        <w:ind w:left="0"/>
        <w:jc w:val="both"/>
      </w:pPr>
      <w:r>
        <w:rPr>
          <w:rFonts w:ascii="Times New Roman"/>
          <w:b w:val="false"/>
          <w:i w:val="false"/>
          <w:color w:val="000000"/>
          <w:sz w:val="28"/>
        </w:rPr>
        <w:t>
      ___________________________________________________________________</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w:t>
            </w:r>
          </w:p>
          <w:bookmarkEnd w:id="99"/>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100"/>
    <w:p>
      <w:pPr>
        <w:spacing w:after="0"/>
        <w:ind w:left="0"/>
        <w:jc w:val="both"/>
      </w:pPr>
      <w:r>
        <w:rPr>
          <w:rFonts w:ascii="Times New Roman"/>
          <w:b w:val="false"/>
          <w:i w:val="false"/>
          <w:color w:val="000000"/>
          <w:sz w:val="28"/>
        </w:rPr>
        <w:t>
      *Нысаналы мақсатты индикатор қол жеткізуден күтілетін оң өзгерістер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Қызметші</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__________________________</w:t>
            </w:r>
          </w:p>
          <w:p>
            <w:pPr>
              <w:spacing w:after="20"/>
              <w:ind w:left="20"/>
              <w:jc w:val="both"/>
            </w:pPr>
            <w:r>
              <w:rPr>
                <w:rFonts w:ascii="Times New Roman"/>
                <w:b w:val="false"/>
                <w:i w:val="false"/>
                <w:color w:val="000000"/>
                <w:sz w:val="20"/>
              </w:rPr>
              <w:t>
қолы__________________________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Тікелей басшы</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______________________________</w:t>
            </w:r>
          </w:p>
          <w:p>
            <w:pPr>
              <w:spacing w:after="20"/>
              <w:ind w:left="20"/>
              <w:jc w:val="both"/>
            </w:pPr>
            <w:r>
              <w:rPr>
                <w:rFonts w:ascii="Times New Roman"/>
                <w:b w:val="false"/>
                <w:i w:val="false"/>
                <w:color w:val="000000"/>
                <w:sz w:val="20"/>
              </w:rPr>
              <w:t>
қолы _____________________________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ауданының мәслихаты аппаратының "Б" корпусы мемлекеттік әкімшілік қызметшілерінің қызметін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03"/>
    <w:p>
      <w:pPr>
        <w:spacing w:after="0"/>
        <w:ind w:left="0"/>
        <w:jc w:val="both"/>
      </w:pPr>
      <w:r>
        <w:rPr>
          <w:rFonts w:ascii="Times New Roman"/>
          <w:b w:val="false"/>
          <w:i w:val="false"/>
          <w:color w:val="000000"/>
          <w:sz w:val="28"/>
        </w:rPr>
        <w:t>
      "БЕКІТЕМІН"</w:t>
      </w:r>
    </w:p>
    <w:bookmarkEnd w:id="103"/>
    <w:bookmarkStart w:name="z122" w:id="104"/>
    <w:p>
      <w:pPr>
        <w:spacing w:after="0"/>
        <w:ind w:left="0"/>
        <w:jc w:val="both"/>
      </w:pPr>
      <w:r>
        <w:rPr>
          <w:rFonts w:ascii="Times New Roman"/>
          <w:b w:val="false"/>
          <w:i w:val="false"/>
          <w:color w:val="000000"/>
          <w:sz w:val="28"/>
        </w:rPr>
        <w:t>
      Алакөл ауданының мәслихатының хатшысы</w:t>
      </w:r>
    </w:p>
    <w:bookmarkEnd w:id="104"/>
    <w:bookmarkStart w:name="z123" w:id="105"/>
    <w:p>
      <w:pPr>
        <w:spacing w:after="0"/>
        <w:ind w:left="0"/>
        <w:jc w:val="both"/>
      </w:pPr>
      <w:r>
        <w:rPr>
          <w:rFonts w:ascii="Times New Roman"/>
          <w:b w:val="false"/>
          <w:i w:val="false"/>
          <w:color w:val="000000"/>
          <w:sz w:val="28"/>
        </w:rPr>
        <w:t xml:space="preserve">
      ________________________________ </w:t>
      </w:r>
    </w:p>
    <w:bookmarkEnd w:id="105"/>
    <w:p>
      <w:pPr>
        <w:spacing w:after="0"/>
        <w:ind w:left="0"/>
        <w:jc w:val="both"/>
      </w:pPr>
      <w:r>
        <w:rPr>
          <w:rFonts w:ascii="Times New Roman"/>
          <w:b w:val="false"/>
          <w:i w:val="false"/>
          <w:color w:val="000000"/>
          <w:sz w:val="28"/>
        </w:rPr>
        <w:t>
      (тегі, аты-жөнінің бірінші әріптері)</w:t>
      </w:r>
    </w:p>
    <w:bookmarkStart w:name="z124" w:id="106"/>
    <w:p>
      <w:pPr>
        <w:spacing w:after="0"/>
        <w:ind w:left="0"/>
        <w:jc w:val="both"/>
      </w:pPr>
      <w:r>
        <w:rPr>
          <w:rFonts w:ascii="Times New Roman"/>
          <w:b w:val="false"/>
          <w:i w:val="false"/>
          <w:color w:val="000000"/>
          <w:sz w:val="28"/>
        </w:rPr>
        <w:t>
      күні _________________________</w:t>
      </w:r>
    </w:p>
    <w:bookmarkEnd w:id="106"/>
    <w:bookmarkStart w:name="z125" w:id="107"/>
    <w:p>
      <w:pPr>
        <w:spacing w:after="0"/>
        <w:ind w:left="0"/>
        <w:jc w:val="both"/>
      </w:pPr>
      <w:r>
        <w:rPr>
          <w:rFonts w:ascii="Times New Roman"/>
          <w:b w:val="false"/>
          <w:i w:val="false"/>
          <w:color w:val="000000"/>
          <w:sz w:val="28"/>
        </w:rPr>
        <w:t>
      қолы _________________________</w:t>
      </w:r>
    </w:p>
    <w:bookmarkEnd w:id="107"/>
    <w:bookmarkStart w:name="z126" w:id="108"/>
    <w:p>
      <w:pPr>
        <w:spacing w:after="0"/>
        <w:ind w:left="0"/>
        <w:jc w:val="both"/>
      </w:pPr>
      <w:r>
        <w:rPr>
          <w:rFonts w:ascii="Times New Roman"/>
          <w:b w:val="false"/>
          <w:i w:val="false"/>
          <w:color w:val="000000"/>
          <w:sz w:val="28"/>
        </w:rPr>
        <w:t>
      НМИ бойынша бағалау парағы</w:t>
      </w:r>
    </w:p>
    <w:bookmarkEnd w:id="108"/>
    <w:bookmarkStart w:name="z127" w:id="109"/>
    <w:p>
      <w:pPr>
        <w:spacing w:after="0"/>
        <w:ind w:left="0"/>
        <w:jc w:val="both"/>
      </w:pPr>
      <w:r>
        <w:rPr>
          <w:rFonts w:ascii="Times New Roman"/>
          <w:b w:val="false"/>
          <w:i w:val="false"/>
          <w:color w:val="000000"/>
          <w:sz w:val="28"/>
        </w:rPr>
        <w:t xml:space="preserve">
      ____________________________________________________ </w:t>
      </w:r>
    </w:p>
    <w:bookmarkEnd w:id="109"/>
    <w:p>
      <w:pPr>
        <w:spacing w:after="0"/>
        <w:ind w:left="0"/>
        <w:jc w:val="both"/>
      </w:pPr>
      <w:r>
        <w:rPr>
          <w:rFonts w:ascii="Times New Roman"/>
          <w:b w:val="false"/>
          <w:i w:val="false"/>
          <w:color w:val="000000"/>
          <w:sz w:val="28"/>
        </w:rPr>
        <w:t>
      (Т.А.Ә., бағаланатын тұлғаның лауазымы)</w:t>
      </w:r>
    </w:p>
    <w:bookmarkStart w:name="z128" w:id="110"/>
    <w:p>
      <w:pPr>
        <w:spacing w:after="0"/>
        <w:ind w:left="0"/>
        <w:jc w:val="both"/>
      </w:pPr>
      <w:r>
        <w:rPr>
          <w:rFonts w:ascii="Times New Roman"/>
          <w:b w:val="false"/>
          <w:i w:val="false"/>
          <w:color w:val="000000"/>
          <w:sz w:val="28"/>
        </w:rPr>
        <w:t xml:space="preserve">
      ____________________________________ </w:t>
      </w:r>
    </w:p>
    <w:bookmarkEnd w:id="110"/>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1"/>
          <w:p>
            <w:pPr>
              <w:spacing w:after="20"/>
              <w:ind w:left="20"/>
              <w:jc w:val="both"/>
            </w:pPr>
            <w:r>
              <w:rPr>
                <w:rFonts w:ascii="Times New Roman"/>
                <w:b w:val="false"/>
                <w:i w:val="false"/>
                <w:color w:val="000000"/>
                <w:sz w:val="20"/>
              </w:rPr>
              <w:t>
№</w:t>
            </w:r>
          </w:p>
          <w:bookmarkEnd w:id="111"/>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Өлшем</w:t>
            </w:r>
          </w:p>
          <w:bookmarkEnd w:id="112"/>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13"/>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Қызметші</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__________________________</w:t>
            </w:r>
          </w:p>
          <w:p>
            <w:pPr>
              <w:spacing w:after="20"/>
              <w:ind w:left="20"/>
              <w:jc w:val="both"/>
            </w:pPr>
            <w:r>
              <w:rPr>
                <w:rFonts w:ascii="Times New Roman"/>
                <w:b w:val="false"/>
                <w:i w:val="false"/>
                <w:color w:val="000000"/>
                <w:sz w:val="20"/>
              </w:rPr>
              <w:t>
қолы__________________________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5"/>
          <w:p>
            <w:pPr>
              <w:spacing w:after="20"/>
              <w:ind w:left="20"/>
              <w:jc w:val="both"/>
            </w:pPr>
            <w:r>
              <w:rPr>
                <w:rFonts w:ascii="Times New Roman"/>
                <w:b w:val="false"/>
                <w:i w:val="false"/>
                <w:color w:val="000000"/>
                <w:sz w:val="20"/>
              </w:rPr>
              <w:t>
Тікелей басшы</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______________________________</w:t>
            </w:r>
          </w:p>
          <w:p>
            <w:pPr>
              <w:spacing w:after="20"/>
              <w:ind w:left="20"/>
              <w:jc w:val="both"/>
            </w:pPr>
            <w:r>
              <w:rPr>
                <w:rFonts w:ascii="Times New Roman"/>
                <w:b w:val="false"/>
                <w:i w:val="false"/>
                <w:color w:val="000000"/>
                <w:sz w:val="20"/>
              </w:rPr>
              <w:t>
қолы _____________________________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ауданының мәслихаты аппаратының "Б" корпусы мемлекеттік әкімшілік қызметшілерінің қызметін 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16"/>
    <w:p>
      <w:pPr>
        <w:spacing w:after="0"/>
        <w:ind w:left="0"/>
        <w:jc w:val="both"/>
      </w:pPr>
      <w:r>
        <w:rPr>
          <w:rFonts w:ascii="Times New Roman"/>
          <w:b w:val="false"/>
          <w:i w:val="false"/>
          <w:color w:val="000000"/>
          <w:sz w:val="28"/>
        </w:rPr>
        <w:t>
      Құзыреттер бойынша бағалау парағы</w:t>
      </w:r>
    </w:p>
    <w:bookmarkEnd w:id="116"/>
    <w:bookmarkStart w:name="z142" w:id="117"/>
    <w:p>
      <w:pPr>
        <w:spacing w:after="0"/>
        <w:ind w:left="0"/>
        <w:jc w:val="both"/>
      </w:pPr>
      <w:r>
        <w:rPr>
          <w:rFonts w:ascii="Times New Roman"/>
          <w:b w:val="false"/>
          <w:i w:val="false"/>
          <w:color w:val="000000"/>
          <w:sz w:val="28"/>
        </w:rPr>
        <w:t>
      _________________жыл (бағаланатын жыл)</w:t>
      </w:r>
    </w:p>
    <w:bookmarkEnd w:id="117"/>
    <w:bookmarkStart w:name="z143" w:id="118"/>
    <w:p>
      <w:pPr>
        <w:spacing w:after="0"/>
        <w:ind w:left="0"/>
        <w:jc w:val="both"/>
      </w:pPr>
      <w:r>
        <w:rPr>
          <w:rFonts w:ascii="Times New Roman"/>
          <w:b w:val="false"/>
          <w:i w:val="false"/>
          <w:color w:val="000000"/>
          <w:sz w:val="28"/>
        </w:rPr>
        <w:t>
      Бағаланатын қызметшінің ___________________________________________ (тегі, аты, әкесінің аты (болған жағдайда)</w:t>
      </w:r>
    </w:p>
    <w:bookmarkEnd w:id="118"/>
    <w:bookmarkStart w:name="z144" w:id="119"/>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9"/>
    <w:bookmarkStart w:name="z145" w:id="12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0"/>
    <w:bookmarkStart w:name="z146" w:id="121"/>
    <w:p>
      <w:pPr>
        <w:spacing w:after="0"/>
        <w:ind w:left="0"/>
        <w:jc w:val="both"/>
      </w:pPr>
      <w:r>
        <w:rPr>
          <w:rFonts w:ascii="Times New Roman"/>
          <w:b w:val="false"/>
          <w:i w:val="false"/>
          <w:color w:val="000000"/>
          <w:sz w:val="28"/>
        </w:rPr>
        <w:t>
      __________________________________________________________________</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2"/>
          <w:p>
            <w:pPr>
              <w:spacing w:after="20"/>
              <w:ind w:left="20"/>
              <w:jc w:val="both"/>
            </w:pPr>
            <w:r>
              <w:rPr>
                <w:rFonts w:ascii="Times New Roman"/>
                <w:b w:val="false"/>
                <w:i w:val="false"/>
                <w:color w:val="000000"/>
                <w:sz w:val="20"/>
              </w:rPr>
              <w:t>
№ р/с</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3"/>
          <w:p>
            <w:pPr>
              <w:spacing w:after="20"/>
              <w:ind w:left="20"/>
              <w:jc w:val="both"/>
            </w:pPr>
            <w:r>
              <w:rPr>
                <w:rFonts w:ascii="Times New Roman"/>
                <w:b w:val="false"/>
                <w:i w:val="false"/>
                <w:color w:val="000000"/>
                <w:sz w:val="20"/>
              </w:rPr>
              <w:t>
1</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4"/>
          <w:p>
            <w:pPr>
              <w:spacing w:after="20"/>
              <w:ind w:left="20"/>
              <w:jc w:val="both"/>
            </w:pPr>
            <w:r>
              <w:rPr>
                <w:rFonts w:ascii="Times New Roman"/>
                <w:b w:val="false"/>
                <w:i w:val="false"/>
                <w:color w:val="000000"/>
                <w:sz w:val="20"/>
              </w:rPr>
              <w:t>
2</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5"/>
          <w:p>
            <w:pPr>
              <w:spacing w:after="20"/>
              <w:ind w:left="20"/>
              <w:jc w:val="both"/>
            </w:pPr>
            <w:r>
              <w:rPr>
                <w:rFonts w:ascii="Times New Roman"/>
                <w:b w:val="false"/>
                <w:i w:val="false"/>
                <w:color w:val="000000"/>
                <w:sz w:val="20"/>
              </w:rPr>
              <w:t>
3</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6"/>
          <w:p>
            <w:pPr>
              <w:spacing w:after="20"/>
              <w:ind w:left="20"/>
              <w:jc w:val="both"/>
            </w:pPr>
            <w:r>
              <w:rPr>
                <w:rFonts w:ascii="Times New Roman"/>
                <w:b w:val="false"/>
                <w:i w:val="false"/>
                <w:color w:val="000000"/>
                <w:sz w:val="20"/>
              </w:rPr>
              <w:t>
4</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7"/>
          <w:p>
            <w:pPr>
              <w:spacing w:after="20"/>
              <w:ind w:left="20"/>
              <w:jc w:val="both"/>
            </w:pPr>
            <w:r>
              <w:rPr>
                <w:rFonts w:ascii="Times New Roman"/>
                <w:b w:val="false"/>
                <w:i w:val="false"/>
                <w:color w:val="000000"/>
                <w:sz w:val="20"/>
              </w:rPr>
              <w:t>
5</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8"/>
          <w:p>
            <w:pPr>
              <w:spacing w:after="20"/>
              <w:ind w:left="20"/>
              <w:jc w:val="both"/>
            </w:pPr>
            <w:r>
              <w:rPr>
                <w:rFonts w:ascii="Times New Roman"/>
                <w:b w:val="false"/>
                <w:i w:val="false"/>
                <w:color w:val="000000"/>
                <w:sz w:val="20"/>
              </w:rPr>
              <w:t>
6</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9"/>
          <w:p>
            <w:pPr>
              <w:spacing w:after="20"/>
              <w:ind w:left="20"/>
              <w:jc w:val="both"/>
            </w:pPr>
            <w:r>
              <w:rPr>
                <w:rFonts w:ascii="Times New Roman"/>
                <w:b w:val="false"/>
                <w:i w:val="false"/>
                <w:color w:val="000000"/>
                <w:sz w:val="20"/>
              </w:rPr>
              <w:t>
7</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0"/>
          <w:p>
            <w:pPr>
              <w:spacing w:after="20"/>
              <w:ind w:left="20"/>
              <w:jc w:val="both"/>
            </w:pPr>
            <w:r>
              <w:rPr>
                <w:rFonts w:ascii="Times New Roman"/>
                <w:b w:val="false"/>
                <w:i w:val="false"/>
                <w:color w:val="000000"/>
                <w:sz w:val="20"/>
              </w:rPr>
              <w:t>
8</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1"/>
          <w:p>
            <w:pPr>
              <w:spacing w:after="20"/>
              <w:ind w:left="20"/>
              <w:jc w:val="both"/>
            </w:pPr>
            <w:r>
              <w:rPr>
                <w:rFonts w:ascii="Times New Roman"/>
                <w:b w:val="false"/>
                <w:i w:val="false"/>
                <w:color w:val="000000"/>
                <w:sz w:val="20"/>
              </w:rPr>
              <w:t>
9</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2"/>
          <w:p>
            <w:pPr>
              <w:spacing w:after="20"/>
              <w:ind w:left="20"/>
              <w:jc w:val="both"/>
            </w:pPr>
            <w:r>
              <w:rPr>
                <w:rFonts w:ascii="Times New Roman"/>
                <w:b w:val="false"/>
                <w:i w:val="false"/>
                <w:color w:val="000000"/>
                <w:sz w:val="20"/>
              </w:rPr>
              <w:t>
10</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3"/>
          <w:p>
            <w:pPr>
              <w:spacing w:after="20"/>
              <w:ind w:left="20"/>
              <w:jc w:val="both"/>
            </w:pPr>
            <w:r>
              <w:rPr>
                <w:rFonts w:ascii="Times New Roman"/>
                <w:b w:val="false"/>
                <w:i w:val="false"/>
                <w:color w:val="000000"/>
                <w:sz w:val="20"/>
              </w:rPr>
              <w:t>
11</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34"/>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5"/>
          <w:p>
            <w:pPr>
              <w:spacing w:after="20"/>
              <w:ind w:left="20"/>
              <w:jc w:val="both"/>
            </w:pPr>
            <w:r>
              <w:rPr>
                <w:rFonts w:ascii="Times New Roman"/>
                <w:b w:val="false"/>
                <w:i w:val="false"/>
                <w:color w:val="000000"/>
                <w:sz w:val="20"/>
              </w:rPr>
              <w:t>
Қызметші</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__________________________</w:t>
            </w:r>
          </w:p>
          <w:p>
            <w:pPr>
              <w:spacing w:after="20"/>
              <w:ind w:left="20"/>
              <w:jc w:val="both"/>
            </w:pPr>
            <w:r>
              <w:rPr>
                <w:rFonts w:ascii="Times New Roman"/>
                <w:b w:val="false"/>
                <w:i w:val="false"/>
                <w:color w:val="000000"/>
                <w:sz w:val="20"/>
              </w:rPr>
              <w:t>
қолы__________________________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6"/>
          <w:p>
            <w:pPr>
              <w:spacing w:after="20"/>
              <w:ind w:left="20"/>
              <w:jc w:val="both"/>
            </w:pPr>
            <w:r>
              <w:rPr>
                <w:rFonts w:ascii="Times New Roman"/>
                <w:b w:val="false"/>
                <w:i w:val="false"/>
                <w:color w:val="000000"/>
                <w:sz w:val="20"/>
              </w:rPr>
              <w:t>
Тікелей басшы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______________________________</w:t>
            </w:r>
          </w:p>
          <w:p>
            <w:pPr>
              <w:spacing w:after="20"/>
              <w:ind w:left="20"/>
              <w:jc w:val="both"/>
            </w:pPr>
            <w:r>
              <w:rPr>
                <w:rFonts w:ascii="Times New Roman"/>
                <w:b w:val="false"/>
                <w:i w:val="false"/>
                <w:color w:val="000000"/>
                <w:sz w:val="20"/>
              </w:rPr>
              <w:t>
қолы _____________________________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ауданының мәслихаты аппаратының "Б" корпусы мемлекеттік әкімшілік қызметшілерінің қызметін 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37"/>
    <w:p>
      <w:pPr>
        <w:spacing w:after="0"/>
        <w:ind w:left="0"/>
        <w:jc w:val="left"/>
      </w:pPr>
      <w:r>
        <w:rPr>
          <w:rFonts w:ascii="Times New Roman"/>
          <w:b/>
          <w:i w:val="false"/>
          <w:color w:val="000000"/>
        </w:rPr>
        <w:t xml:space="preserve"> Құзыреттердің мінез-құлық индикаторлары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8"/>
          <w:p>
            <w:pPr>
              <w:spacing w:after="20"/>
              <w:ind w:left="20"/>
              <w:jc w:val="both"/>
            </w:pPr>
            <w:r>
              <w:rPr>
                <w:rFonts w:ascii="Times New Roman"/>
                <w:b w:val="false"/>
                <w:i w:val="false"/>
                <w:color w:val="000000"/>
                <w:sz w:val="20"/>
              </w:rPr>
              <w:t>
Құзыреттер атауы</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ауданының мәслихаты аппаратының "Б" корпусы мемлекеттік әкімшілік қызметшілерінің қызметін 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39"/>
    <w:p>
      <w:pPr>
        <w:spacing w:after="0"/>
        <w:ind w:left="0"/>
        <w:jc w:val="both"/>
      </w:pPr>
      <w:r>
        <w:rPr>
          <w:rFonts w:ascii="Times New Roman"/>
          <w:b w:val="false"/>
          <w:i w:val="false"/>
          <w:color w:val="000000"/>
          <w:sz w:val="28"/>
        </w:rPr>
        <w:t>
      "БЕКІТЕМІН"</w:t>
      </w:r>
    </w:p>
    <w:bookmarkEnd w:id="139"/>
    <w:bookmarkStart w:name="z191" w:id="140"/>
    <w:p>
      <w:pPr>
        <w:spacing w:after="0"/>
        <w:ind w:left="0"/>
        <w:jc w:val="both"/>
      </w:pPr>
      <w:r>
        <w:rPr>
          <w:rFonts w:ascii="Times New Roman"/>
          <w:b w:val="false"/>
          <w:i w:val="false"/>
          <w:color w:val="000000"/>
          <w:sz w:val="28"/>
        </w:rPr>
        <w:t>
      Алакөл ауданының мәслихатының хатшысы</w:t>
      </w:r>
    </w:p>
    <w:bookmarkEnd w:id="140"/>
    <w:bookmarkStart w:name="z192" w:id="141"/>
    <w:p>
      <w:pPr>
        <w:spacing w:after="0"/>
        <w:ind w:left="0"/>
        <w:jc w:val="both"/>
      </w:pPr>
      <w:r>
        <w:rPr>
          <w:rFonts w:ascii="Times New Roman"/>
          <w:b w:val="false"/>
          <w:i w:val="false"/>
          <w:color w:val="000000"/>
          <w:sz w:val="28"/>
        </w:rPr>
        <w:t xml:space="preserve">
      ________________________________ </w:t>
      </w:r>
    </w:p>
    <w:bookmarkEnd w:id="141"/>
    <w:p>
      <w:pPr>
        <w:spacing w:after="0"/>
        <w:ind w:left="0"/>
        <w:jc w:val="both"/>
      </w:pPr>
      <w:r>
        <w:rPr>
          <w:rFonts w:ascii="Times New Roman"/>
          <w:b w:val="false"/>
          <w:i w:val="false"/>
          <w:color w:val="000000"/>
          <w:sz w:val="28"/>
        </w:rPr>
        <w:t>
      (тегі, аты-жөнінің бірінші әріптері)</w:t>
      </w:r>
    </w:p>
    <w:bookmarkStart w:name="z193" w:id="142"/>
    <w:p>
      <w:pPr>
        <w:spacing w:after="0"/>
        <w:ind w:left="0"/>
        <w:jc w:val="both"/>
      </w:pPr>
      <w:r>
        <w:rPr>
          <w:rFonts w:ascii="Times New Roman"/>
          <w:b w:val="false"/>
          <w:i w:val="false"/>
          <w:color w:val="000000"/>
          <w:sz w:val="28"/>
        </w:rPr>
        <w:t>
      күні __________________________</w:t>
      </w:r>
    </w:p>
    <w:bookmarkEnd w:id="142"/>
    <w:bookmarkStart w:name="z194" w:id="143"/>
    <w:p>
      <w:pPr>
        <w:spacing w:after="0"/>
        <w:ind w:left="0"/>
        <w:jc w:val="both"/>
      </w:pPr>
      <w:r>
        <w:rPr>
          <w:rFonts w:ascii="Times New Roman"/>
          <w:b w:val="false"/>
          <w:i w:val="false"/>
          <w:color w:val="000000"/>
          <w:sz w:val="28"/>
        </w:rPr>
        <w:t>
      қолы _________________________</w:t>
      </w:r>
    </w:p>
    <w:bookmarkEnd w:id="143"/>
    <w:bookmarkStart w:name="z195" w:id="144"/>
    <w:p>
      <w:pPr>
        <w:spacing w:after="0"/>
        <w:ind w:left="0"/>
        <w:jc w:val="both"/>
      </w:pPr>
      <w:r>
        <w:rPr>
          <w:rFonts w:ascii="Times New Roman"/>
          <w:b w:val="false"/>
          <w:i w:val="false"/>
          <w:color w:val="000000"/>
          <w:sz w:val="28"/>
        </w:rPr>
        <w:t>
      Бағалау жөніндегі комиссия отырысының хаттамасы</w:t>
      </w:r>
    </w:p>
    <w:bookmarkEnd w:id="144"/>
    <w:bookmarkStart w:name="z196" w:id="145"/>
    <w:p>
      <w:pPr>
        <w:spacing w:after="0"/>
        <w:ind w:left="0"/>
        <w:jc w:val="both"/>
      </w:pPr>
      <w:r>
        <w:rPr>
          <w:rFonts w:ascii="Times New Roman"/>
          <w:b w:val="false"/>
          <w:i w:val="false"/>
          <w:color w:val="000000"/>
          <w:sz w:val="28"/>
        </w:rPr>
        <w:t>
      _________________________________________________________________ (мемлекеттік органның атауы)</w:t>
      </w:r>
    </w:p>
    <w:bookmarkEnd w:id="145"/>
    <w:bookmarkStart w:name="z197" w:id="146"/>
    <w:p>
      <w:pPr>
        <w:spacing w:after="0"/>
        <w:ind w:left="0"/>
        <w:jc w:val="both"/>
      </w:pPr>
      <w:r>
        <w:rPr>
          <w:rFonts w:ascii="Times New Roman"/>
          <w:b w:val="false"/>
          <w:i w:val="false"/>
          <w:color w:val="000000"/>
          <w:sz w:val="28"/>
        </w:rPr>
        <w:t>
      ________________________________________________________________ (бағалау мерзімі жыл)</w:t>
      </w:r>
    </w:p>
    <w:bookmarkEnd w:id="146"/>
    <w:bookmarkStart w:name="z198" w:id="147"/>
    <w:p>
      <w:pPr>
        <w:spacing w:after="0"/>
        <w:ind w:left="0"/>
        <w:jc w:val="both"/>
      </w:pPr>
      <w:r>
        <w:rPr>
          <w:rFonts w:ascii="Times New Roman"/>
          <w:b w:val="false"/>
          <w:i w:val="false"/>
          <w:color w:val="000000"/>
          <w:sz w:val="28"/>
        </w:rPr>
        <w:t>
      Бағалау нәтижелері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8"/>
          <w:p>
            <w:pPr>
              <w:spacing w:after="20"/>
              <w:ind w:left="20"/>
              <w:jc w:val="both"/>
            </w:pPr>
            <w:r>
              <w:rPr>
                <w:rFonts w:ascii="Times New Roman"/>
                <w:b w:val="false"/>
                <w:i w:val="false"/>
                <w:color w:val="000000"/>
                <w:sz w:val="20"/>
              </w:rPr>
              <w:t>
№</w:t>
            </w:r>
          </w:p>
          <w:bookmarkEnd w:id="148"/>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9"/>
          <w:p>
            <w:pPr>
              <w:spacing w:after="20"/>
              <w:ind w:left="20"/>
              <w:jc w:val="both"/>
            </w:pPr>
            <w:r>
              <w:rPr>
                <w:rFonts w:ascii="Times New Roman"/>
                <w:b w:val="false"/>
                <w:i w:val="false"/>
                <w:color w:val="000000"/>
                <w:sz w:val="20"/>
              </w:rPr>
              <w:t>
1.</w:t>
            </w:r>
          </w:p>
          <w:bookmarkEnd w:id="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0"/>
          <w:p>
            <w:pPr>
              <w:spacing w:after="20"/>
              <w:ind w:left="20"/>
              <w:jc w:val="both"/>
            </w:pPr>
            <w:r>
              <w:rPr>
                <w:rFonts w:ascii="Times New Roman"/>
                <w:b w:val="false"/>
                <w:i w:val="false"/>
                <w:color w:val="000000"/>
                <w:sz w:val="20"/>
              </w:rPr>
              <w:t>
2.</w:t>
            </w:r>
          </w:p>
          <w:bookmarkEnd w:id="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1"/>
          <w:p>
            <w:pPr>
              <w:spacing w:after="20"/>
              <w:ind w:left="20"/>
              <w:jc w:val="both"/>
            </w:pPr>
            <w:r>
              <w:rPr>
                <w:rFonts w:ascii="Times New Roman"/>
                <w:b w:val="false"/>
                <w:i w:val="false"/>
                <w:color w:val="000000"/>
                <w:sz w:val="20"/>
              </w:rPr>
              <w:t>
...</w:t>
            </w: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52"/>
    <w:p>
      <w:pPr>
        <w:spacing w:after="0"/>
        <w:ind w:left="0"/>
        <w:jc w:val="both"/>
      </w:pPr>
      <w:r>
        <w:rPr>
          <w:rFonts w:ascii="Times New Roman"/>
          <w:b w:val="false"/>
          <w:i w:val="false"/>
          <w:color w:val="000000"/>
          <w:sz w:val="28"/>
        </w:rPr>
        <w:t>
      Комиссия қорытындысы:</w:t>
      </w:r>
    </w:p>
    <w:bookmarkEnd w:id="152"/>
    <w:bookmarkStart w:name="z204" w:id="153"/>
    <w:p>
      <w:pPr>
        <w:spacing w:after="0"/>
        <w:ind w:left="0"/>
        <w:jc w:val="both"/>
      </w:pPr>
      <w:r>
        <w:rPr>
          <w:rFonts w:ascii="Times New Roman"/>
          <w:b w:val="false"/>
          <w:i w:val="false"/>
          <w:color w:val="000000"/>
          <w:sz w:val="28"/>
        </w:rPr>
        <w:t>
      _________________________________________________________________</w:t>
      </w:r>
    </w:p>
    <w:bookmarkEnd w:id="153"/>
    <w:bookmarkStart w:name="z205" w:id="154"/>
    <w:p>
      <w:pPr>
        <w:spacing w:after="0"/>
        <w:ind w:left="0"/>
        <w:jc w:val="both"/>
      </w:pPr>
      <w:r>
        <w:rPr>
          <w:rFonts w:ascii="Times New Roman"/>
          <w:b w:val="false"/>
          <w:i w:val="false"/>
          <w:color w:val="000000"/>
          <w:sz w:val="28"/>
        </w:rPr>
        <w:t>
      Тексерілді:</w:t>
      </w:r>
    </w:p>
    <w:bookmarkEnd w:id="154"/>
    <w:bookmarkStart w:name="z206" w:id="155"/>
    <w:p>
      <w:pPr>
        <w:spacing w:after="0"/>
        <w:ind w:left="0"/>
        <w:jc w:val="both"/>
      </w:pPr>
      <w:r>
        <w:rPr>
          <w:rFonts w:ascii="Times New Roman"/>
          <w:b w:val="false"/>
          <w:i w:val="false"/>
          <w:color w:val="000000"/>
          <w:sz w:val="28"/>
        </w:rPr>
        <w:t>
      Комиссияның хатшысы: ___________________________ Күні: __________ (тегі, аты-жөні, қолы)</w:t>
      </w:r>
    </w:p>
    <w:bookmarkEnd w:id="155"/>
    <w:bookmarkStart w:name="z207" w:id="156"/>
    <w:p>
      <w:pPr>
        <w:spacing w:after="0"/>
        <w:ind w:left="0"/>
        <w:jc w:val="both"/>
      </w:pPr>
      <w:r>
        <w:rPr>
          <w:rFonts w:ascii="Times New Roman"/>
          <w:b w:val="false"/>
          <w:i w:val="false"/>
          <w:color w:val="000000"/>
          <w:sz w:val="28"/>
        </w:rPr>
        <w:t>
      Комиссияның төрағасы: ____________________________ Күні: __________ (тегі, аты-жөні, қолы)</w:t>
      </w:r>
    </w:p>
    <w:bookmarkEnd w:id="156"/>
    <w:bookmarkStart w:name="z208" w:id="157"/>
    <w:p>
      <w:pPr>
        <w:spacing w:after="0"/>
        <w:ind w:left="0"/>
        <w:jc w:val="both"/>
      </w:pPr>
      <w:r>
        <w:rPr>
          <w:rFonts w:ascii="Times New Roman"/>
          <w:b w:val="false"/>
          <w:i w:val="false"/>
          <w:color w:val="000000"/>
          <w:sz w:val="28"/>
        </w:rPr>
        <w:t>
      Комиссияның мүшесі: _____________________________ Күні: __________ (тегі, аты-жөні, қолы)</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