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2190" w14:textId="c2f2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w:t>
      </w:r>
    </w:p>
    <w:p>
      <w:pPr>
        <w:spacing w:after="0"/>
        <w:ind w:left="0"/>
        <w:jc w:val="both"/>
      </w:pPr>
      <w:r>
        <w:rPr>
          <w:rFonts w:ascii="Times New Roman"/>
          <w:b w:val="false"/>
          <w:i w:val="false"/>
          <w:color w:val="000000"/>
          <w:sz w:val="28"/>
        </w:rPr>
        <w:t>Алматы облысы Еңбекшіқазақ ауданы әкімдігінің 2018 жылғы 8 қаңтардағы № 3 қаулысы. Алматы облысы Әділет департаментінде 2018 жылы 24 қаңтарда № 4510 болып тіркелді</w:t>
      </w:r>
    </w:p>
    <w:p>
      <w:pPr>
        <w:spacing w:after="0"/>
        <w:ind w:left="0"/>
        <w:jc w:val="both"/>
      </w:pPr>
      <w:bookmarkStart w:name="z7" w:id="0"/>
      <w:r>
        <w:rPr>
          <w:rFonts w:ascii="Times New Roman"/>
          <w:b w:val="false"/>
          <w:i w:val="false"/>
          <w:color w:val="000000"/>
          <w:sz w:val="28"/>
        </w:rPr>
        <w:t xml:space="preserve">
      "Автомобиль көлігі туралы" 2003 жылғы 4 шілдедегі Қазақстан Республикасы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тізілімінде № 11550 тіркелген) сәйкес, Еңбекшіқазақ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Еңбекшіқазақ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Еңбекшіқазақ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-қосымшаларына сәйкес бекітілсін.</w:t>
      </w:r>
    </w:p>
    <w:bookmarkEnd w:id="2"/>
    <w:bookmarkStart w:name="z10" w:id="3"/>
    <w:p>
      <w:pPr>
        <w:spacing w:after="0"/>
        <w:ind w:left="0"/>
        <w:jc w:val="both"/>
      </w:pPr>
      <w:r>
        <w:rPr>
          <w:rFonts w:ascii="Times New Roman"/>
          <w:b w:val="false"/>
          <w:i w:val="false"/>
          <w:color w:val="000000"/>
          <w:sz w:val="28"/>
        </w:rPr>
        <w:t xml:space="preserve">
      3. Еңбекшіқазақ ауданы әкімдігінің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2015 жылғы 1 қазандағы № 1176 (Нормативтік құқықтық актілерді мемлекеттік тіркеу тізілімінде </w:t>
      </w:r>
      <w:r>
        <w:rPr>
          <w:rFonts w:ascii="Times New Roman"/>
          <w:b w:val="false"/>
          <w:i w:val="false"/>
          <w:color w:val="000000"/>
          <w:sz w:val="28"/>
        </w:rPr>
        <w:t>№ 3539</w:t>
      </w:r>
      <w:r>
        <w:rPr>
          <w:rFonts w:ascii="Times New Roman"/>
          <w:b w:val="false"/>
          <w:i w:val="false"/>
          <w:color w:val="000000"/>
          <w:sz w:val="28"/>
        </w:rPr>
        <w:t xml:space="preserve"> тіркелген, 2015 жылдың 13 қарашасындағы "Еңбекшіқазақ" газетінде жарияланған) қаулысының күші жойылды деп танылсын.</w:t>
      </w:r>
    </w:p>
    <w:bookmarkEnd w:id="3"/>
    <w:bookmarkStart w:name="z11" w:id="4"/>
    <w:p>
      <w:pPr>
        <w:spacing w:after="0"/>
        <w:ind w:left="0"/>
        <w:jc w:val="both"/>
      </w:pPr>
      <w:r>
        <w:rPr>
          <w:rFonts w:ascii="Times New Roman"/>
          <w:b w:val="false"/>
          <w:i w:val="false"/>
          <w:color w:val="000000"/>
          <w:sz w:val="28"/>
        </w:rPr>
        <w:t>
      4. "Еңбекшіқазақ ауданының білім бөлімі"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bookmarkEnd w:id="6"/>
    <w:bookmarkStart w:name="z14" w:id="7"/>
    <w:p>
      <w:pPr>
        <w:spacing w:after="0"/>
        <w:ind w:left="0"/>
        <w:jc w:val="both"/>
      </w:pPr>
      <w:r>
        <w:rPr>
          <w:rFonts w:ascii="Times New Roman"/>
          <w:b w:val="false"/>
          <w:i w:val="false"/>
          <w:color w:val="000000"/>
          <w:sz w:val="28"/>
        </w:rPr>
        <w:t xml:space="preserve">
      3) осы қаулының мемлекеттік тіркелген күнінен кейін күнтізбелік он күн ішінде оның көшірмесін ресми жариялауға Еңбекшіқазақ ауданының аумағында таратылатын мерзімді баспа басылымдарға жолдауын; </w:t>
      </w:r>
    </w:p>
    <w:bookmarkEnd w:id="7"/>
    <w:bookmarkStart w:name="z15" w:id="8"/>
    <w:p>
      <w:pPr>
        <w:spacing w:after="0"/>
        <w:ind w:left="0"/>
        <w:jc w:val="both"/>
      </w:pPr>
      <w:r>
        <w:rPr>
          <w:rFonts w:ascii="Times New Roman"/>
          <w:b w:val="false"/>
          <w:i w:val="false"/>
          <w:color w:val="000000"/>
          <w:sz w:val="28"/>
        </w:rPr>
        <w:t>
      4) осы қаулыны Еңбекшіқазақ ауданы әкімдігінің интернет-ресурсында оның ресми жарияланғаннан кейін орналастыруды қамтамасыз етсін.</w:t>
      </w:r>
    </w:p>
    <w:bookmarkEnd w:id="8"/>
    <w:bookmarkStart w:name="z16" w:id="9"/>
    <w:p>
      <w:pPr>
        <w:spacing w:after="0"/>
        <w:ind w:left="0"/>
        <w:jc w:val="both"/>
      </w:pPr>
      <w:r>
        <w:rPr>
          <w:rFonts w:ascii="Times New Roman"/>
          <w:b w:val="false"/>
          <w:i w:val="false"/>
          <w:color w:val="000000"/>
          <w:sz w:val="28"/>
        </w:rPr>
        <w:t>
      5. Осы қаулының орындалуын бақылау Еңбекшіқазақ ауданы әкімінің орынбасары Бидаев Айбек Дүйсембековичке жүктелсін.</w:t>
      </w:r>
    </w:p>
    <w:bookmarkEnd w:id="9"/>
    <w:bookmarkStart w:name="z17" w:id="10"/>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1-қосымша</w:t>
            </w:r>
          </w:p>
        </w:tc>
      </w:tr>
    </w:tbl>
    <w:bookmarkStart w:name="z20" w:id="11"/>
    <w:p>
      <w:pPr>
        <w:spacing w:after="0"/>
        <w:ind w:left="0"/>
        <w:jc w:val="left"/>
      </w:pPr>
      <w:r>
        <w:rPr>
          <w:rFonts w:ascii="Times New Roman"/>
          <w:b/>
          <w:i w:val="false"/>
          <w:color w:val="000000"/>
        </w:rPr>
        <w:t xml:space="preserve"> Еңбекшіқазақ ауданының шалғай елді мекендерінде тұратын балаларды жалпы білім беретін мекеелерге тасымалдаудың тәртібі</w:t>
      </w:r>
    </w:p>
    <w:bookmarkEnd w:id="11"/>
    <w:bookmarkStart w:name="z21" w:id="12"/>
    <w:p>
      <w:pPr>
        <w:spacing w:after="0"/>
        <w:ind w:left="0"/>
        <w:jc w:val="left"/>
      </w:pPr>
      <w:r>
        <w:rPr>
          <w:rFonts w:ascii="Times New Roman"/>
          <w:b/>
          <w:i w:val="false"/>
          <w:color w:val="000000"/>
        </w:rPr>
        <w:t xml:space="preserve"> 1. Жалпы ережелер</w:t>
      </w:r>
    </w:p>
    <w:bookmarkEnd w:id="12"/>
    <w:bookmarkStart w:name="z22" w:id="13"/>
    <w:p>
      <w:pPr>
        <w:spacing w:after="0"/>
        <w:ind w:left="0"/>
        <w:jc w:val="both"/>
      </w:pPr>
      <w:r>
        <w:rPr>
          <w:rFonts w:ascii="Times New Roman"/>
          <w:b w:val="false"/>
          <w:i w:val="false"/>
          <w:color w:val="000000"/>
          <w:sz w:val="28"/>
        </w:rPr>
        <w:t xml:space="preserve">
      1. Еңбекшіқазақ ауданының шалғай аудандарындағы елді мекендерінде тұратын балаларды жалпы білім беретін мектептерге тасымалдаудың осы тәртібі (бұдан әрі – Тәртіп) "Автомобиль көлігі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қағидасын бекіту туралы" Қазақстан Республикасы Инвестициялар және даму министрінің міндетін атқарушының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тізілімінде № 11550 тіркелген) сәйкес әзірленген (бұдан әрі – Қағидалар).</w:t>
      </w:r>
    </w:p>
    <w:bookmarkEnd w:id="13"/>
    <w:bookmarkStart w:name="z23" w:id="14"/>
    <w:p>
      <w:pPr>
        <w:spacing w:after="0"/>
        <w:ind w:left="0"/>
        <w:jc w:val="left"/>
      </w:pPr>
      <w:r>
        <w:rPr>
          <w:rFonts w:ascii="Times New Roman"/>
          <w:b/>
          <w:i w:val="false"/>
          <w:color w:val="000000"/>
        </w:rPr>
        <w:t xml:space="preserve"> 2. Балаларды тасымалдау тәртібі</w:t>
      </w:r>
    </w:p>
    <w:bookmarkEnd w:id="14"/>
    <w:bookmarkStart w:name="z24" w:id="15"/>
    <w:p>
      <w:pPr>
        <w:spacing w:after="0"/>
        <w:ind w:left="0"/>
        <w:jc w:val="both"/>
      </w:pPr>
      <w:r>
        <w:rPr>
          <w:rFonts w:ascii="Times New Roman"/>
          <w:b w:val="false"/>
          <w:i w:val="false"/>
          <w:color w:val="000000"/>
          <w:sz w:val="28"/>
        </w:rPr>
        <w:t>
      2. Балаларды тасымалдау Қағидалардың талаптарына сәйкес жабдықталған автобустармен, шағын автобустармен және әрбір балаға жеке отыратын орын беріле отырып жүзеге асырылады.</w:t>
      </w:r>
    </w:p>
    <w:bookmarkEnd w:id="15"/>
    <w:bookmarkStart w:name="z25" w:id="16"/>
    <w:p>
      <w:pPr>
        <w:spacing w:after="0"/>
        <w:ind w:left="0"/>
        <w:jc w:val="both"/>
      </w:pPr>
      <w:r>
        <w:rPr>
          <w:rFonts w:ascii="Times New Roman"/>
          <w:b w:val="false"/>
          <w:i w:val="false"/>
          <w:color w:val="000000"/>
          <w:sz w:val="28"/>
        </w:rPr>
        <w:t>
      3.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заңнамасымен белгіленген талаптарға жауап беруі тиіс.</w:t>
      </w:r>
    </w:p>
    <w:bookmarkEnd w:id="16"/>
    <w:bookmarkStart w:name="z26" w:id="17"/>
    <w:p>
      <w:pPr>
        <w:spacing w:after="0"/>
        <w:ind w:left="0"/>
        <w:jc w:val="both"/>
      </w:pPr>
      <w:r>
        <w:rPr>
          <w:rFonts w:ascii="Times New Roman"/>
          <w:b w:val="false"/>
          <w:i w:val="false"/>
          <w:color w:val="000000"/>
          <w:sz w:val="28"/>
        </w:rPr>
        <w:t>
      4. Автобуспен тасымалданатын балалар мен ересектердің жалпы саны осы көлік құралы үшін белгіленген және отыру үшін жабдықталған орындардың санынан аспайды.</w:t>
      </w:r>
    </w:p>
    <w:bookmarkEnd w:id="17"/>
    <w:bookmarkStart w:name="z27" w:id="18"/>
    <w:p>
      <w:pPr>
        <w:spacing w:after="0"/>
        <w:ind w:left="0"/>
        <w:jc w:val="both"/>
      </w:pPr>
      <w:r>
        <w:rPr>
          <w:rFonts w:ascii="Times New Roman"/>
          <w:b w:val="false"/>
          <w:i w:val="false"/>
          <w:color w:val="000000"/>
          <w:sz w:val="28"/>
        </w:rPr>
        <w:t>
      5. Балаларды тасымалдау бойынша қызмет көрсетуге тапсырыс беруші (бұдан әрі – тапсырыс беруші) баларды арнайы тасымалдауды ұйымдастыруға жауапты заңды немесе жеке тұлғалар болуы мүмкін.</w:t>
      </w:r>
    </w:p>
    <w:bookmarkEnd w:id="18"/>
    <w:bookmarkStart w:name="z28" w:id="19"/>
    <w:p>
      <w:pPr>
        <w:spacing w:after="0"/>
        <w:ind w:left="0"/>
        <w:jc w:val="both"/>
      </w:pPr>
      <w:r>
        <w:rPr>
          <w:rFonts w:ascii="Times New Roman"/>
          <w:b w:val="false"/>
          <w:i w:val="false"/>
          <w:color w:val="000000"/>
          <w:sz w:val="28"/>
        </w:rPr>
        <w:t>
      6. Тапсырыс беруші оларға ұқсас қызмет көрсету мүмкіндігі ұсынылған жағдайда тасымалдаушының функцияларын дербес орындауы мүмкін.</w:t>
      </w:r>
    </w:p>
    <w:bookmarkEnd w:id="19"/>
    <w:bookmarkStart w:name="z29" w:id="20"/>
    <w:p>
      <w:pPr>
        <w:spacing w:after="0"/>
        <w:ind w:left="0"/>
        <w:jc w:val="both"/>
      </w:pPr>
      <w:r>
        <w:rPr>
          <w:rFonts w:ascii="Times New Roman"/>
          <w:b w:val="false"/>
          <w:i w:val="false"/>
          <w:color w:val="000000"/>
          <w:sz w:val="28"/>
        </w:rPr>
        <w:t>
      Бұл жағдайда тапсырыс беруші Қағидалардың тасымалдаушыларға қатысты талаптарын орындайды.</w:t>
      </w:r>
    </w:p>
    <w:bookmarkEnd w:id="20"/>
    <w:bookmarkStart w:name="z30" w:id="21"/>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берушінің жазбаша өтінімдері негізінде тасымалдаушылар жүзеге асырады.</w:t>
      </w:r>
    </w:p>
    <w:bookmarkEnd w:id="21"/>
    <w:bookmarkStart w:name="z31" w:id="22"/>
    <w:p>
      <w:pPr>
        <w:spacing w:after="0"/>
        <w:ind w:left="0"/>
        <w:jc w:val="both"/>
      </w:pPr>
      <w:r>
        <w:rPr>
          <w:rFonts w:ascii="Times New Roman"/>
          <w:b w:val="false"/>
          <w:i w:val="false"/>
          <w:color w:val="000000"/>
          <w:sz w:val="28"/>
        </w:rPr>
        <w:t>
      8. Өтінімде балаларды тасымалдау күні (күндері), уақыты, олардың саны мен жасы, жол жүру маршруты (бастапқы, соңғы және аралық пунктілер), отырғызу және түсіру орындары, тегі, аты, әкесінің аты және балалардың тасымалдауын ұйымдастыруға жауаптының лауазымы және әрбір автобус бойынша еріп жүретін ересек көрсетіледі.</w:t>
      </w:r>
    </w:p>
    <w:bookmarkEnd w:id="22"/>
    <w:bookmarkStart w:name="z32" w:id="23"/>
    <w:p>
      <w:pPr>
        <w:spacing w:after="0"/>
        <w:ind w:left="0"/>
        <w:jc w:val="both"/>
      </w:pPr>
      <w:r>
        <w:rPr>
          <w:rFonts w:ascii="Times New Roman"/>
          <w:b w:val="false"/>
          <w:i w:val="false"/>
          <w:color w:val="000000"/>
          <w:sz w:val="28"/>
        </w:rPr>
        <w:t>
      Тапсырыс беруші меншікті көлігін тапсырылған автобустарға қосымша бөлу жағдайында тасымалдауға арналған көлік бірлігінің бөлінетін саны көрсетіледі.</w:t>
      </w:r>
    </w:p>
    <w:bookmarkEnd w:id="23"/>
    <w:bookmarkStart w:name="z33" w:id="24"/>
    <w:p>
      <w:pPr>
        <w:spacing w:after="0"/>
        <w:ind w:left="0"/>
        <w:jc w:val="both"/>
      </w:pPr>
      <w:r>
        <w:rPr>
          <w:rFonts w:ascii="Times New Roman"/>
          <w:b w:val="false"/>
          <w:i w:val="false"/>
          <w:color w:val="000000"/>
          <w:sz w:val="28"/>
        </w:rPr>
        <w:t>
      Өтінімге тапсырыс беруші ұйымның басшысы немесе оның орынбасары қол қояды.</w:t>
      </w:r>
    </w:p>
    <w:bookmarkEnd w:id="24"/>
    <w:bookmarkStart w:name="z34" w:id="25"/>
    <w:p>
      <w:pPr>
        <w:spacing w:after="0"/>
        <w:ind w:left="0"/>
        <w:jc w:val="both"/>
      </w:pPr>
      <w:r>
        <w:rPr>
          <w:rFonts w:ascii="Times New Roman"/>
          <w:b w:val="false"/>
          <w:i w:val="false"/>
          <w:color w:val="000000"/>
          <w:sz w:val="28"/>
        </w:rPr>
        <w:t>
      9. Тапсырыс беруші тасымалдауды орындау алдында бұйрықпен балалардың тасымалдауын ұйымдастыру туралы шешімді ресімдейді, онда лауазымды адамдардың, топтар басшыларының, бірге еріп жүрушілердің міндеттері, маршруты, мезгілдері, дайындау және жол жүруді өткізу тәртібі, балалардың қауіпсіздігін қамтамасыз ету жөніндегі іс-шаралар регламенттелінеді.</w:t>
      </w:r>
    </w:p>
    <w:bookmarkEnd w:id="25"/>
    <w:bookmarkStart w:name="z35" w:id="26"/>
    <w:p>
      <w:pPr>
        <w:spacing w:after="0"/>
        <w:ind w:left="0"/>
        <w:jc w:val="both"/>
      </w:pPr>
      <w:r>
        <w:rPr>
          <w:rFonts w:ascii="Times New Roman"/>
          <w:b w:val="false"/>
          <w:i w:val="false"/>
          <w:color w:val="000000"/>
          <w:sz w:val="28"/>
        </w:rPr>
        <w:t>
      10. Оқу орындарына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26"/>
    <w:bookmarkStart w:name="z36" w:id="27"/>
    <w:p>
      <w:pPr>
        <w:spacing w:after="0"/>
        <w:ind w:left="0"/>
        <w:jc w:val="both"/>
      </w:pPr>
      <w:r>
        <w:rPr>
          <w:rFonts w:ascii="Times New Roman"/>
          <w:b w:val="false"/>
          <w:i w:val="false"/>
          <w:color w:val="000000"/>
          <w:sz w:val="28"/>
        </w:rPr>
        <w:t>
      11. Автобусты күтіп тұрған балаларға арналған алаңшалар, олардың жүріс бөлігіне шығуын болдырмайтындай жеткілікті үлкен болуы тиіс.</w:t>
      </w:r>
    </w:p>
    <w:bookmarkEnd w:id="27"/>
    <w:bookmarkStart w:name="z37" w:id="28"/>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28"/>
    <w:bookmarkStart w:name="z38" w:id="29"/>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bookmarkEnd w:id="29"/>
    <w:bookmarkStart w:name="z39" w:id="30"/>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30"/>
    <w:bookmarkStart w:name="z40" w:id="31"/>
    <w:p>
      <w:pPr>
        <w:spacing w:after="0"/>
        <w:ind w:left="0"/>
        <w:jc w:val="both"/>
      </w:pP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31"/>
    <w:bookmarkStart w:name="z41" w:id="32"/>
    <w:p>
      <w:pPr>
        <w:spacing w:after="0"/>
        <w:ind w:left="0"/>
        <w:jc w:val="both"/>
      </w:pPr>
      <w:r>
        <w:rPr>
          <w:rFonts w:ascii="Times New Roman"/>
          <w:b w:val="false"/>
          <w:i w:val="false"/>
          <w:color w:val="000000"/>
          <w:sz w:val="28"/>
        </w:rPr>
        <w:t>
      13.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32"/>
    <w:bookmarkStart w:name="z42" w:id="33"/>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w:t>
      </w:r>
    </w:p>
    <w:bookmarkEnd w:id="33"/>
    <w:bookmarkStart w:name="z43" w:id="34"/>
    <w:p>
      <w:pPr>
        <w:spacing w:after="0"/>
        <w:ind w:left="0"/>
        <w:jc w:val="both"/>
      </w:pPr>
      <w:r>
        <w:rPr>
          <w:rFonts w:ascii="Times New Roman"/>
          <w:b w:val="false"/>
          <w:i w:val="false"/>
          <w:color w:val="000000"/>
          <w:sz w:val="28"/>
        </w:rPr>
        <w:t>
      14. Автобустардың қозғалыс кестесін тасымалдаушы мен тапсырыс беруші келіседі.</w:t>
      </w:r>
    </w:p>
    <w:bookmarkEnd w:id="34"/>
    <w:bookmarkStart w:name="z44" w:id="35"/>
    <w:p>
      <w:pPr>
        <w:spacing w:after="0"/>
        <w:ind w:left="0"/>
        <w:jc w:val="both"/>
      </w:pPr>
      <w:r>
        <w:rPr>
          <w:rFonts w:ascii="Times New Roman"/>
          <w:b w:val="false"/>
          <w:i w:val="false"/>
          <w:color w:val="000000"/>
          <w:sz w:val="28"/>
        </w:rPr>
        <w:t>
      Жол жағдайларының қолайсыз өзгеру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артыуына)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w:t>
      </w:r>
    </w:p>
    <w:bookmarkEnd w:id="35"/>
    <w:bookmarkStart w:name="z45" w:id="36"/>
    <w:p>
      <w:pPr>
        <w:spacing w:after="0"/>
        <w:ind w:left="0"/>
        <w:jc w:val="both"/>
      </w:pPr>
      <w:r>
        <w:rPr>
          <w:rFonts w:ascii="Times New Roman"/>
          <w:b w:val="false"/>
          <w:i w:val="false"/>
          <w:color w:val="000000"/>
          <w:sz w:val="28"/>
        </w:rPr>
        <w:t>
      15. Тапсырыс беруші балаларды тасымалдайтын әрбір автобусқа балалармен оларды жеткізу орнына дейін алып жүретін, тапсырыс беруші-ұйым қызметкерлерінің немесе ата-аналарының ішінен жауаптыларды белгілейді (мектепке, өзге білім беру ұйымдарына балаларды тұрақты тасымалдауды жүзеге асырған кезде жауапты ретінде еріп жүрушілер үшін арнайы нұсқама алған жоғары сынып оқушыларын белгілеуге жол беріледі).</w:t>
      </w:r>
    </w:p>
    <w:bookmarkEnd w:id="36"/>
    <w:bookmarkStart w:name="z46" w:id="37"/>
    <w:p>
      <w:pPr>
        <w:spacing w:after="0"/>
        <w:ind w:left="0"/>
        <w:jc w:val="both"/>
      </w:pPr>
      <w:r>
        <w:rPr>
          <w:rFonts w:ascii="Times New Roman"/>
          <w:b w:val="false"/>
          <w:i w:val="false"/>
          <w:color w:val="000000"/>
          <w:sz w:val="28"/>
        </w:rPr>
        <w:t>
      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орындалуы мүмкін.</w:t>
      </w:r>
    </w:p>
    <w:bookmarkEnd w:id="37"/>
    <w:bookmarkStart w:name="z47" w:id="38"/>
    <w:p>
      <w:pPr>
        <w:spacing w:after="0"/>
        <w:ind w:left="0"/>
        <w:jc w:val="both"/>
      </w:pPr>
      <w:r>
        <w:rPr>
          <w:rFonts w:ascii="Times New Roman"/>
          <w:b w:val="false"/>
          <w:i w:val="false"/>
          <w:color w:val="000000"/>
          <w:sz w:val="28"/>
        </w:rPr>
        <w:t>
      17. Балаларды жаппай тасымалдауды жүзеге асыру кезінде тасымалдаушы тапсырыс берушіден патрульдік автомобильді лектерге ілесіп жүруге бөлу туралы Қазақстан Республикасы Ішкі істер министрлігі Әкімшілік полиция комитетінің аумақ бөлімшелерінің (бұдан әрі – ӘПК) міндетті белгілеу бар жазбаша өтінімді ұсынады. Аталған белгісіз автобустар тапсырыс берушіге ұсынылмайды. Өз кезегінде тасымалдаушы балаларды жаппай тасымалдауды жүзеге асыру кезінде, сондай-ақ маршруттың қозғалысын бақылауды күшейту бойынша шаралар қолдану үшін жол полициясы ӘПК-ні хабардар етеді.</w:t>
      </w:r>
    </w:p>
    <w:bookmarkEnd w:id="38"/>
    <w:bookmarkStart w:name="z48" w:id="39"/>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орналасуы тиіс.</w:t>
      </w:r>
    </w:p>
    <w:bookmarkEnd w:id="39"/>
    <w:bookmarkStart w:name="z49" w:id="40"/>
    <w:p>
      <w:pPr>
        <w:spacing w:after="0"/>
        <w:ind w:left="0"/>
        <w:jc w:val="both"/>
      </w:pPr>
      <w:r>
        <w:rPr>
          <w:rFonts w:ascii="Times New Roman"/>
          <w:b w:val="false"/>
          <w:i w:val="false"/>
          <w:color w:val="000000"/>
          <w:sz w:val="28"/>
        </w:rPr>
        <w:t>
      19. Балаларды жаппай тасымалдау үшін автобустарды бөлу кезінде тасымалдаушы лектердің үлкенін тағайындауға (үш және одан да көп автобус кезінде көлік құралдарының қозғалыс қауіпсіздігіне немесе пайдалануға жауапты адамдардың санынан, ал екі автобус кезінде – осы автобустардың жүргізушілерінің санынан; үлкені болып тағайындалған жүргізушінің автобустарда кемінде 5 жыл жұмыс өтілі болуы тиіс) тиіс.</w:t>
      </w:r>
    </w:p>
    <w:bookmarkEnd w:id="40"/>
    <w:bookmarkStart w:name="z50" w:id="41"/>
    <w:p>
      <w:pPr>
        <w:spacing w:after="0"/>
        <w:ind w:left="0"/>
        <w:jc w:val="both"/>
      </w:pPr>
      <w:r>
        <w:rPr>
          <w:rFonts w:ascii="Times New Roman"/>
          <w:b w:val="false"/>
          <w:i w:val="false"/>
          <w:color w:val="000000"/>
          <w:sz w:val="28"/>
        </w:rPr>
        <w:t>
      20. Балаларды алып жүруі үшін тапсырыс беруші белгілеген адамдар балаларды автобуспен тасымалдау қауіпсіздігін қамтамасыз ету бойынша арнайы нұсқама алады.</w:t>
      </w:r>
    </w:p>
    <w:bookmarkEnd w:id="41"/>
    <w:bookmarkStart w:name="z51" w:id="42"/>
    <w:p>
      <w:pPr>
        <w:spacing w:after="0"/>
        <w:ind w:left="0"/>
        <w:jc w:val="both"/>
      </w:pPr>
      <w:r>
        <w:rPr>
          <w:rFonts w:ascii="Times New Roman"/>
          <w:b w:val="false"/>
          <w:i w:val="false"/>
          <w:color w:val="000000"/>
          <w:sz w:val="28"/>
        </w:rPr>
        <w:t>
      21. Нұсқаманы жол қозғалысы қауіпсіздігін қамтамасыз етуге немесе тасымалдаушыға тиесілі көлік құралдарын пайдалануға жауапты адам жүргізеді.</w:t>
      </w:r>
    </w:p>
    <w:bookmarkEnd w:id="42"/>
    <w:bookmarkStart w:name="z52" w:id="43"/>
    <w:p>
      <w:pPr>
        <w:spacing w:after="0"/>
        <w:ind w:left="0"/>
        <w:jc w:val="both"/>
      </w:pPr>
      <w:r>
        <w:rPr>
          <w:rFonts w:ascii="Times New Roman"/>
          <w:b w:val="false"/>
          <w:i w:val="false"/>
          <w:color w:val="000000"/>
          <w:sz w:val="28"/>
        </w:rPr>
        <w:t>
      22. Балаларды тасымалдау үшін мынадай жүргізушілерге рұқсат етіледі:</w:t>
      </w:r>
    </w:p>
    <w:bookmarkEnd w:id="43"/>
    <w:bookmarkStart w:name="z53" w:id="44"/>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bookmarkEnd w:id="44"/>
    <w:bookmarkStart w:name="z54" w:id="45"/>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bookmarkEnd w:id="45"/>
    <w:bookmarkStart w:name="z55" w:id="46"/>
    <w:p>
      <w:pPr>
        <w:spacing w:after="0"/>
        <w:ind w:left="0"/>
        <w:jc w:val="both"/>
      </w:pPr>
      <w:r>
        <w:rPr>
          <w:rFonts w:ascii="Times New Roman"/>
          <w:b w:val="false"/>
          <w:i w:val="false"/>
          <w:color w:val="000000"/>
          <w:sz w:val="28"/>
        </w:rPr>
        <w:t>
      3) соңғы жылдары еңбек тәртібін және қозғалысы ережесін өрескел бұзбаған.</w:t>
      </w:r>
    </w:p>
    <w:bookmarkEnd w:id="46"/>
    <w:bookmarkStart w:name="z56" w:id="47"/>
    <w:p>
      <w:pPr>
        <w:spacing w:after="0"/>
        <w:ind w:left="0"/>
        <w:jc w:val="both"/>
      </w:pP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p>
    <w:bookmarkEnd w:id="47"/>
    <w:bookmarkStart w:name="z57" w:id="48"/>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жүргізушілердің автобустардағы жұмыс өтілі кемінде 5 жыл болуы тиіс.</w:t>
      </w:r>
    </w:p>
    <w:bookmarkEnd w:id="48"/>
    <w:bookmarkStart w:name="z58" w:id="49"/>
    <w:p>
      <w:pPr>
        <w:spacing w:after="0"/>
        <w:ind w:left="0"/>
        <w:jc w:val="both"/>
      </w:pPr>
      <w:r>
        <w:rPr>
          <w:rFonts w:ascii="Times New Roman"/>
          <w:b w:val="false"/>
          <w:i w:val="false"/>
          <w:color w:val="000000"/>
          <w:sz w:val="28"/>
        </w:rPr>
        <w:t>
      23. Балаларды тасымалдау кезінде автобустың жүргізушісіне рұқсат етілмейді:</w:t>
      </w:r>
    </w:p>
    <w:bookmarkEnd w:id="49"/>
    <w:bookmarkStart w:name="z59" w:id="50"/>
    <w:p>
      <w:pPr>
        <w:spacing w:after="0"/>
        <w:ind w:left="0"/>
        <w:jc w:val="both"/>
      </w:pPr>
      <w:r>
        <w:rPr>
          <w:rFonts w:ascii="Times New Roman"/>
          <w:b w:val="false"/>
          <w:i w:val="false"/>
          <w:color w:val="000000"/>
          <w:sz w:val="28"/>
        </w:rPr>
        <w:t>
      1) сағатына 60 километрден артық жылдамдықпен жүруге;</w:t>
      </w:r>
    </w:p>
    <w:bookmarkEnd w:id="50"/>
    <w:bookmarkStart w:name="z60" w:id="51"/>
    <w:p>
      <w:pPr>
        <w:spacing w:after="0"/>
        <w:ind w:left="0"/>
        <w:jc w:val="both"/>
      </w:pPr>
      <w:r>
        <w:rPr>
          <w:rFonts w:ascii="Times New Roman"/>
          <w:b w:val="false"/>
          <w:i w:val="false"/>
          <w:color w:val="000000"/>
          <w:sz w:val="28"/>
        </w:rPr>
        <w:t>
      2) жүру маршрутын өзгертуге;</w:t>
      </w:r>
    </w:p>
    <w:bookmarkEnd w:id="51"/>
    <w:bookmarkStart w:name="z61" w:id="52"/>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мүккәммалды тасымалдауға;</w:t>
      </w:r>
    </w:p>
    <w:bookmarkEnd w:id="52"/>
    <w:bookmarkStart w:name="z62" w:id="53"/>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bookmarkEnd w:id="53"/>
    <w:bookmarkStart w:name="z63" w:id="54"/>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bookmarkEnd w:id="54"/>
    <w:bookmarkStart w:name="z64" w:id="55"/>
    <w:p>
      <w:pPr>
        <w:spacing w:after="0"/>
        <w:ind w:left="0"/>
        <w:jc w:val="both"/>
      </w:pPr>
      <w:r>
        <w:rPr>
          <w:rFonts w:ascii="Times New Roman"/>
          <w:b w:val="false"/>
          <w:i w:val="false"/>
          <w:color w:val="000000"/>
          <w:sz w:val="28"/>
        </w:rPr>
        <w:t>
      6) автобуспен артқа қарай қозғалысты жүзеге асыруға;</w:t>
      </w:r>
    </w:p>
    <w:bookmarkEnd w:id="55"/>
    <w:bookmarkStart w:name="z65" w:id="56"/>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56"/>
    <w:bookmarkStart w:name="z66" w:id="57"/>
    <w:p>
      <w:pPr>
        <w:spacing w:after="0"/>
        <w:ind w:left="0"/>
        <w:jc w:val="both"/>
      </w:pPr>
      <w:r>
        <w:rPr>
          <w:rFonts w:ascii="Times New Roman"/>
          <w:b w:val="false"/>
          <w:i w:val="false"/>
          <w:color w:val="000000"/>
          <w:sz w:val="28"/>
        </w:rPr>
        <w:t>
      24. Балаларды тасымалдауды жүзеге асыратын жүргізушілер балаларды отырғызу (түсіру) және бағыт бойынша қозғалу кезінде автобус бойынша еріп жүрушілердің нұсқауларын орындайды, егер олар Жол қозғалысы ережелеріне, осы Қағидалардың талаптарына, жол қозғалысы қауіпсіздігінің өзге де талаптарына қайшы келмесе және егер осы нұсқаулар еріп жүрушілердің құзыреті аясына кіретін болса (балалардың тәртібі, олардың денсаулығы және қауіпсіздігі).</w:t>
      </w:r>
    </w:p>
    <w:bookmarkEnd w:id="57"/>
    <w:bookmarkStart w:name="z67" w:id="58"/>
    <w:p>
      <w:pPr>
        <w:spacing w:after="0"/>
        <w:ind w:left="0"/>
        <w:jc w:val="both"/>
      </w:pPr>
      <w:r>
        <w:rPr>
          <w:rFonts w:ascii="Times New Roman"/>
          <w:b w:val="false"/>
          <w:i w:val="false"/>
          <w:color w:val="000000"/>
          <w:sz w:val="28"/>
        </w:rPr>
        <w:t>
      25. Еріп жүрушілер автобусқа отырғызу және одан түсіру, автобус қозғалысы кезінде, аялдау уақытында балалар арасында тиісіті тәртіпті қаматамасыз етеді.</w:t>
      </w:r>
    </w:p>
    <w:bookmarkEnd w:id="58"/>
    <w:bookmarkStart w:name="z68" w:id="59"/>
    <w:p>
      <w:pPr>
        <w:spacing w:after="0"/>
        <w:ind w:left="0"/>
        <w:jc w:val="both"/>
      </w:pPr>
      <w:r>
        <w:rPr>
          <w:rFonts w:ascii="Times New Roman"/>
          <w:b w:val="false"/>
          <w:i w:val="false"/>
          <w:color w:val="000000"/>
          <w:sz w:val="28"/>
        </w:rPr>
        <w:t>
      26. Балаларды автобусқа отырғызу еріп жүрушінің басшылығымен және жүргізушінің бақылауымен (жаппай тасымалдаған кезде одан басқа тасымалдауды ұйымдастыруға жауаптының байқауымен) автобус толық тоқтағаннан кейін отырғызу алаңында жүргізіледі.</w:t>
      </w:r>
    </w:p>
    <w:bookmarkEnd w:id="59"/>
    <w:bookmarkStart w:name="z69" w:id="60"/>
    <w:p>
      <w:pPr>
        <w:spacing w:after="0"/>
        <w:ind w:left="0"/>
        <w:jc w:val="both"/>
      </w:pPr>
      <w:r>
        <w:rPr>
          <w:rFonts w:ascii="Times New Roman"/>
          <w:b w:val="false"/>
          <w:i w:val="false"/>
          <w:color w:val="000000"/>
          <w:sz w:val="28"/>
        </w:rPr>
        <w:t>
      Көлік құралы жақындаған кезде еріп жүрушілер балалардың оның алдынан жүгіріп шығуына, жүру бөлігінің шетінде топтануына жол бермейді.</w:t>
      </w:r>
    </w:p>
    <w:bookmarkEnd w:id="60"/>
    <w:bookmarkStart w:name="z70" w:id="61"/>
    <w:p>
      <w:pPr>
        <w:spacing w:after="0"/>
        <w:ind w:left="0"/>
        <w:jc w:val="both"/>
      </w:pPr>
      <w:r>
        <w:rPr>
          <w:rFonts w:ascii="Times New Roman"/>
          <w:b w:val="false"/>
          <w:i w:val="false"/>
          <w:color w:val="000000"/>
          <w:sz w:val="28"/>
        </w:rPr>
        <w:t>
      27. Еріп жүрушілер балаларды отырғызу орнына ұйымдасқан тәртіпте (кіші балаларды – екі-екіден сапқа тұрғызып) жеткізеді. Отырғызу автобустың алдыңғы есігі арқылы жүргізіледі.</w:t>
      </w:r>
    </w:p>
    <w:bookmarkEnd w:id="61"/>
    <w:bookmarkStart w:name="z71" w:id="62"/>
    <w:p>
      <w:pPr>
        <w:spacing w:after="0"/>
        <w:ind w:left="0"/>
        <w:jc w:val="both"/>
      </w:pPr>
      <w:r>
        <w:rPr>
          <w:rFonts w:ascii="Times New Roman"/>
          <w:b w:val="false"/>
          <w:i w:val="false"/>
          <w:color w:val="000000"/>
          <w:sz w:val="28"/>
        </w:rPr>
        <w:t>
      28. Еріп жүруші отырғызу (түсіру) аяқталғаны туралы хабар бергеннен және автобус есіктері толық жабылғаннан кейін жүргізушіге отырғызу (түсіру) орнынан автобус қозғалысын бастауға рұқсат етіледі.</w:t>
      </w:r>
    </w:p>
    <w:bookmarkEnd w:id="62"/>
    <w:bookmarkStart w:name="z72" w:id="63"/>
    <w:p>
      <w:pPr>
        <w:spacing w:after="0"/>
        <w:ind w:left="0"/>
        <w:jc w:val="left"/>
      </w:pPr>
      <w:r>
        <w:rPr>
          <w:rFonts w:ascii="Times New Roman"/>
          <w:b/>
          <w:i w:val="false"/>
          <w:color w:val="000000"/>
        </w:rPr>
        <w:t xml:space="preserve"> 3. Қорытынды</w:t>
      </w:r>
    </w:p>
    <w:bookmarkEnd w:id="63"/>
    <w:bookmarkStart w:name="z73" w:id="64"/>
    <w:p>
      <w:pPr>
        <w:spacing w:after="0"/>
        <w:ind w:left="0"/>
        <w:jc w:val="both"/>
      </w:pPr>
      <w:r>
        <w:rPr>
          <w:rFonts w:ascii="Times New Roman"/>
          <w:b w:val="false"/>
          <w:i w:val="false"/>
          <w:color w:val="000000"/>
          <w:sz w:val="28"/>
        </w:rPr>
        <w:t>
      29. Шалғайдағы елді мекендерде тұратын балаларды жалпы білім беретін мектептерге тасымалдау осы тәртібімен реттелмеген қатынастар Қазақстан Республикасының қолданыстағы заңнамаға сәйкес реттелінеді.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2-қосымша</w:t>
            </w:r>
          </w:p>
        </w:tc>
      </w:tr>
    </w:tbl>
    <w:bookmarkStart w:name="z75" w:id="65"/>
    <w:p>
      <w:pPr>
        <w:spacing w:after="0"/>
        <w:ind w:left="0"/>
        <w:jc w:val="left"/>
      </w:pPr>
      <w:r>
        <w:rPr>
          <w:rFonts w:ascii="Times New Roman"/>
          <w:b/>
          <w:i w:val="false"/>
          <w:color w:val="000000"/>
        </w:rPr>
        <w:t xml:space="preserve"> Рахат ауылдық округіне қарасты бау-бақша серіктестіктерінде тұратын балаларды Есік қаласындағы Р.Тоқатаев атындағы орта мектебіне тасымалдаудың схемасы</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3-қосымша</w:t>
            </w:r>
          </w:p>
        </w:tc>
      </w:tr>
    </w:tbl>
    <w:bookmarkStart w:name="z78" w:id="67"/>
    <w:p>
      <w:pPr>
        <w:spacing w:after="0"/>
        <w:ind w:left="0"/>
        <w:jc w:val="left"/>
      </w:pPr>
      <w:r>
        <w:rPr>
          <w:rFonts w:ascii="Times New Roman"/>
          <w:b/>
          <w:i w:val="false"/>
          <w:color w:val="000000"/>
        </w:rPr>
        <w:t xml:space="preserve"> Бөлек және Рахат ауылдық округтеріне қарасты бау-бақша серіктестіктерінде тұратын балаларды Есік қаласындағы Қ.Сатпаев атындағы орта мектебіне тасымалдаудың схемасы</w:t>
      </w:r>
    </w:p>
    <w:bookmarkEnd w:id="67"/>
    <w:bookmarkStart w:name="z7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4-қосымша</w:t>
            </w:r>
          </w:p>
        </w:tc>
      </w:tr>
    </w:tbl>
    <w:bookmarkStart w:name="z81" w:id="69"/>
    <w:p>
      <w:pPr>
        <w:spacing w:after="0"/>
        <w:ind w:left="0"/>
        <w:jc w:val="left"/>
      </w:pPr>
      <w:r>
        <w:rPr>
          <w:rFonts w:ascii="Times New Roman"/>
          <w:b/>
          <w:i w:val="false"/>
          <w:color w:val="000000"/>
        </w:rPr>
        <w:t xml:space="preserve"> Рахат және Бөлек ауылдық округтеріне қарасты бау-бақша серіктестіктерінде тұратын балаларды Есік қаласындағы В.Терешкова атындағы орта мектебіне тасымалдаудың схемасы</w:t>
      </w:r>
    </w:p>
    <w:bookmarkEnd w:id="69"/>
    <w:bookmarkStart w:name="z8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5-қосымша</w:t>
            </w:r>
          </w:p>
        </w:tc>
      </w:tr>
    </w:tbl>
    <w:bookmarkStart w:name="z84" w:id="71"/>
    <w:p>
      <w:pPr>
        <w:spacing w:after="0"/>
        <w:ind w:left="0"/>
        <w:jc w:val="left"/>
      </w:pPr>
      <w:r>
        <w:rPr>
          <w:rFonts w:ascii="Times New Roman"/>
          <w:b/>
          <w:i w:val="false"/>
          <w:color w:val="000000"/>
        </w:rPr>
        <w:t xml:space="preserve"> Бөлек ауылдық округіне қарасты бау-бақша серіктестіктерінде тұратын балаларды Бөлек ауылындағы М.Горький атындағы орта мектебіне тасымалдаудың схемасы</w:t>
      </w:r>
    </w:p>
    <w:bookmarkEnd w:id="71"/>
    <w:bookmarkStart w:name="z8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6-қосымша</w:t>
            </w:r>
          </w:p>
        </w:tc>
      </w:tr>
    </w:tbl>
    <w:bookmarkStart w:name="z87" w:id="73"/>
    <w:p>
      <w:pPr>
        <w:spacing w:after="0"/>
        <w:ind w:left="0"/>
        <w:jc w:val="left"/>
      </w:pPr>
      <w:r>
        <w:rPr>
          <w:rFonts w:ascii="Times New Roman"/>
          <w:b/>
          <w:i w:val="false"/>
          <w:color w:val="000000"/>
        </w:rPr>
        <w:t xml:space="preserve"> Базаркелді шалғайдағы елді мекенінде тұратын балаларды І.Жансүгіров атындағы орта мектебіне тасымалдаудың схемасы</w:t>
      </w:r>
    </w:p>
    <w:bookmarkEnd w:id="73"/>
    <w:bookmarkStart w:name="z88"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5438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438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7-қосымша</w:t>
            </w:r>
          </w:p>
        </w:tc>
      </w:tr>
    </w:tbl>
    <w:bookmarkStart w:name="z90" w:id="75"/>
    <w:p>
      <w:pPr>
        <w:spacing w:after="0"/>
        <w:ind w:left="0"/>
        <w:jc w:val="left"/>
      </w:pPr>
      <w:r>
        <w:rPr>
          <w:rFonts w:ascii="Times New Roman"/>
          <w:b/>
          <w:i w:val="false"/>
          <w:color w:val="000000"/>
        </w:rPr>
        <w:t xml:space="preserve"> Өрнек шалғайдағы елді мекенінде тұратын балаларды Еңбек орта мектебіне балаларды тасымалдаудың схемасы</w:t>
      </w:r>
    </w:p>
    <w:bookmarkEnd w:id="75"/>
    <w:bookmarkStart w:name="z9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8-қосымша</w:t>
            </w:r>
          </w:p>
        </w:tc>
      </w:tr>
    </w:tbl>
    <w:bookmarkStart w:name="z93" w:id="77"/>
    <w:p>
      <w:pPr>
        <w:spacing w:after="0"/>
        <w:ind w:left="0"/>
        <w:jc w:val="left"/>
      </w:pPr>
      <w:r>
        <w:rPr>
          <w:rFonts w:ascii="Times New Roman"/>
          <w:b/>
          <w:i w:val="false"/>
          <w:color w:val="000000"/>
        </w:rPr>
        <w:t xml:space="preserve"> Сатай шалғайдағы елді мекенінде тұратын балаларды Қ.Орымбетов атындағы орта мектебіне тасымалдаудың схемасы</w:t>
      </w:r>
    </w:p>
    <w:bookmarkEnd w:id="77"/>
    <w:bookmarkStart w:name="z9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9-қосымша</w:t>
            </w:r>
          </w:p>
        </w:tc>
      </w:tr>
    </w:tbl>
    <w:bookmarkStart w:name="z96" w:id="79"/>
    <w:p>
      <w:pPr>
        <w:spacing w:after="0"/>
        <w:ind w:left="0"/>
        <w:jc w:val="left"/>
      </w:pPr>
      <w:r>
        <w:rPr>
          <w:rFonts w:ascii="Times New Roman"/>
          <w:b/>
          <w:i w:val="false"/>
          <w:color w:val="000000"/>
        </w:rPr>
        <w:t xml:space="preserve"> Дихан шалғайдағы елді мекенінде тұратын балаларды М.Әуезов атындағы орта мектебіне тасымалдаудың схемасы </w:t>
      </w:r>
    </w:p>
    <w:bookmarkEnd w:id="79"/>
    <w:bookmarkStart w:name="z9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620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10-қосымша</w:t>
            </w:r>
          </w:p>
        </w:tc>
      </w:tr>
    </w:tbl>
    <w:bookmarkStart w:name="z99" w:id="81"/>
    <w:p>
      <w:pPr>
        <w:spacing w:after="0"/>
        <w:ind w:left="0"/>
        <w:jc w:val="left"/>
      </w:pPr>
      <w:r>
        <w:rPr>
          <w:rFonts w:ascii="Times New Roman"/>
          <w:b/>
          <w:i w:val="false"/>
          <w:color w:val="000000"/>
        </w:rPr>
        <w:t xml:space="preserve"> Торғайбаз шалғайдағы елді мекенінде тұратын балаларды №1 Шелек орта мектебіне тасымалдаудың схемасы </w:t>
      </w:r>
    </w:p>
    <w:bookmarkEnd w:id="81"/>
    <w:bookmarkStart w:name="z100"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11-қосымша</w:t>
            </w:r>
          </w:p>
        </w:tc>
      </w:tr>
    </w:tbl>
    <w:bookmarkStart w:name="z102" w:id="83"/>
    <w:p>
      <w:pPr>
        <w:spacing w:after="0"/>
        <w:ind w:left="0"/>
        <w:jc w:val="left"/>
      </w:pPr>
      <w:r>
        <w:rPr>
          <w:rFonts w:ascii="Times New Roman"/>
          <w:b/>
          <w:i w:val="false"/>
          <w:color w:val="000000"/>
        </w:rPr>
        <w:t xml:space="preserve"> Бірлік ауылы, Күш ауылы, сүт тауарлы фермасы, "Прометей" бау-бақша серіктестігінде тұратын балаларды Балтабай орта мектебіне тасымалдаудың схемасы </w:t>
      </w:r>
    </w:p>
    <w:bookmarkEnd w:id="83"/>
    <w:bookmarkStart w:name="z10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12-қосымша</w:t>
            </w:r>
          </w:p>
        </w:tc>
      </w:tr>
    </w:tbl>
    <w:bookmarkStart w:name="z105" w:id="85"/>
    <w:p>
      <w:pPr>
        <w:spacing w:after="0"/>
        <w:ind w:left="0"/>
        <w:jc w:val="left"/>
      </w:pPr>
      <w:r>
        <w:rPr>
          <w:rFonts w:ascii="Times New Roman"/>
          <w:b/>
          <w:i w:val="false"/>
          <w:color w:val="000000"/>
        </w:rPr>
        <w:t xml:space="preserve"> Рахат ауылдық округіне қарасты бау-бақша серіктестіктерінде тұратын балаларды Ш.Уәлиханов атындағы орта мектебіне тасымалдаудың схемасы </w:t>
      </w:r>
    </w:p>
    <w:bookmarkEnd w:id="85"/>
    <w:bookmarkStart w:name="z10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13-қосымша</w:t>
            </w:r>
          </w:p>
        </w:tc>
      </w:tr>
    </w:tbl>
    <w:bookmarkStart w:name="z108" w:id="87"/>
    <w:p>
      <w:pPr>
        <w:spacing w:after="0"/>
        <w:ind w:left="0"/>
        <w:jc w:val="left"/>
      </w:pPr>
      <w:r>
        <w:rPr>
          <w:rFonts w:ascii="Times New Roman"/>
          <w:b/>
          <w:i w:val="false"/>
          <w:color w:val="000000"/>
        </w:rPr>
        <w:t xml:space="preserve"> Сүт тауарлар фермасында тұратын балаларды Малыбай орта мектебіне тасымалдаудың схемасы </w:t>
      </w:r>
    </w:p>
    <w:bookmarkEnd w:id="87"/>
    <w:bookmarkStart w:name="z109"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14-қосымша</w:t>
            </w:r>
          </w:p>
        </w:tc>
      </w:tr>
    </w:tbl>
    <w:bookmarkStart w:name="z111" w:id="89"/>
    <w:p>
      <w:pPr>
        <w:spacing w:after="0"/>
        <w:ind w:left="0"/>
        <w:jc w:val="left"/>
      </w:pPr>
      <w:r>
        <w:rPr>
          <w:rFonts w:ascii="Times New Roman"/>
          <w:b/>
          <w:i w:val="false"/>
          <w:color w:val="000000"/>
        </w:rPr>
        <w:t xml:space="preserve"> Бөлек ауылдық округіне қарасты бау-бақша серіктестіктерінде және Баяндай елді мекенінде тұратын балаларды Х.Абдуллин атындағы орта мектебіне тасымалдаудың схемасы </w:t>
      </w:r>
    </w:p>
    <w:bookmarkEnd w:id="89"/>
    <w:bookmarkStart w:name="z112"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15-қосымша</w:t>
            </w:r>
          </w:p>
        </w:tc>
      </w:tr>
    </w:tbl>
    <w:bookmarkStart w:name="z114" w:id="91"/>
    <w:p>
      <w:pPr>
        <w:spacing w:after="0"/>
        <w:ind w:left="0"/>
        <w:jc w:val="left"/>
      </w:pPr>
      <w:r>
        <w:rPr>
          <w:rFonts w:ascii="Times New Roman"/>
          <w:b/>
          <w:i w:val="false"/>
          <w:color w:val="000000"/>
        </w:rPr>
        <w:t xml:space="preserve"> Ақши, Қазатком елді мекендерінде тұратын балаларды Н.Островский атындағы орта мектебіне тасымалдаудың схемасы </w:t>
      </w:r>
    </w:p>
    <w:bookmarkEnd w:id="91"/>
    <w:bookmarkStart w:name="z115"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16-қосымша</w:t>
            </w:r>
          </w:p>
        </w:tc>
      </w:tr>
    </w:tbl>
    <w:bookmarkStart w:name="z117" w:id="93"/>
    <w:p>
      <w:pPr>
        <w:spacing w:after="0"/>
        <w:ind w:left="0"/>
        <w:jc w:val="left"/>
      </w:pPr>
      <w:r>
        <w:rPr>
          <w:rFonts w:ascii="Times New Roman"/>
          <w:b/>
          <w:i w:val="false"/>
          <w:color w:val="000000"/>
        </w:rPr>
        <w:t xml:space="preserve"> Ават және Бәйтерек ауылдық округтеріне қарасты бау-бақша серіктестіктерінде тұратын балаларды Бәйтерек орта мектебіне тасымалдаудың схемасы</w:t>
      </w:r>
    </w:p>
    <w:bookmarkEnd w:id="93"/>
    <w:bookmarkStart w:name="z118"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17-қосымша</w:t>
            </w:r>
          </w:p>
        </w:tc>
      </w:tr>
    </w:tbl>
    <w:bookmarkStart w:name="z120" w:id="95"/>
    <w:p>
      <w:pPr>
        <w:spacing w:after="0"/>
        <w:ind w:left="0"/>
        <w:jc w:val="left"/>
      </w:pPr>
      <w:r>
        <w:rPr>
          <w:rFonts w:ascii="Times New Roman"/>
          <w:b/>
          <w:i w:val="false"/>
          <w:color w:val="000000"/>
        </w:rPr>
        <w:t xml:space="preserve"> Лавар және Достық ауылдарында тұратын балаларды А.Саттаров атындағы орта мектебіне тасымалдаудың схемасы </w:t>
      </w:r>
    </w:p>
    <w:bookmarkEnd w:id="95"/>
    <w:bookmarkStart w:name="z121"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18-қосымша</w:t>
            </w:r>
          </w:p>
        </w:tc>
      </w:tr>
    </w:tbl>
    <w:bookmarkStart w:name="z123" w:id="97"/>
    <w:p>
      <w:pPr>
        <w:spacing w:after="0"/>
        <w:ind w:left="0"/>
        <w:jc w:val="left"/>
      </w:pPr>
      <w:r>
        <w:rPr>
          <w:rFonts w:ascii="Times New Roman"/>
          <w:b/>
          <w:i w:val="false"/>
          <w:color w:val="000000"/>
        </w:rPr>
        <w:t xml:space="preserve"> Өрікті ауылында тұратын балаларды Б.Майлин атындағы орта мектебіне тасымалдаудың схемасы </w:t>
      </w:r>
    </w:p>
    <w:bookmarkEnd w:id="97"/>
    <w:bookmarkStart w:name="z124"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2018 жылғы "8" қаңтардағы "Еңбекшіқазақ ауданының шалғайдағы елді мекендерде тұратын балаларды жалпы білім беретін мектептерге тасымалдаудың тәртібі мен схемаларын бекіту туралы" № 3 қаулысына 19-қосымша</w:t>
            </w:r>
          </w:p>
        </w:tc>
      </w:tr>
    </w:tbl>
    <w:bookmarkStart w:name="z126" w:id="99"/>
    <w:p>
      <w:pPr>
        <w:spacing w:after="0"/>
        <w:ind w:left="0"/>
        <w:jc w:val="left"/>
      </w:pPr>
      <w:r>
        <w:rPr>
          <w:rFonts w:ascii="Times New Roman"/>
          <w:b/>
          <w:i w:val="false"/>
          <w:color w:val="000000"/>
        </w:rPr>
        <w:t xml:space="preserve"> Сүт тауарлы фермасы мекендерінде тұратын балаларды Ш.Уалиханов атындағы орта мектебіне тасымалдаудың схемасы </w:t>
      </w:r>
    </w:p>
    <w:bookmarkEnd w:id="99"/>
    <w:bookmarkStart w:name="z12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