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585d" w14:textId="71e5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2017 жылғы 21 желтоқсандағы "Сарқан ауданының 2018-2020 жылдарға арналған бюджеті туралы" № 29-126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2018 жылғы 28 ақпандағы № 33-147 шешімі. Алматы облысы Әділет департаментінде 2018 жылы 14 наурызда № 4550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2018-2020 жылдарға арналған бюджеті туралы" 2017 жылғы 21 желтоқсандағы № 29-126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6 230 351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290 973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45 334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19 616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5 874 428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740 351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1 364 287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3 769 790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6 276 215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26 757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43 290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26 757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72 621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72 621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Игіман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2018 жылғы 28 ақпандағы "Сарқан аудандық мәслихатының 2017 жылғы 21 желтоқсандағы "Сарқан ауданының 2018-2020 жылдарға арналған бюджеті туралы" № 29-126 шешіміне өзгерістер енгізу туралы" № 33-147 шешіміне қосымша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29-126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6 230 351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5 874 428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5 874 428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6 276 215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3 989 204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– 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Сувенциялар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-72 621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16 534 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