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9286" w14:textId="b9192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Кеген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әлеуметтік көмек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Кеген аудандық мәслихатының 2018 жылғы 27 қарашадағы № 9-32 шешімі. Алматы облысы Әділет департаментінде 2018 жылы 29 қарашада № 4901 болып тіркелді. Күші жойылды - Алматы облысы Кеген аудандық мәслихатының 2020 жылғы 19 тамыздағы № 38-131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Кеген аудандық мәслихатының 19.08.2020 </w:t>
      </w:r>
      <w:r>
        <w:rPr>
          <w:rFonts w:ascii="Times New Roman"/>
          <w:b w:val="false"/>
          <w:i w:val="false"/>
          <w:color w:val="ff0000"/>
          <w:sz w:val="28"/>
        </w:rPr>
        <w:t>№ 38-131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18-бабының </w:t>
      </w:r>
      <w:r>
        <w:rPr>
          <w:rFonts w:ascii="Times New Roman"/>
          <w:b w:val="false"/>
          <w:i w:val="false"/>
          <w:color w:val="000000"/>
          <w:sz w:val="28"/>
        </w:rPr>
        <w:t>5-тармағына</w:t>
      </w:r>
      <w:r>
        <w:rPr>
          <w:rFonts w:ascii="Times New Roman"/>
          <w:b w:val="false"/>
          <w:i w:val="false"/>
          <w:color w:val="000000"/>
          <w:sz w:val="28"/>
        </w:rPr>
        <w:t xml:space="preserve"> сәйкес, Кеген аудандық мәслихаты ШЕШІМ ҚАБЫЛДАДЫ:</w:t>
      </w:r>
    </w:p>
    <w:bookmarkStart w:name="z8" w:id="1"/>
    <w:p>
      <w:pPr>
        <w:spacing w:after="0"/>
        <w:ind w:left="0"/>
        <w:jc w:val="both"/>
      </w:pPr>
      <w:r>
        <w:rPr>
          <w:rFonts w:ascii="Times New Roman"/>
          <w:b w:val="false"/>
          <w:i w:val="false"/>
          <w:color w:val="000000"/>
          <w:sz w:val="28"/>
        </w:rPr>
        <w:t>
      1. Кеген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коммуналдық көрсетілетін қызметтерге ақы төлеу және отын сатып алу үшін аудандық бюджет қаражаты есебінен жылына бір рет бес айлық есептік көрсеткіш мөлшерінде әлеуметтік көмек берілсін.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Кеген аудандық мәслихатының "Әлеуметтік-мәдени даму, құқық, қоғамдық бірлестіктермен жұмыс, бұқаралық ақпарат құралдары жөніндегі" тұрақты комиссиясына жүктелсін.</w:t>
      </w:r>
    </w:p>
    <w:bookmarkEnd w:id="2"/>
    <w:bookmarkStart w:name="z10"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Советов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