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9bee" w14:textId="18a9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2018 жылғы 24 желтоқсандағы № 351 қаулысы. Шымкент қаласының Әділет департаментінде 2018 жылғы 25 желтоқсанда № 12 болып тіркелді. Күші жойылды - Шымкент қаласы әкімдігінің 2020 жылғы 11 қыркүйектегі № 564 қаулысымен</w:t>
      </w:r>
    </w:p>
    <w:p>
      <w:pPr>
        <w:spacing w:after="0"/>
        <w:ind w:left="0"/>
        <w:jc w:val="both"/>
      </w:pPr>
      <w:r>
        <w:rPr>
          <w:rFonts w:ascii="Times New Roman"/>
          <w:b w:val="false"/>
          <w:i w:val="false"/>
          <w:color w:val="ff0000"/>
          <w:sz w:val="28"/>
        </w:rPr>
        <w:t xml:space="preserve">
      Ескерту. Күші жойылды - Шымкент қаласы әкімдігінің 11.09.2020 № 564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"Архивтік анықтамалар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Д.Жуминге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351 қаулысына қосымша</w:t>
            </w:r>
          </w:p>
        </w:tc>
      </w:tr>
    </w:tbl>
    <w:bookmarkStart w:name="z7" w:id="5"/>
    <w:p>
      <w:pPr>
        <w:spacing w:after="0"/>
        <w:ind w:left="0"/>
        <w:jc w:val="left"/>
      </w:pPr>
      <w:r>
        <w:rPr>
          <w:rFonts w:ascii="Times New Roman"/>
          <w:b/>
          <w:i w:val="false"/>
          <w:color w:val="000000"/>
        </w:rPr>
        <w:t xml:space="preserve"> "Архивтік анықтамалар беру" мемлекеттік көрсетілетін қызметінің регламенті</w:t>
      </w:r>
    </w:p>
    <w:bookmarkEnd w:id="5"/>
    <w:bookmarkStart w:name="z8" w:id="6"/>
    <w:p>
      <w:pPr>
        <w:spacing w:after="0"/>
        <w:ind w:left="0"/>
        <w:jc w:val="left"/>
      </w:pPr>
      <w:r>
        <w:rPr>
          <w:rFonts w:ascii="Times New Roman"/>
          <w:b/>
          <w:i w:val="false"/>
          <w:color w:val="000000"/>
        </w:rPr>
        <w:t xml:space="preserve"> 1-бөлім. Жалпы ережелер</w:t>
      </w:r>
    </w:p>
    <w:bookmarkEnd w:id="6"/>
    <w:bookmarkStart w:name="z9" w:id="7"/>
    <w:p>
      <w:pPr>
        <w:spacing w:after="0"/>
        <w:ind w:left="0"/>
        <w:jc w:val="both"/>
      </w:pPr>
      <w:r>
        <w:rPr>
          <w:rFonts w:ascii="Times New Roman"/>
          <w:b w:val="false"/>
          <w:i w:val="false"/>
          <w:color w:val="000000"/>
          <w:sz w:val="28"/>
        </w:rPr>
        <w:t>
      1. "Архивтік анықтамалар беру" мемлекеттік көрсетілетін қызметін (бұдан әрі – мемлекеттік көрсетілетін қызмет) "Шымкент қаласының ақпараттандыру, мемлекеттік қызметтер көрсету және архивтер басқармасының "Шымкент қаласының мемлекеттік архиві"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Start w:name="z10" w:id="8"/>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8"/>
    <w:bookmarkStart w:name="z11" w:id="9"/>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w:t>
      </w:r>
    </w:p>
    <w:bookmarkEnd w:id="9"/>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bookmarkStart w:name="z12" w:id="10"/>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0"/>
    <w:bookmarkStart w:name="z13" w:id="11"/>
    <w:p>
      <w:pPr>
        <w:spacing w:after="0"/>
        <w:ind w:left="0"/>
        <w:jc w:val="both"/>
      </w:pPr>
      <w:r>
        <w:rPr>
          <w:rFonts w:ascii="Times New Roman"/>
          <w:b w:val="false"/>
          <w:i w:val="false"/>
          <w:color w:val="000000"/>
          <w:sz w:val="28"/>
        </w:rPr>
        <w:t>
      4. Мемлекеттік қызмет көрсету бойынша іс-қимылды бастауға негіздеме:</w:t>
      </w:r>
    </w:p>
    <w:bookmarkEnd w:id="11"/>
    <w:p>
      <w:pPr>
        <w:spacing w:after="0"/>
        <w:ind w:left="0"/>
        <w:jc w:val="both"/>
      </w:pPr>
      <w:r>
        <w:rPr>
          <w:rFonts w:ascii="Times New Roman"/>
          <w:b w:val="false"/>
          <w:i w:val="false"/>
          <w:color w:val="000000"/>
          <w:sz w:val="28"/>
        </w:rPr>
        <w:t xml:space="preserve">
      1) көрсетілетін қызметті алушының (не оның уәкілетті өкiлi: уәкілеттілігін растайтын құжат бойынша заңды тұлға; нотариалды куәландырылған сенімхат бойынша жеке тұлға) Қазақстан Республикасы Мәдениет және спорт министрінің 2015 жылғы 17 сәуірдегі № 138 "Архив ісі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"Архивтік анықтамалар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толтырылған өтінішті (көрсетілетін қызметті алушы почта арқылы жүгінгенде - жеке тұлға немесе заңды тұлғаның өкілі қол қойған, өтініш білдіруші туралы мәліметтер (жеке тұлға үшін – тегi, аты, әкесiнiң аты (ол болған жағдайда), тұрғылықты жері, заңды тұлға үшін – оның атауы, заңды мекенжайы) көрсетiлген және сұрау салынған мәліметтерді іздестіруге қажетті ақпарат бар еркін нұсқада жазылған өтініш беріледі)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(әрі қарай - құжаттар топтамасы)көрсетілетін қызметті берушіге ұсыну;</w:t>
      </w:r>
    </w:p>
    <w:p>
      <w:pPr>
        <w:spacing w:after="0"/>
        <w:ind w:left="0"/>
        <w:jc w:val="both"/>
      </w:pPr>
      <w:r>
        <w:rPr>
          <w:rFonts w:ascii="Times New Roman"/>
          <w:b w:val="false"/>
          <w:i w:val="false"/>
          <w:color w:val="000000"/>
          <w:sz w:val="28"/>
        </w:rPr>
        <w:t>
      2) мемлекеттік қызметті портал арқылы алу барысында - көрсетілетін қызметті алушының электрондық цифрлық қолымен (бұдан әрі – ЭЦҚ) немесе бір реттік паролімен куәландырылған электрондық құжат нысанындағы сұрау салу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берушіге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Көрсетілетін қызметті берушінің көрсетілетін қызметті алушыға қызмет көрсетудің барынша жол берілетін уақыты – 30 (отыз) минут.</w:t>
      </w:r>
    </w:p>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іс-қимылдың мазмұны, оны орындаудың ұзақтығы:</w:t>
      </w:r>
    </w:p>
    <w:bookmarkEnd w:id="12"/>
    <w:p>
      <w:pPr>
        <w:spacing w:after="0"/>
        <w:ind w:left="0"/>
        <w:jc w:val="both"/>
      </w:pPr>
      <w:r>
        <w:rPr>
          <w:rFonts w:ascii="Times New Roman"/>
          <w:b w:val="false"/>
          <w:i w:val="false"/>
          <w:color w:val="000000"/>
          <w:sz w:val="28"/>
        </w:rPr>
        <w:t>
      1-іс-қимыл: көрсетілетін қызметті беруші кеңсе қызметкерінің құжаттар топтамасын қабылдау және тіркеу, қызметті алушыға кіріс құжатты қабылдау күні мен уақыты және нөмірі белгіленген, құжаттарды қабылдаған тұлғаның тегі, аты, әкесінің аты (ол болған жағдайда) көрсетілген көрсетілетін қызметті алушы өтінішінің көшірмесін беру және құжаттар топтамасын көрсетілетін қызметті берушінің басшысына беру. Орындалу ұзақтығы - 30 (отыз) минут. Құжаттар топтамасын көрсетілетін қызметті берушінің басшысына беру 2 іс-қимылды орындауды бастау үшін негіз болып табылады;</w:t>
      </w:r>
    </w:p>
    <w:p>
      <w:pPr>
        <w:spacing w:after="0"/>
        <w:ind w:left="0"/>
        <w:jc w:val="both"/>
      </w:pPr>
      <w:r>
        <w:rPr>
          <w:rFonts w:ascii="Times New Roman"/>
          <w:b w:val="false"/>
          <w:i w:val="false"/>
          <w:color w:val="000000"/>
          <w:sz w:val="28"/>
        </w:rPr>
        <w:t>
      2-іс-қимыл: көрсетілетін қызметті беруші басшысының құжаттарды қарау және көрсетілетін қызметті берушінің бөлім басшысына құжаттарды беру. Орындалу ұзақтығы - 15 (он бес) минут. Көрсетілетін қызметті беруші басшысының қарары 3 іс-қимылды орындау үшін негіз болып табылады;</w:t>
      </w:r>
    </w:p>
    <w:p>
      <w:pPr>
        <w:spacing w:after="0"/>
        <w:ind w:left="0"/>
        <w:jc w:val="both"/>
      </w:pPr>
      <w:r>
        <w:rPr>
          <w:rFonts w:ascii="Times New Roman"/>
          <w:b w:val="false"/>
          <w:i w:val="false"/>
          <w:color w:val="000000"/>
          <w:sz w:val="28"/>
        </w:rPr>
        <w:t>
      3-іс-қимыл: көрсетілетін қызметті беруші бөлім басшысының құжаттарды қарауы, көрсетілетін қызметті беруші бөлімінің маманына құжаттарды беру. Орындалу ұзақтығы - 15 (он бес) минут. Көрсетілетін қызметті беруші бөлім басшысының қарары 4 іс-қимылды орындауды бастау үшін негіз болады;</w:t>
      </w:r>
    </w:p>
    <w:p>
      <w:pPr>
        <w:spacing w:after="0"/>
        <w:ind w:left="0"/>
        <w:jc w:val="both"/>
      </w:pPr>
      <w:r>
        <w:rPr>
          <w:rFonts w:ascii="Times New Roman"/>
          <w:b w:val="false"/>
          <w:i w:val="false"/>
          <w:color w:val="000000"/>
          <w:sz w:val="28"/>
        </w:rPr>
        <w:t>
      4-іс-қимыл: көрсетілетін қызметті беруші бөлімі маманының ақпаратты іздестіру және мемлекеттік көрсетілетін қызмет нәтижесінің жобасын дайындау. Орындалу ұзақтығы - 9 (тоғыз) жұмыс күні. Дайындалған мемлекеттік көрсетілетін қызмет нәтижесінің жобасы 5 іс-қимылды орындау үшін негіз болып табылады;</w:t>
      </w:r>
    </w:p>
    <w:p>
      <w:pPr>
        <w:spacing w:after="0"/>
        <w:ind w:left="0"/>
        <w:jc w:val="both"/>
      </w:pPr>
      <w:r>
        <w:rPr>
          <w:rFonts w:ascii="Times New Roman"/>
          <w:b w:val="false"/>
          <w:i w:val="false"/>
          <w:color w:val="000000"/>
          <w:sz w:val="28"/>
        </w:rPr>
        <w:t>
      5-іс-қимыл: мемлекеттік көрсетілетін қызмет нәтижесінің жобасын көрсетілетін қызметті берушінің басшысына қол қоюға енгізу үшін көрсетілетін қызметті беруші бөлім басшысына беру. Орындалу ұзақтығы - 30 (отыз) минут. Көрсетілетін қызметті беруші бөлім басшысының қарары қойылған мемлекеттік көрсетілетін қызмет нәтижесінің жобасын көрсетілетін қызметті беруші басшысына қол қою үшін енгізу 6 іс-қимылды орындау үшін негіз болып табылады;</w:t>
      </w:r>
    </w:p>
    <w:p>
      <w:pPr>
        <w:spacing w:after="0"/>
        <w:ind w:left="0"/>
        <w:jc w:val="both"/>
      </w:pPr>
      <w:r>
        <w:rPr>
          <w:rFonts w:ascii="Times New Roman"/>
          <w:b w:val="false"/>
          <w:i w:val="false"/>
          <w:color w:val="000000"/>
          <w:sz w:val="28"/>
        </w:rPr>
        <w:t>
      6-іс-қимыл: көрсетілетін қызметті беруші басшысының мемлекеттік көрсетілетін қызмет нәтижесінің жобасына қол қою. Орындалу ұзақтығы - 1 (бір) жұмыс күні. Көрсетілетін қызметті беруші басшысының қолы қойылған мемлекеттік көрсетілетін қызмет нәтижесі 7 іс-қимылды орындау үшін негіз болып табылады;</w:t>
      </w:r>
    </w:p>
    <w:p>
      <w:pPr>
        <w:spacing w:after="0"/>
        <w:ind w:left="0"/>
        <w:jc w:val="both"/>
      </w:pPr>
      <w:r>
        <w:rPr>
          <w:rFonts w:ascii="Times New Roman"/>
          <w:b w:val="false"/>
          <w:i w:val="false"/>
          <w:color w:val="000000"/>
          <w:sz w:val="28"/>
        </w:rPr>
        <w:t>
      7-іс-қимыл: қызметті алушыға мемлекеттік көрсетілетін қызмет нәтижесін беру. Орындалу ұзақтығы - 15 (он бес) минут. Көрсетілетін қызметті алушыға мемлекеттік көрсетілетін қызмет нәтижесін беру - мемлекеттік көрсетілетін қызметті көрсету бойынша іс-қимылдардың аяқталуы болып табылады.</w:t>
      </w:r>
    </w:p>
    <w:bookmarkStart w:name="z15" w:id="13"/>
    <w:p>
      <w:pPr>
        <w:spacing w:after="0"/>
        <w:ind w:left="0"/>
        <w:jc w:val="both"/>
      </w:pPr>
      <w:r>
        <w:rPr>
          <w:rFonts w:ascii="Times New Roman"/>
          <w:b w:val="false"/>
          <w:i w:val="false"/>
          <w:color w:val="000000"/>
          <w:sz w:val="28"/>
        </w:rPr>
        <w:t>
      6. Мемлекеттік қызметті көрсету мерзімі: көрсетілетін қызметті берушіге, Мемлекеттік корпорацияға құжаттарды тапсырған сәттен бастап, сондай-ақ порталға жүгінген кезде мемлекеттік қызметтің нәтижесі 11 (он бір) жұмыс күні ішінде беріледі.</w:t>
      </w:r>
    </w:p>
    <w:bookmarkEnd w:id="13"/>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Start w:name="z16" w:id="14"/>
    <w:p>
      <w:pPr>
        <w:spacing w:after="0"/>
        <w:ind w:left="0"/>
        <w:jc w:val="both"/>
      </w:pPr>
      <w:r>
        <w:rPr>
          <w:rFonts w:ascii="Times New Roman"/>
          <w:b w:val="false"/>
          <w:i w:val="false"/>
          <w:color w:val="000000"/>
          <w:sz w:val="28"/>
        </w:rPr>
        <w:t>
      7. Көрсетілетін қызметті көрсетуші мемлекеттік көрсетілетін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w:t>
      </w:r>
    </w:p>
    <w:bookmarkEnd w:id="14"/>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себебін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Start w:name="z17" w:id="15"/>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5"/>
    <w:bookmarkStart w:name="z18" w:id="16"/>
    <w:p>
      <w:pPr>
        <w:spacing w:after="0"/>
        <w:ind w:left="0"/>
        <w:jc w:val="both"/>
      </w:pPr>
      <w:r>
        <w:rPr>
          <w:rFonts w:ascii="Times New Roman"/>
          <w:b w:val="false"/>
          <w:i w:val="false"/>
          <w:color w:val="000000"/>
          <w:sz w:val="28"/>
        </w:rPr>
        <w:t>
      8. Мемлекеттік көрсетілетін қызмет процесіне қатысатын құрылымдық бөлімшелердің (қызметкерлердің) тізімі: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бөлім басшысы;</w:t>
      </w:r>
    </w:p>
    <w:p>
      <w:pPr>
        <w:spacing w:after="0"/>
        <w:ind w:left="0"/>
        <w:jc w:val="both"/>
      </w:pPr>
      <w:r>
        <w:rPr>
          <w:rFonts w:ascii="Times New Roman"/>
          <w:b w:val="false"/>
          <w:i w:val="false"/>
          <w:color w:val="000000"/>
          <w:sz w:val="28"/>
        </w:rPr>
        <w:t>
      3) көрсетілетін қызметті беруші бөлімінің маманы;</w:t>
      </w:r>
    </w:p>
    <w:p>
      <w:pPr>
        <w:spacing w:after="0"/>
        <w:ind w:left="0"/>
        <w:jc w:val="both"/>
      </w:pPr>
      <w:r>
        <w:rPr>
          <w:rFonts w:ascii="Times New Roman"/>
          <w:b w:val="false"/>
          <w:i w:val="false"/>
          <w:color w:val="000000"/>
          <w:sz w:val="28"/>
        </w:rPr>
        <w:t>
      4) көрсетілетін қызметті берушінің басшысы.</w:t>
      </w:r>
    </w:p>
    <w:bookmarkStart w:name="z19" w:id="17"/>
    <w:p>
      <w:pPr>
        <w:spacing w:after="0"/>
        <w:ind w:left="0"/>
        <w:jc w:val="both"/>
      </w:pPr>
      <w:r>
        <w:rPr>
          <w:rFonts w:ascii="Times New Roman"/>
          <w:b w:val="false"/>
          <w:i w:val="false"/>
          <w:color w:val="000000"/>
          <w:sz w:val="28"/>
        </w:rPr>
        <w:t xml:space="preserve">
      9. Әрбір іс-қимылдың ұзақтылығы көрсетіле отырып, құрылымдық бөлімшелер (қызметкерлер) арасындағы өзара іс-қимыл реттілігінің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7"/>
    <w:bookmarkStart w:name="z20" w:id="18"/>
    <w:p>
      <w:pPr>
        <w:spacing w:after="0"/>
        <w:ind w:left="0"/>
        <w:jc w:val="left"/>
      </w:pPr>
      <w:r>
        <w:rPr>
          <w:rFonts w:ascii="Times New Roman"/>
          <w:b/>
          <w:i w:val="false"/>
          <w:color w:val="000000"/>
        </w:rPr>
        <w:t xml:space="preserve"> 4-бөлім.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10. Мемлекеттік корпорациясына жүгіну тәртібінің сипаттамасы, көрсетілетін қызметті алушының сұрау салуын өңдеудің ұзақтығы:</w:t>
      </w:r>
    </w:p>
    <w:bookmarkEnd w:id="19"/>
    <w:p>
      <w:pPr>
        <w:spacing w:after="0"/>
        <w:ind w:left="0"/>
        <w:jc w:val="both"/>
      </w:pPr>
      <w:r>
        <w:rPr>
          <w:rFonts w:ascii="Times New Roman"/>
          <w:b w:val="false"/>
          <w:i w:val="false"/>
          <w:color w:val="000000"/>
          <w:sz w:val="28"/>
        </w:rPr>
        <w:t xml:space="preserve">
      Мемлекеттік корпорацияға жүгінген жағдайда мемлекеттік қызмет көрсету бойынша іс-қимылды бастауға көрсетілетін қызметті алушының (не оның уәкілетті өкiлi: уәкілеттілігін растайтын құжат бойынша заңды тұлға; нотариалды куәландырылған сенімхат бойынша жеке тұлға)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толтырылған өтінішті және құжаттар топтамасын Мемлекеттік корпорация қызметкеріне ұсыну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берушіге құжаттар топтамасын тапсыру үшін барынша жол берілетін күту уақыты –15 (он бес) минут.</w:t>
      </w:r>
    </w:p>
    <w:bookmarkStart w:name="z22" w:id="20"/>
    <w:p>
      <w:pPr>
        <w:spacing w:after="0"/>
        <w:ind w:left="0"/>
        <w:jc w:val="both"/>
      </w:pPr>
      <w:r>
        <w:rPr>
          <w:rFonts w:ascii="Times New Roman"/>
          <w:b w:val="false"/>
          <w:i w:val="false"/>
          <w:color w:val="000000"/>
          <w:sz w:val="28"/>
        </w:rPr>
        <w:t>
      11. Көрсетілетін қызметті берушіге сұрау салуды дайындау және жолдау тәртібі:</w:t>
      </w:r>
    </w:p>
    <w:bookmarkEnd w:id="20"/>
    <w:p>
      <w:pPr>
        <w:spacing w:after="0"/>
        <w:ind w:left="0"/>
        <w:jc w:val="both"/>
      </w:pPr>
      <w:r>
        <w:rPr>
          <w:rFonts w:ascii="Times New Roman"/>
          <w:b w:val="false"/>
          <w:i w:val="false"/>
          <w:color w:val="000000"/>
          <w:sz w:val="28"/>
        </w:rPr>
        <w:t>
      мемлекеттік корпорация операторының мемлекеттік көрсетілетін қызметті таңдауы, қызмет көрсетуге арналған сұрау салу нысанын экранға шығаруы және Мемлекеттік корпорация операторының қызмет алушының деректерін немесе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куәландырылған кезде - сенімхаттың деректері толтырылмайды) енгізуі;</w:t>
      </w:r>
    </w:p>
    <w:p>
      <w:pPr>
        <w:spacing w:after="0"/>
        <w:ind w:left="0"/>
        <w:jc w:val="both"/>
      </w:pPr>
      <w:r>
        <w:rPr>
          <w:rFonts w:ascii="Times New Roman"/>
          <w:b w:val="false"/>
          <w:i w:val="false"/>
          <w:color w:val="000000"/>
          <w:sz w:val="28"/>
        </w:rPr>
        <w:t>
      "Электрондық үкіметтің" шлюзі (әрі қарай - ЭҮШ) арқылы "Жеке тұлғалар" мемлекеттік деректер қоры (әрі қарай - ЖТ МДҚ) немесе "Заңды тұлғалар" мемлекеттік деректер қорына (әрі қарай - ЗТ МДҚ) көрсетілетін қызметті алушының деректері, сондай-ақ Бірыңғай нотариаттық ақпараттық жүйесіне (әрі қарай - БНАЖ) көрсетілетін қызметті алушының сенімхат бойынша өкілінің деректері туралы сұрау салуды жіберу;</w:t>
      </w:r>
    </w:p>
    <w:p>
      <w:pPr>
        <w:spacing w:after="0"/>
        <w:ind w:left="0"/>
        <w:jc w:val="both"/>
      </w:pPr>
      <w:r>
        <w:rPr>
          <w:rFonts w:ascii="Times New Roman"/>
          <w:b w:val="false"/>
          <w:i w:val="false"/>
          <w:color w:val="000000"/>
          <w:sz w:val="28"/>
        </w:rPr>
        <w:t>
      ЖТ МДҚ/ЗТ МДҚ-да көрсетілетін қызметті алушы деректерінің, БНАЖ-да сенімхат деректерінің болуын тексеру;</w:t>
      </w:r>
    </w:p>
    <w:p>
      <w:pPr>
        <w:spacing w:after="0"/>
        <w:ind w:left="0"/>
        <w:jc w:val="both"/>
      </w:pPr>
      <w:r>
        <w:rPr>
          <w:rFonts w:ascii="Times New Roman"/>
          <w:b w:val="false"/>
          <w:i w:val="false"/>
          <w:color w:val="000000"/>
          <w:sz w:val="28"/>
        </w:rPr>
        <w:t>
      Мемлекеттік корпорация операторының көрсетілетін қызметті алушы ұсынған сұрау салу нысанын құжаттардың қағаз нысанында болуын белгілеу бөлігінде толтыруы және құжаттарды сканерлеу, оларды сұрау салу нысанына бекіту және қызмет көрсетуге толтырылған сұрау салу нысанын (енгізілген деректерді) электрондық цифрлық қолтаңба (әрі қарай - ЭЦҚ) арқылы куәландыруы;</w:t>
      </w:r>
    </w:p>
    <w:p>
      <w:pPr>
        <w:spacing w:after="0"/>
        <w:ind w:left="0"/>
        <w:jc w:val="both"/>
      </w:pPr>
      <w:r>
        <w:rPr>
          <w:rFonts w:ascii="Times New Roman"/>
          <w:b w:val="false"/>
          <w:i w:val="false"/>
          <w:color w:val="000000"/>
          <w:sz w:val="28"/>
        </w:rPr>
        <w:t>
      Мемлекеттік корпорация операторының ЭЦҚ-мен куәландырылған (қол қойылған) электрондық құжатты (көрсетілетін қызметті алушының сұрау салуын) ЭҮШ арқылы көрсетілетін қызметті берушінің автоматтандырылған жұмыс орнына (әрі қарай - АЖО) жолдау.</w:t>
      </w:r>
    </w:p>
    <w:p>
      <w:pPr>
        <w:spacing w:after="0"/>
        <w:ind w:left="0"/>
        <w:jc w:val="both"/>
      </w:pPr>
      <w:r>
        <w:rPr>
          <w:rFonts w:ascii="Times New Roman"/>
          <w:b w:val="false"/>
          <w:i w:val="false"/>
          <w:color w:val="000000"/>
          <w:sz w:val="28"/>
        </w:rPr>
        <w:t>
      Мемлекеттік корпорациямен және (немесе) өзге көрсетілетін қызметті берушілермен өзара іс-қимыл реттілігі және мерзімдері, оның ішінде көрсетілетін қызметті берушілердің мемлекеттік қызмет көрсету мәселелері бойынша сұрау салуларын қалыптастыру және жолдау рәсімдері (іс-қимылдары):</w:t>
      </w:r>
    </w:p>
    <w:p>
      <w:pPr>
        <w:spacing w:after="0"/>
        <w:ind w:left="0"/>
        <w:jc w:val="both"/>
      </w:pPr>
      <w:r>
        <w:rPr>
          <w:rFonts w:ascii="Times New Roman"/>
          <w:b w:val="false"/>
          <w:i w:val="false"/>
          <w:color w:val="000000"/>
          <w:sz w:val="28"/>
        </w:rPr>
        <w:t>
      1-іс-қимыл: мемлекеттік көрсетілетін қызметті көрсету үшін Мемлекеттік корпорация операторының Мемлекеттік корпорацияның интеграцияланған ақпараттық жүйесінің АЖО арқылы логинді және парольді енгізуі (авторландыру процесі). Орындалу ұзақтығы - 2 (екі) минут;</w:t>
      </w:r>
    </w:p>
    <w:p>
      <w:pPr>
        <w:spacing w:after="0"/>
        <w:ind w:left="0"/>
        <w:jc w:val="both"/>
      </w:pPr>
      <w:r>
        <w:rPr>
          <w:rFonts w:ascii="Times New Roman"/>
          <w:b w:val="false"/>
          <w:i w:val="false"/>
          <w:color w:val="000000"/>
          <w:sz w:val="28"/>
        </w:rPr>
        <w:t>
      2-іс-қимыл: Мемлекеттік корпорация операторының мемлекеттік көрсетілетін қызметті таңдауы, қызмет көрсетуге арналған сұрау салу формасын экранға шығаруы және көрсетілетін қызметті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куәландырған кезде – сенімхаттың деректері толтырылмайды) енгізуі. Орындалу ұзақтығы - 3 (үш) минут;</w:t>
      </w:r>
    </w:p>
    <w:p>
      <w:pPr>
        <w:spacing w:after="0"/>
        <w:ind w:left="0"/>
        <w:jc w:val="both"/>
      </w:pPr>
      <w:r>
        <w:rPr>
          <w:rFonts w:ascii="Times New Roman"/>
          <w:b w:val="false"/>
          <w:i w:val="false"/>
          <w:color w:val="000000"/>
          <w:sz w:val="28"/>
        </w:rPr>
        <w:t>
      3-іс-қимыл: ЭҮШ арқылы ЖТ МДҚ/ЗТ МДҚ-ға көрсетілетін қызметті алушының деректерінің, сондай–ақ БНАЖ-ға көрсетілетін қызметті алушының сенімхат бойынша өкілінің деректерінің бар болуы туралы сұрау салуды жіберу. Орындалу ұзақтығы - 2 (екі) минут;</w:t>
      </w:r>
    </w:p>
    <w:p>
      <w:pPr>
        <w:spacing w:after="0"/>
        <w:ind w:left="0"/>
        <w:jc w:val="both"/>
      </w:pPr>
      <w:r>
        <w:rPr>
          <w:rFonts w:ascii="Times New Roman"/>
          <w:b w:val="false"/>
          <w:i w:val="false"/>
          <w:color w:val="000000"/>
          <w:sz w:val="28"/>
        </w:rPr>
        <w:t xml:space="preserve">
      4-іс-қимыл: көрсетілетін қызметті алушыға тиісті құжаттардың қабылданғаны туралы қолхат беру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беру. Орындалу ұзақтығы - 1 (бір) минут;</w:t>
      </w:r>
    </w:p>
    <w:p>
      <w:pPr>
        <w:spacing w:after="0"/>
        <w:ind w:left="0"/>
        <w:jc w:val="both"/>
      </w:pPr>
      <w:r>
        <w:rPr>
          <w:rFonts w:ascii="Times New Roman"/>
          <w:b w:val="false"/>
          <w:i w:val="false"/>
          <w:color w:val="000000"/>
          <w:sz w:val="28"/>
        </w:rPr>
        <w:t>
      5-іс-қимыл: Мемлекеттік корпорация операторының көрсетілетін қызметті алушы ұсынған сұрау салу нысанын құжаттардың қағаз нысанында болуын белгілеу бөлігінде толтыруы және құжаттарды сканерлеу, оларды сұрау салу нысанына бекіту және мемлекеттік қызмет көрсетуге толтырылған сұрау салу нысанын (енгізілген деректерді) ЭЦҚ арқылы куәландыруы. Орындалу ұзақтығы - 5 (бес) минут;</w:t>
      </w:r>
    </w:p>
    <w:p>
      <w:pPr>
        <w:spacing w:after="0"/>
        <w:ind w:left="0"/>
        <w:jc w:val="both"/>
      </w:pPr>
      <w:r>
        <w:rPr>
          <w:rFonts w:ascii="Times New Roman"/>
          <w:b w:val="false"/>
          <w:i w:val="false"/>
          <w:color w:val="000000"/>
          <w:sz w:val="28"/>
        </w:rPr>
        <w:t>
      6-іс-қимыл: Мемлекеттік корпорация операторының ЭЦҚ-мен куәландырылған (қол қойылған) электрондық құжатты (көрсетілетін қызметті алушының сұрау салуын) ЭҮШ арқылы қызмет көрсетушінің АЖО-сына жолдау. Орындалу ұзақтығы - 1 (бір) минут;</w:t>
      </w:r>
    </w:p>
    <w:p>
      <w:pPr>
        <w:spacing w:after="0"/>
        <w:ind w:left="0"/>
        <w:jc w:val="both"/>
      </w:pPr>
      <w:r>
        <w:rPr>
          <w:rFonts w:ascii="Times New Roman"/>
          <w:b w:val="false"/>
          <w:i w:val="false"/>
          <w:color w:val="000000"/>
          <w:sz w:val="28"/>
        </w:rPr>
        <w:t xml:space="preserve">
      7-іс-қимыл: электрондық құжатты көрсетілетін қызметті берушінің АЖО-нда тіркеу,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тізбесіне сәйкестігін тексеруі (өңдеуі). Орындалу ұзақтығы - 1 (бір) минут;</w:t>
      </w:r>
    </w:p>
    <w:p>
      <w:pPr>
        <w:spacing w:after="0"/>
        <w:ind w:left="0"/>
        <w:jc w:val="both"/>
      </w:pPr>
      <w:r>
        <w:rPr>
          <w:rFonts w:ascii="Times New Roman"/>
          <w:b w:val="false"/>
          <w:i w:val="false"/>
          <w:color w:val="000000"/>
          <w:sz w:val="28"/>
        </w:rPr>
        <w:t>
      8-іс-қимыл: құжаттар топтамасын курьер арқылы көрсетілетін қызметті берушіге жеткізу. Орындалу ұзақтығы - 1 (бір) жұмыс күні;</w:t>
      </w:r>
    </w:p>
    <w:p>
      <w:pPr>
        <w:spacing w:after="0"/>
        <w:ind w:left="0"/>
        <w:jc w:val="both"/>
      </w:pPr>
      <w:r>
        <w:rPr>
          <w:rFonts w:ascii="Times New Roman"/>
          <w:b w:val="false"/>
          <w:i w:val="false"/>
          <w:color w:val="000000"/>
          <w:sz w:val="28"/>
        </w:rPr>
        <w:t xml:space="preserve">
      9-іс-қимыл: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мемлекеттік қызмет көрсету бойынша іс-қимылдарды атқаруы. Орындалу ұзақтығы - 9 (тоғыз) жұмыс күні;</w:t>
      </w:r>
    </w:p>
    <w:p>
      <w:pPr>
        <w:spacing w:after="0"/>
        <w:ind w:left="0"/>
        <w:jc w:val="both"/>
      </w:pPr>
      <w:r>
        <w:rPr>
          <w:rFonts w:ascii="Times New Roman"/>
          <w:b w:val="false"/>
          <w:i w:val="false"/>
          <w:color w:val="000000"/>
          <w:sz w:val="28"/>
        </w:rPr>
        <w:t>
      10-іс-қимыл: мемлекеттік көрсетілетін қызмет нәтижесін курьер арқылы Мемлекеттік корпорацияға жолдау. Орындалу ұзақтығы - 1 (бір) жұмыс күні;</w:t>
      </w:r>
    </w:p>
    <w:p>
      <w:pPr>
        <w:spacing w:after="0"/>
        <w:ind w:left="0"/>
        <w:jc w:val="both"/>
      </w:pPr>
      <w:r>
        <w:rPr>
          <w:rFonts w:ascii="Times New Roman"/>
          <w:b w:val="false"/>
          <w:i w:val="false"/>
          <w:color w:val="000000"/>
          <w:sz w:val="28"/>
        </w:rPr>
        <w:t>
      11-іс-қимыл: мемлекеттік көрсетілетін қызмет нәтижесін Мемлекеттік корпорация операторы арқылы көрсетілетін қызметті алушыға беру. Орындалу ұзақтығы - 15 (он бес) минут.</w:t>
      </w:r>
    </w:p>
    <w:bookmarkStart w:name="z23" w:id="21"/>
    <w:p>
      <w:pPr>
        <w:spacing w:after="0"/>
        <w:ind w:left="0"/>
        <w:jc w:val="both"/>
      </w:pPr>
      <w:r>
        <w:rPr>
          <w:rFonts w:ascii="Times New Roman"/>
          <w:b w:val="false"/>
          <w:i w:val="false"/>
          <w:color w:val="000000"/>
          <w:sz w:val="28"/>
        </w:rPr>
        <w:t>
      12. Мемлекеттік қызмет көрсетудің нәтижесін Мемлекеттік корпорациясы арқылы алу процесінің сипаттамасы, оның ұзақтығы:</w:t>
      </w:r>
    </w:p>
    <w:bookmarkEnd w:id="21"/>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мемлекеттік қызмет көрсету мерзімі аяқталған соң жүгінеді.</w:t>
      </w:r>
    </w:p>
    <w:p>
      <w:pPr>
        <w:spacing w:after="0"/>
        <w:ind w:left="0"/>
        <w:jc w:val="both"/>
      </w:pPr>
      <w:r>
        <w:rPr>
          <w:rFonts w:ascii="Times New Roman"/>
          <w:b w:val="false"/>
          <w:i w:val="false"/>
          <w:color w:val="000000"/>
          <w:sz w:val="28"/>
        </w:rPr>
        <w:t>
      Мемлекеттік қызметті көрсету мерзімі - 11 (он бір) жұмыс күні ішінде.</w:t>
      </w:r>
    </w:p>
    <w:p>
      <w:pPr>
        <w:spacing w:after="0"/>
        <w:ind w:left="0"/>
        <w:jc w:val="both"/>
      </w:pPr>
      <w:r>
        <w:rPr>
          <w:rFonts w:ascii="Times New Roman"/>
          <w:b w:val="false"/>
          <w:i w:val="false"/>
          <w:color w:val="000000"/>
          <w:sz w:val="28"/>
        </w:rPr>
        <w:t>
      Мемлекеттік корпорацияда мемлекеттік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өкiлi: уәкілеттілігін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аяқталғаннан кейін қызмет алушы келмеген жағдайда,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кепіл шартын бір ай бойы сақтауды қамтамасыз етеді, содан кейін оны одан әрі сақтау үшін көрсетілетін қызметті берушіге тапсырады.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bookmarkStart w:name="z24" w:id="22"/>
    <w:p>
      <w:pPr>
        <w:spacing w:after="0"/>
        <w:ind w:left="0"/>
        <w:jc w:val="both"/>
      </w:pPr>
      <w:r>
        <w:rPr>
          <w:rFonts w:ascii="Times New Roman"/>
          <w:b w:val="false"/>
          <w:i w:val="false"/>
          <w:color w:val="000000"/>
          <w:sz w:val="28"/>
        </w:rPr>
        <w:t>
      13.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22"/>
    <w:p>
      <w:pPr>
        <w:spacing w:after="0"/>
        <w:ind w:left="0"/>
        <w:jc w:val="both"/>
      </w:pPr>
      <w:r>
        <w:rPr>
          <w:rFonts w:ascii="Times New Roman"/>
          <w:b w:val="false"/>
          <w:i w:val="false"/>
          <w:color w:val="000000"/>
          <w:sz w:val="28"/>
        </w:rPr>
        <w:t>
      1) көрсетілетін қызметті алушы порталда ЭЦҚ немесе жеке сәйкестендіру нөмірі (бұдан әрі – ЖСН), бизнес-сәйкестендіру нөмірі (бұдан әрі – БСН) және пароль (Порталда тіркелмеген көрсетілетін қызметті алушылар үшін жүзеге асырылады) арқылы тіркелуді жүзеге асырады;</w:t>
      </w:r>
    </w:p>
    <w:p>
      <w:pPr>
        <w:spacing w:after="0"/>
        <w:ind w:left="0"/>
        <w:jc w:val="both"/>
      </w:pPr>
      <w:r>
        <w:rPr>
          <w:rFonts w:ascii="Times New Roman"/>
          <w:b w:val="false"/>
          <w:i w:val="false"/>
          <w:color w:val="000000"/>
          <w:sz w:val="28"/>
        </w:rPr>
        <w:t xml:space="preserve">
      2) көрсетілетін қызметті алушы мемлекеттік қызметті таңдайды, экранға қызмет көрсетуге арналған сұраныс нысанын шығарады және көрсетілетін қызметті алушының нысанды оның құрылымы мен форматтық талаптарын ескере отырып толтырады (мәліметтерді енгізеді),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бекітеді, сондай-ақ сұранысты куәландыру (қол қою) үшін көрсетілетін қызметті алушының электрондық цифрлық қолтаңба тіркеу куәлігін (бұдан әрі – ЭЦҚ) немесе бір реттік парольді таңдайды;</w:t>
      </w:r>
    </w:p>
    <w:p>
      <w:pPr>
        <w:spacing w:after="0"/>
        <w:ind w:left="0"/>
        <w:jc w:val="both"/>
      </w:pPr>
      <w:r>
        <w:rPr>
          <w:rFonts w:ascii="Times New Roman"/>
          <w:b w:val="false"/>
          <w:i w:val="false"/>
          <w:color w:val="000000"/>
          <w:sz w:val="28"/>
        </w:rPr>
        <w:t>
      3)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 порталмен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5) сұранысты өңдеу үшін "электрондық үкімет" шлюзі арқылы көрсетілетін қызметті берушінің автоматтандырылған жұмыс орнына көрсетілетін қызметті алушының ЭЦҚ-мен куәландырылған (қол қойылған) электрондық құжатты (көрсетілетін қызметті алушының сұрау салуын) жолдау;</w:t>
      </w:r>
    </w:p>
    <w:p>
      <w:pPr>
        <w:spacing w:after="0"/>
        <w:ind w:left="0"/>
        <w:jc w:val="both"/>
      </w:pPr>
      <w:r>
        <w:rPr>
          <w:rFonts w:ascii="Times New Roman"/>
          <w:b w:val="false"/>
          <w:i w:val="false"/>
          <w:color w:val="000000"/>
          <w:sz w:val="28"/>
        </w:rPr>
        <w:t>
      6) көрсетілетін қызметті берушінің орындаушысымен электронды сұранысты қабылдау, көрсетілетін қызметті алушының "жеке кабинетіне" мемлекеттік көрсетілетін қызметті көрсету үшін сұрау салудың қабылданғаны туралы мәртебені, сондай-ақ мемлекеттік қызметті көрсету нәтижесін алатын күні, уақыты мен орны көрсетілген хабарламаны немесе мемлекеттік көрсетілетін қызметті көрсетуден бас тартуды жолдау;</w:t>
      </w:r>
    </w:p>
    <w:p>
      <w:pPr>
        <w:spacing w:after="0"/>
        <w:ind w:left="0"/>
        <w:jc w:val="both"/>
      </w:pPr>
      <w:r>
        <w:rPr>
          <w:rFonts w:ascii="Times New Roman"/>
          <w:b w:val="false"/>
          <w:i w:val="false"/>
          <w:color w:val="000000"/>
          <w:sz w:val="28"/>
        </w:rPr>
        <w:t xml:space="preserve">
      7) құжаттар топтамасы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болған жағдайда көрсетілетін қызметті берушінің орындаушысы электрондық сұрау салуды тіркейді;</w:t>
      </w:r>
    </w:p>
    <w:p>
      <w:pPr>
        <w:spacing w:after="0"/>
        <w:ind w:left="0"/>
        <w:jc w:val="both"/>
      </w:pPr>
      <w:r>
        <w:rPr>
          <w:rFonts w:ascii="Times New Roman"/>
          <w:b w:val="false"/>
          <w:i w:val="false"/>
          <w:color w:val="000000"/>
          <w:sz w:val="28"/>
        </w:rPr>
        <w:t xml:space="preserve">
      8) қызметті беруші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іс-қимылдарды жүзеге асырады;</w:t>
      </w:r>
    </w:p>
    <w:p>
      <w:pPr>
        <w:spacing w:after="0"/>
        <w:ind w:left="0"/>
        <w:jc w:val="both"/>
      </w:pPr>
      <w:r>
        <w:rPr>
          <w:rFonts w:ascii="Times New Roman"/>
          <w:b w:val="false"/>
          <w:i w:val="false"/>
          <w:color w:val="000000"/>
          <w:sz w:val="28"/>
        </w:rPr>
        <w:t>
      9) қызметті берушінің орындаушысы мемлекеттік көрсетілетін қызметтің нәтижесін тіркейді және көрсетілетін қызметті алушының "жеке кабинетіне" жолдайды. Электронды құжат қызметті беруші басшысының ЭЦҚ-сын қолданумен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көрсетуде іске қосылған ақпараттық жүйелердің функционалды әрекеттесуінің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бейнеленген.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қызметінің</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қызметінің</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2693"/>
        <w:gridCol w:w="2190"/>
        <w:gridCol w:w="1101"/>
        <w:gridCol w:w="1760"/>
        <w:gridCol w:w="1381"/>
      </w:tblGrid>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операторы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операторы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курьері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операторы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көрсету үшін Мемлекеттік корпорацияның интеграцияланған ақпараттық жүйесінің АЖО арқылы логинді және парольді енгізуі (авторландыру процесі). Орындалу ұзақтығы - 2 (екі) минут;</w:t>
            </w:r>
            <w:r>
              <w:br/>
            </w:r>
            <w:r>
              <w:rPr>
                <w:rFonts w:ascii="Times New Roman"/>
                <w:b w:val="false"/>
                <w:i w:val="false"/>
                <w:color w:val="000000"/>
                <w:sz w:val="20"/>
              </w:rPr>
              <w:t>2) мемлекеттік көрсетілетін қызметті таңдау, қызмет көрсетуге арналған сұрау салу формасын экранға шығару және көрсетілетін қызметті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куәландырған кезде – сенімхаттың деректері толтырылмайды) енгізу. Орындалу ұзақтығы - 3 (үш) минут;</w:t>
            </w:r>
            <w:r>
              <w:br/>
            </w:r>
            <w:r>
              <w:rPr>
                <w:rFonts w:ascii="Times New Roman"/>
                <w:b w:val="false"/>
                <w:i w:val="false"/>
                <w:color w:val="000000"/>
                <w:sz w:val="20"/>
              </w:rPr>
              <w:t>3) ЭҮШ арқылы ЖТ МДҚ/ЗТ МДҚ-ға көрсетілетін қызметті алушының деректерінің, сондай–ақ БНАЖ-ға көрсетілетін қызметті алушының сенімхат бойынша өкілінің деректерінің бар болуы туралы сұрау салуды жіберу. Орындалу ұзақтығы - 2 (екі) минут;</w:t>
            </w:r>
            <w:r>
              <w:br/>
            </w:r>
            <w:r>
              <w:rPr>
                <w:rFonts w:ascii="Times New Roman"/>
                <w:b w:val="false"/>
                <w:i w:val="false"/>
                <w:color w:val="000000"/>
                <w:sz w:val="20"/>
              </w:rPr>
              <w:t xml:space="preserve">4) көрсетілетін қызметті алушыға тиісті құжаттардың қабылданғаны туралы қолхат беру немесе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құжаттар топтамасын толық ұсынбаған жағдайда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құжаттарды қабылдаудан бас тарту туралы қолхат беру. Орындалу ұзақтығы - 1 (бір) минут.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ұсынған сұрау салу нысанын құжаттардың қағаз нысанында болуын белгілеу бөлігінде толтыру және құжаттарды сканерлеу, оларды сұрау салу нысанына бекіту және мемлекеттік қызмет көрсетуге толтырылған сұрау салу нысанын (енгізілген деректерді) ЭЦҚ арқылы куәландыру. Орындалу ұзақтығы - 5 (бес) минут;</w:t>
            </w:r>
            <w:r>
              <w:br/>
            </w:r>
            <w:r>
              <w:rPr>
                <w:rFonts w:ascii="Times New Roman"/>
                <w:b w:val="false"/>
                <w:i w:val="false"/>
                <w:color w:val="000000"/>
                <w:sz w:val="20"/>
              </w:rPr>
              <w:t>2) ЭЦҚ-мен куәландырылған (қол қойылған) электрондық құжатты (көрсетілетін қызметті алушының сұрау салуын) ЭҮШ арқылы қызмет көрсетушінің АЖО-сына жолдау. Орындалу ұзақтығы - 1 (бір) минут.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көрсетілетін қызметті берушінің АЖО-нда тіркеу,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 тізбесіне сәйкестігін тексеру (өңдеуі). Орындалу ұзақтығы - 1 (бір) минут.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курьер арқылы көрсетілетін қызметті берушіге жеткізу. Орындалу ұзақтығы - 1 (бір) жұмыс күні.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осы регламенттің </w:t>
            </w:r>
            <w:r>
              <w:rPr>
                <w:rFonts w:ascii="Times New Roman"/>
                <w:b w:val="false"/>
                <w:i w:val="false"/>
                <w:color w:val="000000"/>
                <w:sz w:val="20"/>
              </w:rPr>
              <w:t>5-тармағында</w:t>
            </w:r>
            <w:r>
              <w:rPr>
                <w:rFonts w:ascii="Times New Roman"/>
                <w:b w:val="false"/>
                <w:i w:val="false"/>
                <w:color w:val="000000"/>
                <w:sz w:val="20"/>
              </w:rPr>
              <w:t xml:space="preserve"> көрсетілген мемлекеттік қызмет көрсету бойынша іс-қимылдарды атқаруы. Орындалу ұзақтығы - 9 (тоғыз) жұмыс күні;</w:t>
            </w:r>
            <w:r>
              <w:br/>
            </w:r>
            <w:r>
              <w:rPr>
                <w:rFonts w:ascii="Times New Roman"/>
                <w:b w:val="false"/>
                <w:i w:val="false"/>
                <w:color w:val="000000"/>
                <w:sz w:val="20"/>
              </w:rPr>
              <w:t>2) мемлекеттік көрсетілетін қызмет нәтижесін курьер арқылы Мемлекеттік корпорацияға жолдау. Орындалу ұзақтығы - 1 (бір) жұмыс күні.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Мемлекеттік корпорация операторы арқылы көрсетілетін қызметті алушыға беру. Орындалу ұзақтығы - 15 (он бес) минут.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