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3782" w14:textId="a803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"Бұхар газ тасымалдау ауданы-Ташкент-Бішкек-Алматы" магистральдық құбырдың күзет аймақтарын белгілеу туралы</w:t>
      </w:r>
    </w:p>
    <w:p>
      <w:pPr>
        <w:spacing w:after="0"/>
        <w:ind w:left="0"/>
        <w:jc w:val="both"/>
      </w:pPr>
      <w:r>
        <w:rPr>
          <w:rFonts w:ascii="Times New Roman"/>
          <w:b w:val="false"/>
          <w:i w:val="false"/>
          <w:color w:val="000000"/>
          <w:sz w:val="28"/>
        </w:rPr>
        <w:t>Жамбыл облысы әкімдігінің 2018 жылғы 13 наурыздағы № 34 қаулысы. Жамбыл облысы Әділет департаментінде 2018 жылғы 2 сәуірде № 3765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"Магистральдық құбыр туралы" Қазақстан Республикасының 2012 жылғы 22 маусымдағы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"Бұхар газ тасымалдау ауданы-Ташкент-Бішкек-Алматы" магистральдық құбырды қауіпсіз пайдалану мақсатында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1. Жерлерді меншік иелері мен жер пайдаланушылардан алып қоймай:</w:t>
      </w:r>
    </w:p>
    <w:bookmarkEnd w:id="2"/>
    <w:bookmarkStart w:name="z8" w:id="3"/>
    <w:p>
      <w:pPr>
        <w:spacing w:after="0"/>
        <w:ind w:left="0"/>
        <w:jc w:val="both"/>
      </w:pPr>
      <w:r>
        <w:rPr>
          <w:rFonts w:ascii="Times New Roman"/>
          <w:b w:val="false"/>
          <w:i w:val="false"/>
          <w:color w:val="000000"/>
          <w:sz w:val="28"/>
        </w:rPr>
        <w:t xml:space="preserve">
      1) "Бұхар газ тасымалдау ауданы-Ташкент-Бішкек-Алматы" бірінші желілік бөлігі осы қаулының </w:t>
      </w:r>
      <w:r>
        <w:rPr>
          <w:rFonts w:ascii="Times New Roman"/>
          <w:b w:val="false"/>
          <w:i w:val="false"/>
          <w:color w:val="000000"/>
          <w:sz w:val="28"/>
        </w:rPr>
        <w:t>1 – қосымшасына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"Георгиевка" газ тасымалдау станциясы" екінші желілік бөлігі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күзет аймақтары белгіленсін.</w:t>
      </w:r>
    </w:p>
    <w:bookmarkEnd w:id="4"/>
    <w:bookmarkStart w:name="z10" w:id="5"/>
    <w:p>
      <w:pPr>
        <w:spacing w:after="0"/>
        <w:ind w:left="0"/>
        <w:jc w:val="both"/>
      </w:pPr>
      <w:r>
        <w:rPr>
          <w:rFonts w:ascii="Times New Roman"/>
          <w:b w:val="false"/>
          <w:i w:val="false"/>
          <w:color w:val="000000"/>
          <w:sz w:val="28"/>
        </w:rPr>
        <w:t>
      2. "Жамбыл облысы әкімдігінің жер қатынастары басқармасы" коммуналдық мемлекеттік мекемесі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2"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7"/>
    <w:bookmarkStart w:name="z13"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8"/>
    <w:bookmarkStart w:name="z14" w:id="9"/>
    <w:p>
      <w:pPr>
        <w:spacing w:after="0"/>
        <w:ind w:left="0"/>
        <w:jc w:val="both"/>
      </w:pPr>
      <w:r>
        <w:rPr>
          <w:rFonts w:ascii="Times New Roman"/>
          <w:b w:val="false"/>
          <w:i w:val="false"/>
          <w:color w:val="000000"/>
          <w:sz w:val="28"/>
        </w:rPr>
        <w:t>
      4) осы қаулының мемлекеттік тіркеуден өткеннен кейін он жұмыс күні ішінде облыс әкімі аппаратының құқық қорғау органдарымен жұмыс және құқықтық қамтамасыз ету бөліміне осы тармақтың 1), 2), және 3) тармақшаларында көзделген іс-шаралардың орындалуы туралы мәліметтердің ұсынылуын;</w:t>
      </w:r>
    </w:p>
    <w:bookmarkEnd w:id="9"/>
    <w:bookmarkStart w:name="z15" w:id="10"/>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10"/>
    <w:bookmarkStart w:name="z16" w:id="11"/>
    <w:p>
      <w:pPr>
        <w:spacing w:after="0"/>
        <w:ind w:left="0"/>
        <w:jc w:val="both"/>
      </w:pPr>
      <w:r>
        <w:rPr>
          <w:rFonts w:ascii="Times New Roman"/>
          <w:b w:val="false"/>
          <w:i w:val="false"/>
          <w:color w:val="000000"/>
          <w:sz w:val="28"/>
        </w:rPr>
        <w:t>
      3. Осы қаулының орындалуын бақылау облыс әкімінің орынбасары М.Мұсаевқа жүктелсін.</w:t>
      </w:r>
    </w:p>
    <w:bookmarkEnd w:id="11"/>
    <w:bookmarkStart w:name="z17" w:id="12"/>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34 қаулысына 1- қосымша</w:t>
            </w:r>
          </w:p>
        </w:tc>
      </w:tr>
    </w:tbl>
    <w:bookmarkStart w:name="z20" w:id="13"/>
    <w:p>
      <w:pPr>
        <w:spacing w:after="0"/>
        <w:ind w:left="0"/>
        <w:jc w:val="left"/>
      </w:pPr>
      <w:r>
        <w:rPr>
          <w:rFonts w:ascii="Times New Roman"/>
          <w:b/>
          <w:i w:val="false"/>
          <w:color w:val="000000"/>
        </w:rPr>
        <w:t xml:space="preserve"> Жамбыл облысы Қордай ауданындағы "Бұхар газ тасымалдау ауданы- Ташкент-Бішкек-Алматы" магистральдық құбырдың "Бұхар газ тасымалдау ауданы-Ташкент-Бішкек-Алматы" бірінші желілік бөлігінің күзет аймақтары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458"/>
        <w:gridCol w:w="1379"/>
        <w:gridCol w:w="1379"/>
        <w:gridCol w:w="1213"/>
        <w:gridCol w:w="1213"/>
        <w:gridCol w:w="548"/>
        <w:gridCol w:w="1380"/>
        <w:gridCol w:w="1214"/>
        <w:gridCol w:w="801"/>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w:t>
            </w:r>
          </w:p>
          <w:bookmarkEnd w:id="14"/>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нөмірлері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Күзету аймағына кіретін алаң,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осінің әрбір жағынан орнатылатын күзет аймағы,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алқаптары,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w:t>
            </w:r>
          </w:p>
          <w:bookmarkEnd w:id="1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Қасық ауылдық округі</w:t>
            </w:r>
          </w:p>
          <w:bookmarkEnd w:id="16"/>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w:t>
            </w:r>
          </w:p>
          <w:bookmarkEnd w:id="1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06-090-043-064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2.</w:t>
            </w:r>
          </w:p>
          <w:bookmarkEnd w:id="1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06-090-043-089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3.</w:t>
            </w:r>
          </w:p>
          <w:bookmarkEnd w:id="1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4.</w:t>
            </w:r>
          </w:p>
          <w:bookmarkEnd w:id="2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5.</w:t>
            </w:r>
          </w:p>
          <w:bookmarkEnd w:id="2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6.</w:t>
            </w:r>
          </w:p>
          <w:bookmarkEnd w:id="2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7.</w:t>
            </w:r>
          </w:p>
          <w:bookmarkEnd w:id="2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06-090-043-177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8.</w:t>
            </w:r>
          </w:p>
          <w:bookmarkEnd w:id="2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06-090-043-179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9.</w:t>
            </w:r>
          </w:p>
          <w:bookmarkEnd w:id="2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06-090-043-182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10.</w:t>
            </w:r>
          </w:p>
          <w:bookmarkEnd w:id="2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06-090-043-185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11.</w:t>
            </w:r>
          </w:p>
          <w:bookmarkEnd w:id="2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06-090-043-187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12.</w:t>
            </w:r>
          </w:p>
          <w:bookmarkEnd w:id="2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06-090-043-192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13.</w:t>
            </w:r>
          </w:p>
          <w:bookmarkEnd w:id="2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06-090-043-199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14.</w:t>
            </w:r>
          </w:p>
          <w:bookmarkEnd w:id="3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15.</w:t>
            </w:r>
          </w:p>
          <w:bookmarkEnd w:id="3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16.</w:t>
            </w:r>
          </w:p>
          <w:bookmarkEnd w:id="3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06-090-043-203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17.</w:t>
            </w:r>
          </w:p>
          <w:bookmarkEnd w:id="3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18.</w:t>
            </w:r>
          </w:p>
          <w:bookmarkEnd w:id="3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19.</w:t>
            </w:r>
          </w:p>
          <w:bookmarkEnd w:id="3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20.</w:t>
            </w:r>
          </w:p>
          <w:bookmarkEnd w:id="3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21.</w:t>
            </w:r>
          </w:p>
          <w:bookmarkEnd w:id="3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22.</w:t>
            </w:r>
          </w:p>
          <w:bookmarkEnd w:id="3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06-090-043-233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23.</w:t>
            </w:r>
          </w:p>
          <w:bookmarkEnd w:id="3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06-090-043-249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24.</w:t>
            </w:r>
          </w:p>
          <w:bookmarkEnd w:id="4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25.</w:t>
            </w:r>
          </w:p>
          <w:bookmarkEnd w:id="4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26.</w:t>
            </w:r>
          </w:p>
          <w:bookmarkEnd w:id="4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27.</w:t>
            </w:r>
          </w:p>
          <w:bookmarkEnd w:id="4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06-090-043-274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28.</w:t>
            </w:r>
          </w:p>
          <w:bookmarkEnd w:id="4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06-090-043-275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29.</w:t>
            </w:r>
          </w:p>
          <w:bookmarkEnd w:id="4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30.</w:t>
            </w:r>
          </w:p>
          <w:bookmarkEnd w:id="4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06-090-043-293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31.</w:t>
            </w:r>
          </w:p>
          <w:bookmarkEnd w:id="4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06-090-043-297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32.</w:t>
            </w:r>
          </w:p>
          <w:bookmarkEnd w:id="4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06-090-043-299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33.</w:t>
            </w:r>
          </w:p>
          <w:bookmarkEnd w:id="4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34.</w:t>
            </w:r>
          </w:p>
          <w:bookmarkEnd w:id="5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35.</w:t>
            </w:r>
          </w:p>
          <w:bookmarkEnd w:id="5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36.</w:t>
            </w:r>
          </w:p>
          <w:bookmarkEnd w:id="5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06-090-043-339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37.</w:t>
            </w:r>
          </w:p>
          <w:bookmarkEnd w:id="5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38.</w:t>
            </w:r>
          </w:p>
          <w:bookmarkEnd w:id="5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39.</w:t>
            </w:r>
          </w:p>
          <w:bookmarkEnd w:id="5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40.</w:t>
            </w:r>
          </w:p>
          <w:bookmarkEnd w:id="5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41.</w:t>
            </w:r>
          </w:p>
          <w:bookmarkEnd w:id="5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42.</w:t>
            </w:r>
          </w:p>
          <w:bookmarkEnd w:id="5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06-090-043-349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43.</w:t>
            </w:r>
          </w:p>
          <w:bookmarkEnd w:id="5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44.</w:t>
            </w:r>
          </w:p>
          <w:bookmarkEnd w:id="6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06-090-043-362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45.</w:t>
            </w:r>
          </w:p>
          <w:bookmarkEnd w:id="6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46.</w:t>
            </w:r>
          </w:p>
          <w:bookmarkEnd w:id="6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06-090-043-365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47.</w:t>
            </w:r>
          </w:p>
          <w:bookmarkEnd w:id="6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06-090-043-367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48.</w:t>
            </w:r>
          </w:p>
          <w:bookmarkEnd w:id="6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Степной ауылдық округі</w:t>
            </w:r>
          </w:p>
          <w:bookmarkEnd w:id="65"/>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49.</w:t>
            </w:r>
          </w:p>
          <w:bookmarkEnd w:id="6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06-090-040-096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50.</w:t>
            </w:r>
          </w:p>
          <w:bookmarkEnd w:id="6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06-090-040-098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51.</w:t>
            </w:r>
          </w:p>
          <w:bookmarkEnd w:id="6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06-090-040-102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52.</w:t>
            </w:r>
          </w:p>
          <w:bookmarkEnd w:id="6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06-090-040-104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53.</w:t>
            </w:r>
          </w:p>
          <w:bookmarkEnd w:id="7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06-090-040-113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54.</w:t>
            </w:r>
          </w:p>
          <w:bookmarkEnd w:id="7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06-090-040-122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Алға ауылдық округі</w:t>
            </w:r>
          </w:p>
          <w:bookmarkEnd w:id="72"/>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55.</w:t>
            </w:r>
          </w:p>
          <w:bookmarkEnd w:id="7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06-090-035-230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56.</w:t>
            </w:r>
          </w:p>
          <w:bookmarkEnd w:id="7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06-090-035-231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57.</w:t>
            </w:r>
          </w:p>
          <w:bookmarkEnd w:id="7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06-090-035-276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Ноғайбай ауылдық округі</w:t>
            </w:r>
          </w:p>
          <w:bookmarkEnd w:id="76"/>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58.</w:t>
            </w:r>
          </w:p>
          <w:bookmarkEnd w:id="7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06-090-051-042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59.</w:t>
            </w:r>
          </w:p>
          <w:bookmarkEnd w:id="7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06-090-051-050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60.</w:t>
            </w:r>
          </w:p>
          <w:bookmarkEnd w:id="7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06-090-051-126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61.</w:t>
            </w:r>
          </w:p>
          <w:bookmarkEnd w:id="8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06-090-051-171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62.</w:t>
            </w:r>
          </w:p>
          <w:bookmarkEnd w:id="8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06-090-051-185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63.</w:t>
            </w:r>
          </w:p>
          <w:bookmarkEnd w:id="8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06-090-051-200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Кенен ауылдық округі</w:t>
            </w:r>
          </w:p>
          <w:bookmarkEnd w:id="83"/>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64.</w:t>
            </w:r>
          </w:p>
          <w:bookmarkEnd w:id="8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06-090-055-023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65.</w:t>
            </w:r>
          </w:p>
          <w:bookmarkEnd w:id="8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06-090-055-026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66.</w:t>
            </w:r>
          </w:p>
          <w:bookmarkEnd w:id="8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06-090-055-127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67.</w:t>
            </w:r>
          </w:p>
          <w:bookmarkEnd w:id="8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06-090-055-147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68.</w:t>
            </w:r>
          </w:p>
          <w:bookmarkEnd w:id="8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06-090-055-156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69.</w:t>
            </w:r>
          </w:p>
          <w:bookmarkEnd w:id="8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06-090-055-299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70.</w:t>
            </w:r>
          </w:p>
          <w:bookmarkEnd w:id="9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06-090-055-346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71.</w:t>
            </w:r>
          </w:p>
          <w:bookmarkEnd w:id="9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06-090-055-378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72.</w:t>
            </w:r>
          </w:p>
          <w:bookmarkEnd w:id="9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06-090-055-400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Үлкен Сұлутөр ауылдық округі</w:t>
            </w:r>
          </w:p>
          <w:bookmarkEnd w:id="93"/>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73.</w:t>
            </w:r>
          </w:p>
          <w:bookmarkEnd w:id="9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06-090-064-159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74.</w:t>
            </w:r>
          </w:p>
          <w:bookmarkEnd w:id="9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06-090-064-187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Елді мекеннің жерлері</w:t>
            </w:r>
          </w:p>
          <w:bookmarkEnd w:id="96"/>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75.</w:t>
            </w:r>
          </w:p>
          <w:bookmarkEnd w:id="9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округінің жерлері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76.</w:t>
            </w:r>
          </w:p>
          <w:bookmarkEnd w:id="9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округінің жерлері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bookmarkEnd w:id="99"/>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77.</w:t>
            </w:r>
          </w:p>
          <w:bookmarkEnd w:id="10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06-090-043-377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78.</w:t>
            </w:r>
          </w:p>
          <w:bookmarkEnd w:id="10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06-090-043-378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79.</w:t>
            </w:r>
          </w:p>
          <w:bookmarkEnd w:id="10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06-090-102-010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80.</w:t>
            </w:r>
          </w:p>
          <w:bookmarkEnd w:id="10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06-090-102-016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81.</w:t>
            </w:r>
          </w:p>
          <w:bookmarkEnd w:id="10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06-090-102-030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82.</w:t>
            </w:r>
          </w:p>
          <w:bookmarkEnd w:id="10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83.</w:t>
            </w:r>
          </w:p>
          <w:bookmarkEnd w:id="10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84.</w:t>
            </w:r>
          </w:p>
          <w:bookmarkEnd w:id="10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85.</w:t>
            </w:r>
          </w:p>
          <w:bookmarkEnd w:id="10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86.</w:t>
            </w:r>
          </w:p>
          <w:bookmarkEnd w:id="10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87.</w:t>
            </w:r>
          </w:p>
          <w:bookmarkEnd w:id="11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88.</w:t>
            </w:r>
          </w:p>
          <w:bookmarkEnd w:id="11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89.</w:t>
            </w:r>
          </w:p>
          <w:bookmarkEnd w:id="11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06-090-111-001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90.</w:t>
            </w:r>
          </w:p>
          <w:bookmarkEnd w:id="11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06-090-053-1446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91.</w:t>
            </w:r>
          </w:p>
          <w:bookmarkEnd w:id="11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92.</w:t>
            </w:r>
          </w:p>
          <w:bookmarkEnd w:id="11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93.</w:t>
            </w:r>
          </w:p>
          <w:bookmarkEnd w:id="11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94.</w:t>
            </w:r>
          </w:p>
          <w:bookmarkEnd w:id="11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Су қоры жерлері</w:t>
            </w:r>
          </w:p>
          <w:bookmarkEnd w:id="118"/>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95.</w:t>
            </w:r>
          </w:p>
          <w:bookmarkEnd w:id="11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Рғайты өзенінің жағалауы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96.</w:t>
            </w:r>
          </w:p>
          <w:bookmarkEnd w:id="12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өзенінің жағалауы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97.</w:t>
            </w:r>
          </w:p>
          <w:bookmarkEnd w:id="12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жалаңаш өзенінің жағалауы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98.</w:t>
            </w:r>
          </w:p>
          <w:bookmarkEnd w:id="12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Ешкілісай өзенінің жағалауы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99.</w:t>
            </w:r>
          </w:p>
          <w:bookmarkEnd w:id="12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Қордайсай өзенінің жағалауы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100.</w:t>
            </w:r>
          </w:p>
          <w:bookmarkEnd w:id="124"/>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06-090-106-008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101.</w:t>
            </w:r>
          </w:p>
          <w:bookmarkEnd w:id="125"/>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06-090-106-046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Босалқы жерлер</w:t>
            </w:r>
          </w:p>
          <w:bookmarkEnd w:id="126"/>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102.</w:t>
            </w:r>
          </w:p>
          <w:bookmarkEnd w:id="12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округінің жері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103.</w:t>
            </w:r>
          </w:p>
          <w:bookmarkEnd w:id="12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округінің жері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104.</w:t>
            </w:r>
          </w:p>
          <w:bookmarkEnd w:id="12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округінің жері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105.</w:t>
            </w:r>
          </w:p>
          <w:bookmarkEnd w:id="13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округінің жері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550.4433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539.7709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397.3305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№34 қаулысына 2- қосымша</w:t>
            </w:r>
          </w:p>
        </w:tc>
      </w:tr>
    </w:tbl>
    <w:bookmarkStart w:name="z143" w:id="131"/>
    <w:p>
      <w:pPr>
        <w:spacing w:after="0"/>
        <w:ind w:left="0"/>
        <w:jc w:val="left"/>
      </w:pPr>
      <w:r>
        <w:rPr>
          <w:rFonts w:ascii="Times New Roman"/>
          <w:b/>
          <w:i w:val="false"/>
          <w:color w:val="000000"/>
        </w:rPr>
        <w:t xml:space="preserve"> Жамбыл облысы Қордай ауданындағы "Бұхар газ тасымалдау ауданы- Ташкент-Бішкек-Алматы" магистральдық құбырдың "Георгиевка" газ тасмалдау станциясы" екінші желілік бөлігінің күзет аймақтары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707"/>
        <w:gridCol w:w="1336"/>
        <w:gridCol w:w="1336"/>
        <w:gridCol w:w="330"/>
        <w:gridCol w:w="1336"/>
        <w:gridCol w:w="1153"/>
        <w:gridCol w:w="1154"/>
        <w:gridCol w:w="1340"/>
        <w:gridCol w:w="1004"/>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нөмірлері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Күзету аймағына кіретін алаң,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станцияларының жан-жақтарынан орнатылатын күзет аймағы,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алқаптары,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станцияларының бөлігінде және құбыр осінің әрбір жағынан орнатылатын күзет аймағы,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1</w:t>
            </w:r>
          </w:p>
          <w:bookmarkEnd w:id="133"/>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Қасық ауылдық округі</w:t>
            </w:r>
          </w:p>
          <w:bookmarkEnd w:id="134"/>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1.</w:t>
            </w:r>
          </w:p>
          <w:bookmarkEnd w:id="135"/>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2.</w:t>
            </w:r>
          </w:p>
          <w:bookmarkEnd w:id="136"/>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06-090-043-007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3.</w:t>
            </w:r>
          </w:p>
          <w:bookmarkEnd w:id="137"/>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06-090-043-187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4.</w:t>
            </w:r>
          </w:p>
          <w:bookmarkEnd w:id="138"/>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06-090-043-316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Степной ауылдық округі</w:t>
            </w:r>
          </w:p>
          <w:bookmarkEnd w:id="139"/>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5.</w:t>
            </w:r>
          </w:p>
          <w:bookmarkEnd w:id="140"/>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06-090-001-333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6.</w:t>
            </w:r>
          </w:p>
          <w:bookmarkEnd w:id="141"/>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06-090-001-338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7.</w:t>
            </w:r>
          </w:p>
          <w:bookmarkEnd w:id="142"/>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06-090-001-341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8.</w:t>
            </w:r>
          </w:p>
          <w:bookmarkEnd w:id="143"/>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9.</w:t>
            </w:r>
          </w:p>
          <w:bookmarkEnd w:id="144"/>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10.</w:t>
            </w:r>
          </w:p>
          <w:bookmarkEnd w:id="145"/>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11.</w:t>
            </w:r>
          </w:p>
          <w:bookmarkEnd w:id="146"/>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12.</w:t>
            </w:r>
          </w:p>
          <w:bookmarkEnd w:id="147"/>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13.</w:t>
            </w:r>
          </w:p>
          <w:bookmarkEnd w:id="148"/>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06-090-045-028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14.</w:t>
            </w:r>
          </w:p>
          <w:bookmarkEnd w:id="149"/>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15.</w:t>
            </w:r>
          </w:p>
          <w:bookmarkEnd w:id="150"/>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06-090-045-030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жерлер</w:t>
            </w:r>
          </w:p>
          <w:bookmarkEnd w:id="151"/>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16.</w:t>
            </w:r>
          </w:p>
          <w:bookmarkEnd w:id="152"/>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06-090-001-122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17.</w:t>
            </w:r>
          </w:p>
          <w:bookmarkEnd w:id="153"/>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06-090-102-010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18.</w:t>
            </w:r>
          </w:p>
          <w:bookmarkEnd w:id="154"/>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19.</w:t>
            </w:r>
          </w:p>
          <w:bookmarkEnd w:id="155"/>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20.</w:t>
            </w:r>
          </w:p>
          <w:bookmarkEnd w:id="156"/>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21.</w:t>
            </w:r>
          </w:p>
          <w:bookmarkEnd w:id="157"/>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22.</w:t>
            </w:r>
          </w:p>
          <w:bookmarkEnd w:id="158"/>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06-090-104-042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23.</w:t>
            </w:r>
          </w:p>
          <w:bookmarkEnd w:id="159"/>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06-090-104-049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24.</w:t>
            </w:r>
          </w:p>
          <w:bookmarkEnd w:id="160"/>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06-090-001-1204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Босалқы жерлер</w:t>
            </w:r>
          </w:p>
          <w:bookmarkEnd w:id="161"/>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25.</w:t>
            </w:r>
          </w:p>
          <w:bookmarkEnd w:id="162"/>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округінің жері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