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ee2ff" w14:textId="e9ee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саласындағы мемлекеттік көрсетілетін қызметтердің регламенттерін бекіту туралы" Жамбыл облысы әкімдігінің 2015 жылғы 3 маусымдағы № 124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2018 жылғы 24 мамырдағы № 97 қаулысы. Жамбыл облысы Әділет департаментінде 2018 жылғы 14 маусымда № 3864 болып тіркелді. Күші жойылды - Жамбыл облысы әкімдігінің 2020 жылғы 20 тамыздағы № 189 қаулысымен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әкімдігінің 20.08.2020 </w:t>
      </w:r>
      <w:r>
        <w:rPr>
          <w:rFonts w:ascii="Times New Roman"/>
          <w:b w:val="false"/>
          <w:i w:val="false"/>
          <w:color w:val="ff0000"/>
          <w:sz w:val="28"/>
        </w:rPr>
        <w:t>№ 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12" w:id="2"/>
    <w:p>
      <w:pPr>
        <w:spacing w:after="0"/>
        <w:ind w:left="0"/>
        <w:jc w:val="both"/>
      </w:pPr>
      <w:r>
        <w:rPr>
          <w:rFonts w:ascii="Times New Roman"/>
          <w:b w:val="false"/>
          <w:i w:val="false"/>
          <w:color w:val="000000"/>
          <w:sz w:val="28"/>
        </w:rPr>
        <w:t xml:space="preserve">
      1. "Орта білім беру саласындағы мемлекеттік көрсетілетін қызметтердің регламенттерін бекіту туралы" Жамбыл облысы әкімдігінің 2015 жылғы 3 маусымдағы </w:t>
      </w:r>
      <w:r>
        <w:rPr>
          <w:rFonts w:ascii="Times New Roman"/>
          <w:b w:val="false"/>
          <w:i w:val="false"/>
          <w:color w:val="000000"/>
          <w:sz w:val="28"/>
        </w:rPr>
        <w:t>№ 124</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 2689</w:t>
      </w:r>
      <w:r>
        <w:rPr>
          <w:rFonts w:ascii="Times New Roman"/>
          <w:b w:val="false"/>
          <w:i w:val="false"/>
          <w:color w:val="000000"/>
          <w:sz w:val="28"/>
        </w:rPr>
        <w:t xml:space="preserve"> болып тіркелген, 2015 жылғы 11 шілдеде "Ақ жол" газетінде жарияланған) мынадай өзгерістер енгізілсін:</w:t>
      </w:r>
    </w:p>
    <w:bookmarkEnd w:id="2"/>
    <w:bookmarkStart w:name="z13" w:id="3"/>
    <w:p>
      <w:pPr>
        <w:spacing w:after="0"/>
        <w:ind w:left="0"/>
        <w:jc w:val="both"/>
      </w:pPr>
      <w:r>
        <w:rPr>
          <w:rFonts w:ascii="Times New Roman"/>
          <w:b w:val="false"/>
          <w:i w:val="false"/>
          <w:color w:val="000000"/>
          <w:sz w:val="28"/>
        </w:rPr>
        <w:t xml:space="preserve">
      көрсетілген қаулымен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5" w:id="4"/>
    <w:p>
      <w:pPr>
        <w:spacing w:after="0"/>
        <w:ind w:left="0"/>
        <w:jc w:val="both"/>
      </w:pPr>
      <w:r>
        <w:rPr>
          <w:rFonts w:ascii="Times New Roman"/>
          <w:b w:val="false"/>
          <w:i w:val="false"/>
          <w:color w:val="000000"/>
          <w:sz w:val="28"/>
        </w:rPr>
        <w:t>
      "3.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bookmarkEnd w:id="4"/>
    <w:bookmarkStart w:name="z16" w:id="5"/>
    <w:p>
      <w:pPr>
        <w:spacing w:after="0"/>
        <w:ind w:left="0"/>
        <w:jc w:val="both"/>
      </w:pPr>
      <w:r>
        <w:rPr>
          <w:rFonts w:ascii="Times New Roman"/>
          <w:b w:val="false"/>
          <w:i w:val="false"/>
          <w:color w:val="000000"/>
          <w:sz w:val="28"/>
        </w:rPr>
        <w:t>
      Мемлекеттік қызмет көрсетудің нәтижесін ұсыну нысаны: электронды немесе қағаз түрінде.</w:t>
      </w:r>
    </w:p>
    <w:bookmarkEnd w:id="5"/>
    <w:bookmarkStart w:name="z17" w:id="6"/>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6"/>
    <w:bookmarkStart w:name="z18" w:id="7"/>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келесі редакцияда жазылсын:</w:t>
      </w:r>
    </w:p>
    <w:bookmarkStart w:name="z20" w:id="8"/>
    <w:p>
      <w:pPr>
        <w:spacing w:after="0"/>
        <w:ind w:left="0"/>
        <w:jc w:val="both"/>
      </w:pPr>
      <w:r>
        <w:rPr>
          <w:rFonts w:ascii="Times New Roman"/>
          <w:b w:val="false"/>
          <w:i w:val="false"/>
          <w:color w:val="000000"/>
          <w:sz w:val="28"/>
        </w:rPr>
        <w:t>
      "1) көрсетілетін қызметті алушының құжаттарын қабылдау, тіркеу және құжаттардың қабылданғаны туралы қолхат беру – 15 минуттан аспайды;</w:t>
      </w:r>
    </w:p>
    <w:bookmarkEnd w:id="8"/>
    <w:bookmarkStart w:name="z21" w:id="9"/>
    <w:p>
      <w:pPr>
        <w:spacing w:after="0"/>
        <w:ind w:left="0"/>
        <w:jc w:val="both"/>
      </w:pPr>
      <w:r>
        <w:rPr>
          <w:rFonts w:ascii="Times New Roman"/>
          <w:b w:val="false"/>
          <w:i w:val="false"/>
          <w:color w:val="000000"/>
          <w:sz w:val="28"/>
        </w:rPr>
        <w:t>
      көрсетілетін қызметті алушы стандартта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келесі редакцияда жазылсын:</w:t>
      </w:r>
    </w:p>
    <w:bookmarkStart w:name="z23" w:id="10"/>
    <w:p>
      <w:pPr>
        <w:spacing w:after="0"/>
        <w:ind w:left="0"/>
        <w:jc w:val="both"/>
      </w:pPr>
      <w:r>
        <w:rPr>
          <w:rFonts w:ascii="Times New Roman"/>
          <w:b w:val="false"/>
          <w:i w:val="false"/>
          <w:color w:val="000000"/>
          <w:sz w:val="28"/>
        </w:rPr>
        <w:t>
      "1) көрсетілетін қызметті берушінің кеңсе қызметкері өтініш түскен сәттен бастап құжаттарды тіркейді және көрсетілетін қызметті беруші басшысының қарауына енгізеді (15 минут ішінде).</w:t>
      </w:r>
    </w:p>
    <w:bookmarkEnd w:id="10"/>
    <w:bookmarkStart w:name="z24" w:id="11"/>
    <w:p>
      <w:pPr>
        <w:spacing w:after="0"/>
        <w:ind w:left="0"/>
        <w:jc w:val="both"/>
      </w:pPr>
      <w:r>
        <w:rPr>
          <w:rFonts w:ascii="Times New Roman"/>
          <w:b w:val="false"/>
          <w:i w:val="false"/>
          <w:color w:val="000000"/>
          <w:sz w:val="28"/>
        </w:rPr>
        <w:t>
      Мемлекеттік қызмет көрсетуге құжаттарды тапсырған кезде көрсетілетін кызметті алушыға стандарттың 2-қосымшасына сәйкес нысан бойынша құжаттардың қабылданғаны туралы қолхат беріледі.</w:t>
      </w:r>
    </w:p>
    <w:bookmarkEnd w:id="11"/>
    <w:bookmarkStart w:name="z25" w:id="12"/>
    <w:p>
      <w:pPr>
        <w:spacing w:after="0"/>
        <w:ind w:left="0"/>
        <w:jc w:val="both"/>
      </w:pPr>
      <w:r>
        <w:rPr>
          <w:rFonts w:ascii="Times New Roman"/>
          <w:b w:val="false"/>
          <w:i w:val="false"/>
          <w:color w:val="000000"/>
          <w:sz w:val="28"/>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 – есеп жолданады.</w:t>
      </w:r>
    </w:p>
    <w:bookmarkEnd w:id="12"/>
    <w:bookmarkStart w:name="z26" w:id="13"/>
    <w:p>
      <w:pPr>
        <w:spacing w:after="0"/>
        <w:ind w:left="0"/>
        <w:jc w:val="both"/>
      </w:pPr>
      <w:r>
        <w:rPr>
          <w:rFonts w:ascii="Times New Roman"/>
          <w:b w:val="false"/>
          <w:i w:val="false"/>
          <w:color w:val="000000"/>
          <w:sz w:val="28"/>
        </w:rPr>
        <w:t>
      Көрсетілетін қызметті алушы стандартта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bookmarkEnd w:id="13"/>
    <w:bookmarkStart w:name="z27" w:id="14"/>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туралы құжаттардың телнұсқаларын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9" w:id="15"/>
    <w:p>
      <w:pPr>
        <w:spacing w:after="0"/>
        <w:ind w:left="0"/>
        <w:jc w:val="both"/>
      </w:pPr>
      <w:r>
        <w:rPr>
          <w:rFonts w:ascii="Times New Roman"/>
          <w:b w:val="false"/>
          <w:i w:val="false"/>
          <w:color w:val="000000"/>
          <w:sz w:val="28"/>
        </w:rPr>
        <w:t xml:space="preserve">
      "3.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 </w:t>
      </w:r>
    </w:p>
    <w:bookmarkEnd w:id="15"/>
    <w:bookmarkStart w:name="z30" w:id="16"/>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6"/>
    <w:bookmarkStart w:name="z31" w:id="17"/>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17"/>
    <w:bookmarkStart w:name="z32" w:id="18"/>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8"/>
    <w:bookmarkStart w:name="z33" w:id="19"/>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19"/>
    <w:bookmarkStart w:name="z34" w:id="20"/>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20"/>
    <w:bookmarkStart w:name="z35" w:id="21"/>
    <w:p>
      <w:pPr>
        <w:spacing w:after="0"/>
        <w:ind w:left="0"/>
        <w:jc w:val="both"/>
      </w:pPr>
      <w:r>
        <w:rPr>
          <w:rFonts w:ascii="Times New Roman"/>
          <w:b w:val="false"/>
          <w:i w:val="false"/>
          <w:color w:val="000000"/>
          <w:sz w:val="28"/>
        </w:rPr>
        <w:t>
      4) осы қаулының мемлекеттік тіркеуден өткеннен кейін он жұмыс күні ішінде облыс әкімі аппаратына осы тармақтың 1), 2) және 3) тармақшаларында көзделген іс-шаралардың орындалуы туралы мәліметтердің ұсынылуын;</w:t>
      </w:r>
    </w:p>
    <w:bookmarkEnd w:id="21"/>
    <w:bookmarkStart w:name="z36" w:id="22"/>
    <w:p>
      <w:pPr>
        <w:spacing w:after="0"/>
        <w:ind w:left="0"/>
        <w:jc w:val="both"/>
      </w:pPr>
      <w:r>
        <w:rPr>
          <w:rFonts w:ascii="Times New Roman"/>
          <w:b w:val="false"/>
          <w:i w:val="false"/>
          <w:color w:val="000000"/>
          <w:sz w:val="28"/>
        </w:rPr>
        <w:t>
      5) осы қаулыдан туындайтын басқа да шаралардың қабылдануын қамтамасыз етсін.</w:t>
      </w:r>
    </w:p>
    <w:bookmarkEnd w:id="22"/>
    <w:bookmarkStart w:name="z37" w:id="23"/>
    <w:p>
      <w:pPr>
        <w:spacing w:after="0"/>
        <w:ind w:left="0"/>
        <w:jc w:val="both"/>
      </w:pPr>
      <w:r>
        <w:rPr>
          <w:rFonts w:ascii="Times New Roman"/>
          <w:b w:val="false"/>
          <w:i w:val="false"/>
          <w:color w:val="000000"/>
          <w:sz w:val="28"/>
        </w:rPr>
        <w:t>
      3. Осы қаулының орындалуын бақылау облыс әкімінің орынбасары Е.Манжуовқа жүктелсін.</w:t>
      </w:r>
    </w:p>
    <w:bookmarkEnd w:id="23"/>
    <w:bookmarkStart w:name="z38" w:id="24"/>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