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3752" w14:textId="ce13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 (органикалықтарды қоспағанда) құнын субсидиялау" мемлекеттік көрсетілетін қызмет регламентін бекіту туралы" Жамбыл облысы әкімдігінің 2016 жылғы 18 сәуірдегі № 129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2018 жылғы 13 шілдедегі № 137 қаулысы. Жамбыл облысы Әділет департаментінде 2018 жылғы 31 шілдеде № 3920 болып тіркелді. Күші жойылды - Жамбыл облысы әкімдігінің 2022 жылғы 24 қарашадағы № 249 қаулысымен</w:t>
      </w:r>
    </w:p>
    <w:p>
      <w:pPr>
        <w:spacing w:after="0"/>
        <w:ind w:left="0"/>
        <w:jc w:val="left"/>
      </w:pPr>
    </w:p>
    <w:p>
      <w:pPr>
        <w:spacing w:after="0"/>
        <w:ind w:left="0"/>
        <w:jc w:val="both"/>
      </w:pPr>
      <w:bookmarkStart w:name="z5" w:id="0"/>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Құжаттың мәтінінде тұпнұсқаның пунктуациясы мен орфографиясы сақталған. </w:t>
      </w:r>
    </w:p>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1"/>
    <w:bookmarkStart w:name="z7" w:id="2"/>
    <w:p>
      <w:pPr>
        <w:spacing w:after="0"/>
        <w:ind w:left="0"/>
        <w:jc w:val="both"/>
      </w:pPr>
      <w:r>
        <w:rPr>
          <w:rFonts w:ascii="Times New Roman"/>
          <w:b w:val="false"/>
          <w:i w:val="false"/>
          <w:color w:val="000000"/>
          <w:sz w:val="28"/>
        </w:rPr>
        <w:t xml:space="preserve">
      1."Тыңайтқыштар (органикалықтарды қоспағанда) құнын субсидиялау" мемлекеттік көрсетілетін қызмет регламентін бекіту туралы" Жамбыл облысы әкімдігінің 2016 жылғы 18 сәуірдегі </w:t>
      </w:r>
      <w:r>
        <w:rPr>
          <w:rFonts w:ascii="Times New Roman"/>
          <w:b w:val="false"/>
          <w:i w:val="false"/>
          <w:color w:val="000000"/>
          <w:sz w:val="28"/>
        </w:rPr>
        <w:t>№ 129</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3068</w:t>
      </w:r>
      <w:r>
        <w:rPr>
          <w:rFonts w:ascii="Times New Roman"/>
          <w:b w:val="false"/>
          <w:i w:val="false"/>
          <w:color w:val="000000"/>
          <w:sz w:val="28"/>
        </w:rPr>
        <w:t xml:space="preserve"> болып тіркелген, 2016 жылдың 25 мамырында "Әділет" ақпараттық-құқықтық жүйесінде, 2016 жылдың 26 мамырында электрондық түрде Қазақстан Республикасы Нормативтік құқықтық актілерді эталондық бақылау банкінде жарияланған) келесі өзгеріс енгізілсін:</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жаңа редакцияда жазылсын.</w:t>
      </w:r>
    </w:p>
    <w:bookmarkEnd w:id="3"/>
    <w:bookmarkStart w:name="z9" w:id="4"/>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1" w:id="6"/>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6"/>
    <w:bookmarkStart w:name="z12"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7"/>
    <w:bookmarkStart w:name="z13" w:id="8"/>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8"/>
    <w:bookmarkStart w:name="z14" w:id="9"/>
    <w:p>
      <w:pPr>
        <w:spacing w:after="0"/>
        <w:ind w:left="0"/>
        <w:jc w:val="both"/>
      </w:pPr>
      <w:r>
        <w:rPr>
          <w:rFonts w:ascii="Times New Roman"/>
          <w:b w:val="false"/>
          <w:i w:val="false"/>
          <w:color w:val="000000"/>
          <w:sz w:val="28"/>
        </w:rPr>
        <w:t>
      3. Осы қаулының орындалуын бақылау облыс әкімінің орынбасары М. Мұсаевқа жүктелсін.</w:t>
      </w:r>
    </w:p>
    <w:bookmarkEnd w:id="9"/>
    <w:bookmarkStart w:name="z15" w:id="10"/>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"13" шілдедегі</w:t>
            </w:r>
            <w:r>
              <w:br/>
            </w:r>
            <w:r>
              <w:rPr>
                <w:rFonts w:ascii="Times New Roman"/>
                <w:b w:val="false"/>
                <w:i w:val="false"/>
                <w:color w:val="000000"/>
                <w:sz w:val="20"/>
              </w:rPr>
              <w:t>№ 137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"18" сәуірдегі</w:t>
            </w:r>
            <w:r>
              <w:br/>
            </w:r>
            <w:r>
              <w:rPr>
                <w:rFonts w:ascii="Times New Roman"/>
                <w:b w:val="false"/>
                <w:i w:val="false"/>
                <w:color w:val="000000"/>
                <w:sz w:val="20"/>
              </w:rPr>
              <w:t>№ 129 қаулысымен бекітілген</w:t>
            </w:r>
          </w:p>
        </w:tc>
      </w:tr>
    </w:tbl>
    <w:bookmarkStart w:name="z19" w:id="11"/>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bookmarkEnd w:id="11"/>
    <w:bookmarkStart w:name="z20" w:id="12"/>
    <w:p>
      <w:pPr>
        <w:spacing w:after="0"/>
        <w:ind w:left="0"/>
        <w:jc w:val="left"/>
      </w:pPr>
      <w:r>
        <w:rPr>
          <w:rFonts w:ascii="Times New Roman"/>
          <w:b/>
          <w:i w:val="false"/>
          <w:color w:val="000000"/>
        </w:rPr>
        <w:t xml:space="preserve"> 1. Жалпы ережелер</w:t>
      </w:r>
    </w:p>
    <w:bookmarkEnd w:id="12"/>
    <w:bookmarkStart w:name="z21" w:id="13"/>
    <w:p>
      <w:pPr>
        <w:spacing w:after="0"/>
        <w:ind w:left="0"/>
        <w:jc w:val="both"/>
      </w:pPr>
      <w:r>
        <w:rPr>
          <w:rFonts w:ascii="Times New Roman"/>
          <w:b w:val="false"/>
          <w:i w:val="false"/>
          <w:color w:val="000000"/>
          <w:sz w:val="28"/>
        </w:rPr>
        <w:t xml:space="preserve">
      1. "Тыңайтқыштар (органикалықтарды қоспағанда) құнын субсидиялау" мемлекеттік көрсетілетін қызметін (бұдан әрі – мемлекеттік көрсетілетін қызмет) "Тыңайтқыштар (органикалықтарды қоспағанда) құнын субсидиялау мемлекеттік көрсетілетін қызмет стандартын бекіту туралы" Қазақстан Республикасы Ауыл шаруашылығы министрінің 2015 жылғы 21 шілдедегі </w:t>
      </w:r>
      <w:r>
        <w:rPr>
          <w:rFonts w:ascii="Times New Roman"/>
          <w:b w:val="false"/>
          <w:i w:val="false"/>
          <w:color w:val="000000"/>
          <w:sz w:val="28"/>
        </w:rPr>
        <w:t>№ 4-4/679</w:t>
      </w:r>
      <w:r>
        <w:rPr>
          <w:rFonts w:ascii="Times New Roman"/>
          <w:b w:val="false"/>
          <w:i w:val="false"/>
          <w:color w:val="000000"/>
          <w:sz w:val="28"/>
        </w:rPr>
        <w:t xml:space="preserve"> бұйрығымен бекітілген "Тыңайтқыштар (органикалықтарды қоспағанда) құнын субсидиялау" мемлекеттік көрсетілетін қызмет стандартына (Нормативтік құқықтық актілердің мемлекеттік тіркеу тізілімінде </w:t>
      </w:r>
      <w:r>
        <w:rPr>
          <w:rFonts w:ascii="Times New Roman"/>
          <w:b w:val="false"/>
          <w:i w:val="false"/>
          <w:color w:val="000000"/>
          <w:sz w:val="28"/>
        </w:rPr>
        <w:t>№ 11946</w:t>
      </w:r>
      <w:r>
        <w:rPr>
          <w:rFonts w:ascii="Times New Roman"/>
          <w:b w:val="false"/>
          <w:i w:val="false"/>
          <w:color w:val="000000"/>
          <w:sz w:val="28"/>
        </w:rPr>
        <w:t xml:space="preserve"> болып тіркелген) (бұдан әрі - Стандарт) сәйкес "Жамбыл облысы әкімдігінің ауыл шаруашылығы басқармасы" коммуналдық мемлекеттік мекемесімен (бұдан әрі – көрсетілетін қызметті беруші) көрсетіледі.</w:t>
      </w:r>
    </w:p>
    <w:bookmarkEnd w:id="13"/>
    <w:bookmarkStart w:name="z22"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14"/>
    <w:bookmarkStart w:name="z23" w:id="1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w:t>
      </w:r>
    </w:p>
    <w:bookmarkEnd w:id="15"/>
    <w:bookmarkStart w:name="z24" w:id="16"/>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6"/>
    <w:bookmarkStart w:name="z25" w:id="17"/>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7"/>
    <w:bookmarkStart w:name="z26" w:id="18"/>
    <w:p>
      <w:pPr>
        <w:spacing w:after="0"/>
        <w:ind w:left="0"/>
        <w:jc w:val="both"/>
      </w:pPr>
      <w:r>
        <w:rPr>
          <w:rFonts w:ascii="Times New Roman"/>
          <w:b w:val="false"/>
          <w:i w:val="false"/>
          <w:color w:val="000000"/>
          <w:sz w:val="28"/>
        </w:rPr>
        <w:t xml:space="preserve">
      3. Мемлекеттік қызмет көрсету нәтижесі – субсидияны аудару туралы хабарлама не осы мемлекеттік көрсетілетін қызмет стандартының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 Тиесілі субсидиялар:</w:t>
      </w:r>
    </w:p>
    <w:bookmarkEnd w:id="18"/>
    <w:bookmarkStart w:name="z27" w:id="19"/>
    <w:p>
      <w:pPr>
        <w:spacing w:after="0"/>
        <w:ind w:left="0"/>
        <w:jc w:val="both"/>
      </w:pPr>
      <w:r>
        <w:rPr>
          <w:rFonts w:ascii="Times New Roman"/>
          <w:b w:val="false"/>
          <w:i w:val="false"/>
          <w:color w:val="000000"/>
          <w:sz w:val="28"/>
        </w:rPr>
        <w:t xml:space="preserve">
      1) ағымдағы жылы және өткен жылдың 4 (төртінші) тоқсанында тыңайтқыштарды сатушыдан сатып алынған тыңайтқыштарға (органикалықтарды қоспағанда) жұмсалған шығындарды өтеу үшін ауыл шаруашылығы тауарын өндірушілердің (бұдан әрі – ауылшартауарөндіруші) немесе ауыл шаруашылығы кооперативінің (бұдан әрі – ауылшаркооперативі); </w:t>
      </w:r>
    </w:p>
    <w:bookmarkEnd w:id="19"/>
    <w:bookmarkStart w:name="z28" w:id="20"/>
    <w:p>
      <w:pPr>
        <w:spacing w:after="0"/>
        <w:ind w:left="0"/>
        <w:jc w:val="both"/>
      </w:pPr>
      <w:r>
        <w:rPr>
          <w:rFonts w:ascii="Times New Roman"/>
          <w:b w:val="false"/>
          <w:i w:val="false"/>
          <w:color w:val="000000"/>
          <w:sz w:val="28"/>
        </w:rPr>
        <w:t xml:space="preserve">
      2) ағымдағы жылы және өткен жылдың 4 (төртінші) тоқсанында ауылшартауарөндірушілерге немесе ауылшаркооперативтеріне өткізілген тыңайтқыштардың (органикалықтарды қоспағанда) құнын арзандату үшін отандық тыңайтқыш өндірушілердің шоттарына аударылады. </w:t>
      </w:r>
    </w:p>
    <w:bookmarkEnd w:id="20"/>
    <w:bookmarkStart w:name="z29" w:id="21"/>
    <w:p>
      <w:pPr>
        <w:spacing w:after="0"/>
        <w:ind w:left="0"/>
        <w:jc w:val="both"/>
      </w:pPr>
      <w:r>
        <w:rPr>
          <w:rFonts w:ascii="Times New Roman"/>
          <w:b w:val="false"/>
          <w:i w:val="false"/>
          <w:color w:val="000000"/>
          <w:sz w:val="28"/>
        </w:rPr>
        <w:t xml:space="preserve">
      Көрсетілетін қызметті берушіге немесе мемлекеттік корпорация арқылы жүгінген жағдайда көрсетілетін қызметті алушыға субсидияларды бермеудің себептерін көрсете отырып,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көрсетілетін қызметті берушінің уәкілетті адамы қол қойған субсидияларды тағайындау/тағайындамау туралы шешімі бар қағаз жеткізгіштегі хабарлама жолданады.</w:t>
      </w:r>
    </w:p>
    <w:bookmarkEnd w:id="21"/>
    <w:bookmarkStart w:name="z30" w:id="22"/>
    <w:p>
      <w:pPr>
        <w:spacing w:after="0"/>
        <w:ind w:left="0"/>
        <w:jc w:val="both"/>
      </w:pPr>
      <w:r>
        <w:rPr>
          <w:rFonts w:ascii="Times New Roman"/>
          <w:b w:val="false"/>
          <w:i w:val="false"/>
          <w:color w:val="000000"/>
          <w:sz w:val="28"/>
        </w:rPr>
        <w:t>
      Портал арқылы жүгінген кезде көрсетілетін қызметті алушыға "жеке кабинетіне" көрсетілетін қызметті берушінің уәкілетті адамының электрондық цифрлық қолтаңбасымен (бұдан әрі – ЭЦҚ) қол қойылған, осы мемлекеттік көрсетілетін қызмет стандартына 1 және 2-қосымшаларға сәйкес нысандар бойынша электрондық құжат нысанында субсидия тағайындау/тағайындамау туралы шешімі бар хабарлама жолданады.</w:t>
      </w:r>
    </w:p>
    <w:bookmarkEnd w:id="22"/>
    <w:bookmarkStart w:name="z31" w:id="23"/>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23"/>
    <w:bookmarkStart w:name="z32" w:id="2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4"/>
    <w:bookmarkStart w:name="z33" w:id="25"/>
    <w:p>
      <w:pPr>
        <w:spacing w:after="0"/>
        <w:ind w:left="0"/>
        <w:jc w:val="both"/>
      </w:pPr>
      <w:r>
        <w:rPr>
          <w:rFonts w:ascii="Times New Roman"/>
          <w:b w:val="false"/>
          <w:i w:val="false"/>
          <w:color w:val="000000"/>
          <w:sz w:val="28"/>
        </w:rPr>
        <w:t xml:space="preserve">
      4. Көрсетілетін қызмет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 мемлекеттік қызмет көрсету бойынша рәсімді (іс-қимылды) бастау үшін негіздеме болып табылады. </w:t>
      </w:r>
    </w:p>
    <w:bookmarkEnd w:id="25"/>
    <w:bookmarkStart w:name="z34" w:id="2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26"/>
    <w:bookmarkStart w:name="z35" w:id="27"/>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- 15 (он бес) минут. Нәтижесі - көрсетілетін қызметті берушінің басшысына жолдау;</w:t>
      </w:r>
    </w:p>
    <w:bookmarkEnd w:id="27"/>
    <w:bookmarkStart w:name="z36" w:id="28"/>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- 2 (екі) сағат. Нәтижесі - көрсетілетін қызметті берушінің жауапты орындаушысын анықтау;</w:t>
      </w:r>
    </w:p>
    <w:bookmarkEnd w:id="28"/>
    <w:bookmarkStart w:name="z37" w:id="29"/>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- 2 (екі) жұмыс күні. Нәтижесі - мемлекеттік қызмет көрсету нәтижесін көрсетілетін қызметті берушінің басшысына қол қоюға жолдау;</w:t>
      </w:r>
    </w:p>
    <w:bookmarkEnd w:id="29"/>
    <w:bookmarkStart w:name="z38" w:id="30"/>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- 2 (екі) сағат. Нәтижесі - мемлекеттік қызмет көрсету нәтижесін көрсетілетін қызметті берушінің жауапты орындаушысына жолдау;</w:t>
      </w:r>
    </w:p>
    <w:bookmarkEnd w:id="30"/>
    <w:bookmarkStart w:name="z39" w:id="31"/>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31"/>
    <w:bookmarkStart w:name="z40" w:id="32"/>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2"/>
    <w:bookmarkStart w:name="z41" w:id="3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3"/>
    <w:bookmarkStart w:name="z42" w:id="34"/>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4"/>
    <w:bookmarkStart w:name="z43" w:id="35"/>
    <w:p>
      <w:pPr>
        <w:spacing w:after="0"/>
        <w:ind w:left="0"/>
        <w:jc w:val="both"/>
      </w:pPr>
      <w:r>
        <w:rPr>
          <w:rFonts w:ascii="Times New Roman"/>
          <w:b w:val="false"/>
          <w:i w:val="false"/>
          <w:color w:val="000000"/>
          <w:sz w:val="28"/>
        </w:rPr>
        <w:t>
      2) көрсетілетін қызметті берушінің басшысы;</w:t>
      </w:r>
    </w:p>
    <w:bookmarkEnd w:id="35"/>
    <w:bookmarkStart w:name="z44" w:id="36"/>
    <w:p>
      <w:pPr>
        <w:spacing w:after="0"/>
        <w:ind w:left="0"/>
        <w:jc w:val="both"/>
      </w:pPr>
      <w:r>
        <w:rPr>
          <w:rFonts w:ascii="Times New Roman"/>
          <w:b w:val="false"/>
          <w:i w:val="false"/>
          <w:color w:val="000000"/>
          <w:sz w:val="28"/>
        </w:rPr>
        <w:t>
      3) көрсетілетін қызметті берушінің есеп бөлімі.</w:t>
      </w:r>
    </w:p>
    <w:bookmarkEnd w:id="36"/>
    <w:bookmarkStart w:name="z45" w:id="37"/>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қосымшасында "Мемлекеттік қызмет көрсетудің бизнес-процестерінің анықтамалығында" келтірілген.</w:t>
      </w:r>
    </w:p>
    <w:bookmarkEnd w:id="37"/>
    <w:bookmarkStart w:name="z46" w:id="3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8"/>
    <w:bookmarkStart w:name="z47" w:id="39"/>
    <w:p>
      <w:pPr>
        <w:spacing w:after="0"/>
        <w:ind w:left="0"/>
        <w:jc w:val="both"/>
      </w:pPr>
      <w:r>
        <w:rPr>
          <w:rFonts w:ascii="Times New Roman"/>
          <w:b w:val="false"/>
          <w:i w:val="false"/>
          <w:color w:val="000000"/>
          <w:sz w:val="28"/>
        </w:rPr>
        <w:t xml:space="preserve">
      8. Мемлекеттік көрсетілетін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ұсынады.</w:t>
      </w:r>
    </w:p>
    <w:bookmarkEnd w:id="39"/>
    <w:bookmarkStart w:name="z48" w:id="40"/>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көрсетілетін қызметті берушіге жүгіну тәртібін, көрсетілетін қызметті алушының өтінішін өңдеу ұзақтығы:</w:t>
      </w:r>
    </w:p>
    <w:bookmarkEnd w:id="40"/>
    <w:bookmarkStart w:name="z49" w:id="41"/>
    <w:p>
      <w:pPr>
        <w:spacing w:after="0"/>
        <w:ind w:left="0"/>
        <w:jc w:val="both"/>
      </w:pPr>
      <w:r>
        <w:rPr>
          <w:rFonts w:ascii="Times New Roman"/>
          <w:b w:val="false"/>
          <w:i w:val="false"/>
          <w:color w:val="000000"/>
          <w:sz w:val="28"/>
        </w:rPr>
        <w:t>
      Мемлекеттік корпорация:</w:t>
      </w:r>
    </w:p>
    <w:bookmarkEnd w:id="41"/>
    <w:bookmarkStart w:name="z50" w:id="42"/>
    <w:p>
      <w:pPr>
        <w:spacing w:after="0"/>
        <w:ind w:left="0"/>
        <w:jc w:val="both"/>
      </w:pPr>
      <w:r>
        <w:rPr>
          <w:rFonts w:ascii="Times New Roman"/>
          <w:b w:val="false"/>
          <w:i w:val="false"/>
          <w:color w:val="000000"/>
          <w:sz w:val="28"/>
        </w:rPr>
        <w:t>
      көрсетілетін қызметті алушыдан өтінімді 15 (он бес) минут ішінде қабылдайды және қажетті құжаттарды қабылдағаны туралы қолхат береді;</w:t>
      </w:r>
    </w:p>
    <w:bookmarkEnd w:id="42"/>
    <w:bookmarkStart w:name="z51" w:id="43"/>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тізбеге сәйкес құжаттар топтамасын толық ұсынбаған жағдайда, көрсетілетін қызметті беруші өтінішті қабылдаудан бас тартады және құжаттарды қабылдаудан бас тарту туралы қолхат береді;</w:t>
      </w:r>
    </w:p>
    <w:bookmarkEnd w:id="43"/>
    <w:bookmarkStart w:name="z52" w:id="44"/>
    <w:p>
      <w:pPr>
        <w:spacing w:after="0"/>
        <w:ind w:left="0"/>
        <w:jc w:val="both"/>
      </w:pPr>
      <w:r>
        <w:rPr>
          <w:rFonts w:ascii="Times New Roman"/>
          <w:b w:val="false"/>
          <w:i w:val="false"/>
          <w:color w:val="000000"/>
          <w:sz w:val="28"/>
        </w:rPr>
        <w:t xml:space="preserve">
      Бұл ретте өтінімді "Халыққа қызмет көрсету орталығы" ақпараттық жүйесінде Мемлекеттік корпорацияның операторы қалыптастырады және оның ЭЦҚ-сымен қол қойылады. Бұдан әрі өтінім субсидиялаудың ақпараттық жүйесімен ақпараттық өзара іс-қимыл арқылы көрсетілетін қызметті берушіге жіберіледі -15 (он бес) минут. </w:t>
      </w:r>
    </w:p>
    <w:bookmarkEnd w:id="44"/>
    <w:bookmarkStart w:name="z53" w:id="45"/>
    <w:p>
      <w:pPr>
        <w:spacing w:after="0"/>
        <w:ind w:left="0"/>
        <w:jc w:val="both"/>
      </w:pPr>
      <w:r>
        <w:rPr>
          <w:rFonts w:ascii="Times New Roman"/>
          <w:b w:val="false"/>
          <w:i w:val="false"/>
          <w:color w:val="000000"/>
          <w:sz w:val="28"/>
        </w:rPr>
        <w:t>
      10. Мемлекеттік қызмет көрсетудің нәтижесін "Азаматтарға арналған үкімет" Мемлекеттік корпорация арқылы алу процесінің сипаттамасы, оның ұзақтығы:</w:t>
      </w:r>
    </w:p>
    <w:bookmarkEnd w:id="45"/>
    <w:bookmarkStart w:name="z54" w:id="46"/>
    <w:p>
      <w:pPr>
        <w:spacing w:after="0"/>
        <w:ind w:left="0"/>
        <w:jc w:val="both"/>
      </w:pPr>
      <w:r>
        <w:rPr>
          <w:rFonts w:ascii="Times New Roman"/>
          <w:b w:val="false"/>
          <w:i w:val="false"/>
          <w:color w:val="000000"/>
          <w:sz w:val="28"/>
        </w:rPr>
        <w:t>
      Өтінім субсидиялаудың ақпараттық жүйесінде тіркелгеннен кейін қызмет берушінің Жеке кабинетінде қолжетімді болады. Қызмет берушінің электрондық мекенжайына қарауға өтінім келіп түскені туралы электрондық хабарлама жіберіледі.</w:t>
      </w:r>
    </w:p>
    <w:bookmarkEnd w:id="46"/>
    <w:bookmarkStart w:name="z55" w:id="47"/>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беруді жеке басты куәландыратын құжатты көрсеткен кезде, тиісті құжаттардың қабылданғаны туралы қолхат негізінде оның жұмыскері жүзеге асырады (құжаттарды өкілге беру нотариалды расталған сенімхат немесе заңды тұлғаның сенімхаты бойынша жүзеге асырылады).</w:t>
      </w:r>
    </w:p>
    <w:bookmarkEnd w:id="47"/>
    <w:bookmarkStart w:name="z56" w:id="48"/>
    <w:p>
      <w:pPr>
        <w:spacing w:after="0"/>
        <w:ind w:left="0"/>
        <w:jc w:val="both"/>
      </w:pPr>
      <w:r>
        <w:rPr>
          <w:rFonts w:ascii="Times New Roman"/>
          <w:b w:val="false"/>
          <w:i w:val="false"/>
          <w:color w:val="000000"/>
          <w:sz w:val="28"/>
        </w:rPr>
        <w:t>
      Мемлекеттік корпорация нәтижелердің бір ай ішінде сақталуын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Мемлекеттік корпорацияның сұранымы бойынша көрсетілетін қызметті беруші дайын құжаттарды көрсетілетін қызметті алушыға беру үшін бір жұмыс күні ішінде Мемлекеттік корпорацияға жібереді.</w:t>
      </w:r>
    </w:p>
    <w:bookmarkEnd w:id="48"/>
    <w:bookmarkStart w:name="z57" w:id="49"/>
    <w:p>
      <w:pPr>
        <w:spacing w:after="0"/>
        <w:ind w:left="0"/>
        <w:jc w:val="both"/>
      </w:pPr>
      <w:r>
        <w:rPr>
          <w:rFonts w:ascii="Times New Roman"/>
          <w:b w:val="false"/>
          <w:i w:val="false"/>
          <w:color w:val="000000"/>
          <w:sz w:val="28"/>
        </w:rPr>
        <w:t>
      11. Портал арқылы мемлекетік қызмет көрсету кезінде қатыстырылған ақпараттық жүйелердің функционалдық өзара іс-қимылдары:</w:t>
      </w:r>
    </w:p>
    <w:bookmarkEnd w:id="49"/>
    <w:bookmarkStart w:name="z58" w:id="50"/>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сондай-ақ парольдың (порталда тіркелмеген көрсетілетін қызметті алушылар үшін жүзеге асырылады) көмегімен порталда тіркелуді жүзеге асырады;</w:t>
      </w:r>
    </w:p>
    <w:bookmarkEnd w:id="50"/>
    <w:bookmarkStart w:name="z59" w:id="51"/>
    <w:p>
      <w:pPr>
        <w:spacing w:after="0"/>
        <w:ind w:left="0"/>
        <w:jc w:val="both"/>
      </w:pPr>
      <w:r>
        <w:rPr>
          <w:rFonts w:ascii="Times New Roman"/>
          <w:b w:val="false"/>
          <w:i w:val="false"/>
          <w:color w:val="000000"/>
          <w:sz w:val="28"/>
        </w:rPr>
        <w:t>
      2) 1 үдеріс – қызметті алу үшін көрсетілетін қызметті алушының порталға жеке сәйкестендіру нөмірін және бизнес-сәйкестендіру нөмірін және парольды енгізу процесі (авторизациялау процесі);</w:t>
      </w:r>
    </w:p>
    <w:bookmarkEnd w:id="51"/>
    <w:bookmarkStart w:name="z60" w:id="52"/>
    <w:p>
      <w:pPr>
        <w:spacing w:after="0"/>
        <w:ind w:left="0"/>
        <w:jc w:val="both"/>
      </w:pPr>
      <w:r>
        <w:rPr>
          <w:rFonts w:ascii="Times New Roman"/>
          <w:b w:val="false"/>
          <w:i w:val="false"/>
          <w:color w:val="000000"/>
          <w:sz w:val="28"/>
        </w:rPr>
        <w:t>
      3) 1 шарт – порталда жеке сәйкестендіру нөмірі және бизнес-сәйкестендіру нөмірі және пароль арқылы тіркелген көрсетілетін қызметті алушы туралы мәліметтердің дұрыстығы тексеріледі;</w:t>
      </w:r>
    </w:p>
    <w:bookmarkEnd w:id="52"/>
    <w:bookmarkStart w:name="z61" w:id="53"/>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53"/>
    <w:bookmarkStart w:name="z62" w:id="54"/>
    <w:p>
      <w:pPr>
        <w:spacing w:after="0"/>
        <w:ind w:left="0"/>
        <w:jc w:val="both"/>
      </w:pPr>
      <w:r>
        <w:rPr>
          <w:rFonts w:ascii="Times New Roman"/>
          <w:b w:val="false"/>
          <w:i w:val="false"/>
          <w:color w:val="000000"/>
          <w:sz w:val="28"/>
        </w:rPr>
        <w:t>
      5) 3 үдеріс – көрсетілетін қызметті алушы осы регламентте көрсетілген қызметті таңдайды, экранға қызметті көрсетуге арналған өтінім нысаны шығады және көрсетілетін қызметті алушы нысанды оның құрылымы мен үлгілік талаптарын ескере отырып толтырады (мәліметтерді енгізеді), сұрау салу нысанына қажетті құжаттардың электрондық түрдегі көшірмесін жалғайды, сонымен қатар көрсетілетін қызметті алушы сұранысты куәландыру (қол қою) үшін электрондық цифрлық қолтаңба тіркеу куәлігін таңдайды;</w:t>
      </w:r>
    </w:p>
    <w:bookmarkEnd w:id="54"/>
    <w:bookmarkStart w:name="z63" w:id="55"/>
    <w:p>
      <w:pPr>
        <w:spacing w:after="0"/>
        <w:ind w:left="0"/>
        <w:jc w:val="both"/>
      </w:pPr>
      <w:r>
        <w:rPr>
          <w:rFonts w:ascii="Times New Roman"/>
          <w:b w:val="false"/>
          <w:i w:val="false"/>
          <w:color w:val="000000"/>
          <w:sz w:val="28"/>
        </w:rPr>
        <w:t>
      6) 2 шарт – порталда электрондық цифрлық қолтаңба тіркеу куәлігінің қолданылу мерзімі және қайтарылған (күші жойылған) тіркеу куәліктерінің тізімінде жоқтығы, сондай-ақ сәйкестендіру мәліметтерінің сәйкестігі (сұраныста көрсетілген жеке сәйкестендіру нөмірімен және бизнес-сәйкестендіру нөмірімен электрондық цифрлық қолтаңба тіркеу куәлігінде көрсетілген жеке сәйкестендіру нөмірінің және бизнес-сәйкестендіру нөмірінің аралығындағы сәйкестік) тексеріледі;</w:t>
      </w:r>
    </w:p>
    <w:bookmarkEnd w:id="55"/>
    <w:bookmarkStart w:name="z64" w:id="56"/>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56"/>
    <w:bookmarkStart w:name="z65" w:id="57"/>
    <w:p>
      <w:pPr>
        <w:spacing w:after="0"/>
        <w:ind w:left="0"/>
        <w:jc w:val="both"/>
      </w:pPr>
      <w:r>
        <w:rPr>
          <w:rFonts w:ascii="Times New Roman"/>
          <w:b w:val="false"/>
          <w:i w:val="false"/>
          <w:color w:val="000000"/>
          <w:sz w:val="28"/>
        </w:rPr>
        <w:t>
      8) 5 үдеріс - көрсетілетін қызметті беруші сұранысты өңдеу үшін көрсетілетін қызметті алушының электрондық цифрлық қолтаңбасымен куәландырылған (қол қойылған) электронды құжатты (көрсетілетін қызметті алушының сұранысын) порталға жолдайды;</w:t>
      </w:r>
    </w:p>
    <w:bookmarkEnd w:id="57"/>
    <w:bookmarkStart w:name="z66" w:id="58"/>
    <w:p>
      <w:pPr>
        <w:spacing w:after="0"/>
        <w:ind w:left="0"/>
        <w:jc w:val="both"/>
      </w:pPr>
      <w:r>
        <w:rPr>
          <w:rFonts w:ascii="Times New Roman"/>
          <w:b w:val="false"/>
          <w:i w:val="false"/>
          <w:color w:val="000000"/>
          <w:sz w:val="28"/>
        </w:rPr>
        <w:t>
      9) 6 үдеріс – көрсетілетін қызметті алушы порталда қалыптастырылған қызметтің нәтижесін алады.</w:t>
      </w:r>
    </w:p>
    <w:bookmarkEnd w:id="58"/>
    <w:bookmarkStart w:name="z67" w:id="59"/>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сипаттамасы осы регламенттің қосымшасына сәйкес мемлекеттік қызмет көрсетудің бизнес-процестерінің анықтамалығында көрсетіледі.</w:t>
      </w:r>
    </w:p>
    <w:bookmarkEnd w:id="59"/>
    <w:bookmarkStart w:name="z68" w:id="60"/>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көрсетілетін қызметті Жамбыл облысы әкімдігінің (http://zhambyl.gov.kz) интернет-ресурстарында және көрсетілетін қызметті берушінің ресми сайтында (http://ush.zhambyl.kz) орналастырылады.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 (органикалықтарды қоспағанда) </w:t>
            </w:r>
            <w:r>
              <w:br/>
            </w:r>
            <w:r>
              <w:rPr>
                <w:rFonts w:ascii="Times New Roman"/>
                <w:b w:val="false"/>
                <w:i w:val="false"/>
                <w:color w:val="000000"/>
                <w:sz w:val="20"/>
              </w:rPr>
              <w:t>құнын субсидиялау" мемлекеттік көрсетілетін қызмет регламентіне 1 қосымша</w:t>
            </w:r>
          </w:p>
        </w:tc>
      </w:tr>
    </w:tbl>
    <w:bookmarkStart w:name="z70" w:id="61"/>
    <w:p>
      <w:pPr>
        <w:spacing w:after="0"/>
        <w:ind w:left="0"/>
        <w:jc w:val="left"/>
      </w:pPr>
      <w:r>
        <w:rPr>
          <w:rFonts w:ascii="Times New Roman"/>
          <w:b/>
          <w:i w:val="false"/>
          <w:color w:val="000000"/>
        </w:rPr>
        <w:t xml:space="preserve"> Мемлекеттік корпорация арқылы мемлекеттік қызмет көрсетудің бизнес-процестерінің анықтамалығы</w:t>
      </w:r>
    </w:p>
    <w:bookmarkEnd w:id="61"/>
    <w:bookmarkStart w:name="z71" w:id="62"/>
    <w:p>
      <w:pPr>
        <w:spacing w:after="0"/>
        <w:ind w:left="0"/>
        <w:jc w:val="left"/>
      </w:pPr>
    </w:p>
    <w:bookmarkEnd w:id="62"/>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62400"/>
                    </a:xfrm>
                    <a:prstGeom prst="rect">
                      <a:avLst/>
                    </a:prstGeom>
                  </pic:spPr>
                </pic:pic>
              </a:graphicData>
            </a:graphic>
          </wp:inline>
        </w:drawing>
      </w:r>
    </w:p>
    <w:p>
      <w:pPr>
        <w:spacing w:after="0"/>
        <w:ind w:left="0"/>
        <w:jc w:val="left"/>
      </w:pPr>
      <w:r>
        <w:br/>
      </w:r>
    </w:p>
    <w:bookmarkStart w:name="z72"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 </w:t>
            </w:r>
            <w:r>
              <w:br/>
            </w:r>
            <w:r>
              <w:rPr>
                <w:rFonts w:ascii="Times New Roman"/>
                <w:b w:val="false"/>
                <w:i w:val="false"/>
                <w:color w:val="000000"/>
                <w:sz w:val="20"/>
              </w:rPr>
              <w:t xml:space="preserve">(органикалықтарды қоспағанда) </w:t>
            </w:r>
            <w:r>
              <w:br/>
            </w:r>
            <w:r>
              <w:rPr>
                <w:rFonts w:ascii="Times New Roman"/>
                <w:b w:val="false"/>
                <w:i w:val="false"/>
                <w:color w:val="000000"/>
                <w:sz w:val="20"/>
              </w:rPr>
              <w:t xml:space="preserve">құнын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74" w:id="64"/>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64"/>
    <w:bookmarkStart w:name="z75"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6"/>
    <w:p>
      <w:pPr>
        <w:spacing w:after="0"/>
        <w:ind w:left="0"/>
        <w:jc w:val="left"/>
      </w:pPr>
      <w:r>
        <w:rPr>
          <w:rFonts w:ascii="Times New Roman"/>
          <w:b/>
          <w:i w:val="false"/>
          <w:color w:val="000000"/>
        </w:rPr>
        <w:t xml:space="preserve"> Шартты белгілер:</w:t>
      </w:r>
    </w:p>
    <w:bookmarkEnd w:id="66"/>
    <w:bookmarkStart w:name="z77"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 (органикалықтарды қоспағанда) </w:t>
            </w:r>
            <w:r>
              <w:br/>
            </w:r>
            <w:r>
              <w:rPr>
                <w:rFonts w:ascii="Times New Roman"/>
                <w:b w:val="false"/>
                <w:i w:val="false"/>
                <w:color w:val="000000"/>
                <w:sz w:val="20"/>
              </w:rPr>
              <w:t>құнын субсидиялау" мемлекеттік көрсетілетін қызмет регламентіне 3 қосымша</w:t>
            </w:r>
          </w:p>
        </w:tc>
      </w:tr>
    </w:tbl>
    <w:bookmarkStart w:name="z79" w:id="68"/>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bookmarkEnd w:id="68"/>
    <w:bookmarkStart w:name="z80"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0"/>
    <w:p>
      <w:pPr>
        <w:spacing w:after="0"/>
        <w:ind w:left="0"/>
        <w:jc w:val="left"/>
      </w:pPr>
      <w:r>
        <w:rPr>
          <w:rFonts w:ascii="Times New Roman"/>
          <w:b/>
          <w:i w:val="false"/>
          <w:color w:val="000000"/>
        </w:rPr>
        <w:t xml:space="preserve"> Шартты белгілер:</w:t>
      </w:r>
    </w:p>
    <w:bookmarkEnd w:id="70"/>
    <w:bookmarkStart w:name="z82"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