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577" w14:textId="5dc1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көшесі мен бұрылыстарын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11 желтоқсандағы № 253 қаулысы және Жамбыл облыстық мәслихатының 2018 жылғы 13 желтоқсандағы № 30-8 шешімі. Жамбыл облысы Әділет департаментінде 2018 жылғы 29 желтоқсанда № 4075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Қазақстан Республикасы Үкіметінің жанындағы Республикалық ономастика комиссиясының 2018 жылғы 9 қарашадағы қорытындысы негізінде Жамбыл облысының әкімдігі ҚАУЛЫ ЕТЕДІ және Жамбыл облыстық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Ленин көшесі және Ленин көшесінің 1, 2 бұрылыстары Бейбітшілік көшесі және Бейбітшілік көшесінің 1, 2 бұрылыстары болып қайта аталсын.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экономика, бюджет, салық және жергілікті өзін-өзі басқару мәселелері жөніндегі тұрақты комиссиясына және жетекшілік ететін облыс әкімінің орынбасарына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Төлепберген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