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741c1" w14:textId="a7741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"Байзақ аудандық мәслихаты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Байзақ аудандық мәслихатының 2018 жылғы 16 наурыздағы № 26-5 шешімі. Жамбыл облысы Әділет департаментінде 2018 жылғы 2 сәуірде № 3770 болып тіркелді. Күші жойылды - Жамбыл облысы Байзақ аудандық мәслихатының 2023 жылғы 28 сәуірдегі № 2-4 шешімімен</w:t>
      </w:r>
    </w:p>
    <w:p>
      <w:pPr>
        <w:spacing w:after="0"/>
        <w:ind w:left="0"/>
        <w:jc w:val="left"/>
      </w:pPr>
    </w:p>
    <w:p>
      <w:pPr>
        <w:spacing w:after="0"/>
        <w:ind w:left="0"/>
        <w:jc w:val="both"/>
      </w:pPr>
      <w:bookmarkStart w:name="z4" w:id="0"/>
      <w:r>
        <w:rPr>
          <w:rFonts w:ascii="Times New Roman"/>
          <w:b w:val="false"/>
          <w:i w:val="false"/>
          <w:color w:val="ff0000"/>
          <w:sz w:val="28"/>
        </w:rPr>
        <w:t xml:space="preserve">
      Ескерту. Күші жойылды - Жамбыл облысы Байзақ аудандық мәслихатының 28.04.2023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тұпнұсқаның пунктуациясы мен орфографиясы сақталған.</w:t>
      </w:r>
    </w:p>
    <w:bookmarkStart w:name="z6" w:id="1"/>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2015 жылғы 23 қарашадағы Заңының </w:t>
      </w:r>
      <w:r>
        <w:rPr>
          <w:rFonts w:ascii="Times New Roman"/>
          <w:b w:val="false"/>
          <w:i w:val="false"/>
          <w:color w:val="000000"/>
          <w:sz w:val="28"/>
        </w:rPr>
        <w:t>33 бабының</w:t>
      </w:r>
      <w:r>
        <w:rPr>
          <w:rFonts w:ascii="Times New Roman"/>
          <w:b w:val="false"/>
          <w:i w:val="false"/>
          <w:color w:val="000000"/>
          <w:sz w:val="28"/>
        </w:rPr>
        <w:t xml:space="preserve"> 5 тармағына,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бұйрығына сәйкес, Байзақ аудандық мәслихаты ШЕШІМ ҚАБЫЛДАДЫ: </w:t>
      </w:r>
    </w:p>
    <w:bookmarkEnd w:id="1"/>
    <w:bookmarkStart w:name="z7" w:id="2"/>
    <w:p>
      <w:pPr>
        <w:spacing w:after="0"/>
        <w:ind w:left="0"/>
        <w:jc w:val="both"/>
      </w:pPr>
      <w:r>
        <w:rPr>
          <w:rFonts w:ascii="Times New Roman"/>
          <w:b w:val="false"/>
          <w:i w:val="false"/>
          <w:color w:val="000000"/>
          <w:sz w:val="28"/>
        </w:rPr>
        <w:t xml:space="preserve">
      1. Қоса берілген "Байзақ аудандық мәслихаты аппараты" мемлекеттік мекемесі "Б" корпусы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 </w:t>
      </w:r>
    </w:p>
    <w:bookmarkEnd w:id="2"/>
    <w:bookmarkStart w:name="z8" w:id="3"/>
    <w:p>
      <w:pPr>
        <w:spacing w:after="0"/>
        <w:ind w:left="0"/>
        <w:jc w:val="both"/>
      </w:pPr>
      <w:r>
        <w:rPr>
          <w:rFonts w:ascii="Times New Roman"/>
          <w:b w:val="false"/>
          <w:i w:val="false"/>
          <w:color w:val="000000"/>
          <w:sz w:val="28"/>
        </w:rPr>
        <w:t xml:space="preserve">
      2. "Байзақ аудандық мәслихатының аппаратының "Б" корпусы мемлекеттік әкімшілік қызметшілерінің қызметін бағалаудың әдістемесін бекіту туралы" Байзақ аудандық мәслихатының 2017 жылғы 29 наурыздағы </w:t>
      </w:r>
      <w:r>
        <w:rPr>
          <w:rFonts w:ascii="Times New Roman"/>
          <w:b w:val="false"/>
          <w:i w:val="false"/>
          <w:color w:val="000000"/>
          <w:sz w:val="28"/>
        </w:rPr>
        <w:t>№ 12-5</w:t>
      </w:r>
      <w:r>
        <w:rPr>
          <w:rFonts w:ascii="Times New Roman"/>
          <w:b w:val="false"/>
          <w:i w:val="false"/>
          <w:color w:val="000000"/>
          <w:sz w:val="28"/>
        </w:rPr>
        <w:t xml:space="preserve"> шешімінің (нормативтік құқықтық актілерді мемлекеттік тіркеу Тізілімінде </w:t>
      </w:r>
      <w:r>
        <w:rPr>
          <w:rFonts w:ascii="Times New Roman"/>
          <w:b w:val="false"/>
          <w:i w:val="false"/>
          <w:color w:val="000000"/>
          <w:sz w:val="28"/>
        </w:rPr>
        <w:t>№ 3402</w:t>
      </w:r>
      <w:r>
        <w:rPr>
          <w:rFonts w:ascii="Times New Roman"/>
          <w:b w:val="false"/>
          <w:i w:val="false"/>
          <w:color w:val="000000"/>
          <w:sz w:val="28"/>
        </w:rPr>
        <w:t xml:space="preserve"> болып тіркелген, 2017 жылғы 29 сәуірінде, "Ауыл жаңалығы - Сельская новь" газетінде жарияланған) күші жойылды деп танылсын. </w:t>
      </w:r>
    </w:p>
    <w:bookmarkEnd w:id="3"/>
    <w:bookmarkStart w:name="z9" w:id="4"/>
    <w:p>
      <w:pPr>
        <w:spacing w:after="0"/>
        <w:ind w:left="0"/>
        <w:jc w:val="both"/>
      </w:pPr>
      <w:r>
        <w:rPr>
          <w:rFonts w:ascii="Times New Roman"/>
          <w:b w:val="false"/>
          <w:i w:val="false"/>
          <w:color w:val="000000"/>
          <w:sz w:val="28"/>
        </w:rPr>
        <w:t>
      3. Осы шешімнің орындалуын бақылау Байзақ аудандық мәслихат аппаратының басшысы И. Сәлімбаевқа жүктелсін.</w:t>
      </w:r>
    </w:p>
    <w:bookmarkEnd w:id="4"/>
    <w:bookmarkStart w:name="z10" w:id="5"/>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Сапарбеков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Тлепов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 xml:space="preserve">2018 жылғы 16 наурыздағы </w:t>
            </w:r>
            <w:r>
              <w:br/>
            </w:r>
            <w:r>
              <w:rPr>
                <w:rFonts w:ascii="Times New Roman"/>
                <w:b w:val="false"/>
                <w:i w:val="false"/>
                <w:color w:val="000000"/>
                <w:sz w:val="20"/>
              </w:rPr>
              <w:t>№26-5 шешімімен бекітілген</w:t>
            </w:r>
          </w:p>
        </w:tc>
      </w:tr>
    </w:tbl>
    <w:bookmarkStart w:name="z16" w:id="6"/>
    <w:p>
      <w:pPr>
        <w:spacing w:after="0"/>
        <w:ind w:left="0"/>
        <w:jc w:val="left"/>
      </w:pPr>
      <w:r>
        <w:rPr>
          <w:rFonts w:ascii="Times New Roman"/>
          <w:b/>
          <w:i w:val="false"/>
          <w:color w:val="000000"/>
        </w:rPr>
        <w:t xml:space="preserve">  "Байзақ аудандық мәслихаты аппараты" мемлекеттік мекемесінің "Б" корпусы мемлекеттік әкімшілік қызметшілерінің қызметін бағалаудың әдістемесі</w:t>
      </w:r>
    </w:p>
    <w:bookmarkEnd w:id="6"/>
    <w:bookmarkStart w:name="z17" w:id="7"/>
    <w:p>
      <w:pPr>
        <w:spacing w:after="0"/>
        <w:ind w:left="0"/>
        <w:jc w:val="left"/>
      </w:pPr>
      <w:r>
        <w:rPr>
          <w:rFonts w:ascii="Times New Roman"/>
          <w:b/>
          <w:i w:val="false"/>
          <w:color w:val="000000"/>
        </w:rPr>
        <w:t xml:space="preserve"> 1-тарау. Жалпы ережелер</w:t>
      </w:r>
    </w:p>
    <w:bookmarkEnd w:id="7"/>
    <w:bookmarkStart w:name="z18" w:id="8"/>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үлгілік әдістемесі (бұдан әрі – Әдістеме) "Қазақстан Республикасының мемлекеттік қызметі туралы" Қазақстан Республикасының 2015 жылғы 23 қарашадағы Заңының </w:t>
      </w:r>
      <w:r>
        <w:rPr>
          <w:rFonts w:ascii="Times New Roman"/>
          <w:b w:val="false"/>
          <w:i w:val="false"/>
          <w:color w:val="000000"/>
          <w:sz w:val="28"/>
        </w:rPr>
        <w:t>33 бабының</w:t>
      </w:r>
      <w:r>
        <w:rPr>
          <w:rFonts w:ascii="Times New Roman"/>
          <w:b w:val="false"/>
          <w:i w:val="false"/>
          <w:color w:val="000000"/>
          <w:sz w:val="28"/>
        </w:rPr>
        <w:t xml:space="preserve"> 5 тармағына сәйкес, "Байзақ аудандық мәслихаты аппараты"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bookmarkEnd w:id="8"/>
    <w:bookmarkStart w:name="z19" w:id="9"/>
    <w:p>
      <w:pPr>
        <w:spacing w:after="0"/>
        <w:ind w:left="0"/>
        <w:jc w:val="both"/>
      </w:pPr>
      <w:r>
        <w:rPr>
          <w:rFonts w:ascii="Times New Roman"/>
          <w:b w:val="false"/>
          <w:i w:val="false"/>
          <w:color w:val="000000"/>
          <w:sz w:val="28"/>
        </w:rPr>
        <w:t>
      2. Осы Әдістемеде қолданылатын негізгі ұғымдар:</w:t>
      </w:r>
    </w:p>
    <w:bookmarkEnd w:id="9"/>
    <w:bookmarkStart w:name="z20" w:id="10"/>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10"/>
    <w:bookmarkStart w:name="z21" w:id="11"/>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11"/>
    <w:bookmarkStart w:name="z22" w:id="12"/>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2"/>
    <w:bookmarkStart w:name="z23" w:id="13"/>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3"/>
    <w:bookmarkStart w:name="z24" w:id="14"/>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4"/>
    <w:bookmarkStart w:name="z25" w:id="15"/>
    <w:p>
      <w:pPr>
        <w:spacing w:after="0"/>
        <w:ind w:left="0"/>
        <w:jc w:val="both"/>
      </w:pPr>
      <w:r>
        <w:rPr>
          <w:rFonts w:ascii="Times New Roman"/>
          <w:b w:val="false"/>
          <w:i w:val="false"/>
          <w:color w:val="000000"/>
          <w:sz w:val="28"/>
        </w:rPr>
        <w:t xml:space="preserve">
      6) мінез - құлық индикаторы – "Б" корпусы қызметшісінің мінез-құлық және құзыреттер деңгейі көрінісінің сипаттамасы; </w:t>
      </w:r>
    </w:p>
    <w:bookmarkEnd w:id="15"/>
    <w:bookmarkStart w:name="z26" w:id="16"/>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6"/>
    <w:bookmarkStart w:name="z27" w:id="17"/>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7"/>
    <w:bookmarkStart w:name="z28" w:id="18"/>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8"/>
    <w:bookmarkStart w:name="z29" w:id="19"/>
    <w:p>
      <w:pPr>
        <w:spacing w:after="0"/>
        <w:ind w:left="0"/>
        <w:jc w:val="both"/>
      </w:pPr>
      <w:r>
        <w:rPr>
          <w:rFonts w:ascii="Times New Roman"/>
          <w:b w:val="false"/>
          <w:i w:val="false"/>
          <w:color w:val="000000"/>
          <w:sz w:val="28"/>
        </w:rPr>
        <w:t xml:space="preserve">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жұмыс органы болып табылатын Бағалау жөніндегі комиссия (бұдан әрі - Комиссия) құрылады. </w:t>
      </w:r>
    </w:p>
    <w:bookmarkEnd w:id="19"/>
    <w:bookmarkStart w:name="z30" w:id="20"/>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20"/>
    <w:bookmarkStart w:name="z31" w:id="21"/>
    <w:p>
      <w:pPr>
        <w:spacing w:after="0"/>
        <w:ind w:left="0"/>
        <w:jc w:val="both"/>
      </w:pPr>
      <w:r>
        <w:rPr>
          <w:rFonts w:ascii="Times New Roman"/>
          <w:b w:val="false"/>
          <w:i w:val="false"/>
          <w:color w:val="000000"/>
          <w:sz w:val="28"/>
        </w:rPr>
        <w:t>
      6. Бағалау екі жеке бағыт бойынша жүргізіледі:</w:t>
      </w:r>
    </w:p>
    <w:bookmarkEnd w:id="21"/>
    <w:bookmarkStart w:name="z32" w:id="22"/>
    <w:p>
      <w:pPr>
        <w:spacing w:after="0"/>
        <w:ind w:left="0"/>
        <w:jc w:val="both"/>
      </w:pPr>
      <w:r>
        <w:rPr>
          <w:rFonts w:ascii="Times New Roman"/>
          <w:b w:val="false"/>
          <w:i w:val="false"/>
          <w:color w:val="000000"/>
          <w:sz w:val="28"/>
        </w:rPr>
        <w:t>
      1) НМИ жетістіктерін бағалау;</w:t>
      </w:r>
    </w:p>
    <w:bookmarkEnd w:id="22"/>
    <w:bookmarkStart w:name="z33" w:id="23"/>
    <w:p>
      <w:pPr>
        <w:spacing w:after="0"/>
        <w:ind w:left="0"/>
        <w:jc w:val="both"/>
      </w:pPr>
      <w:r>
        <w:rPr>
          <w:rFonts w:ascii="Times New Roman"/>
          <w:b w:val="false"/>
          <w:i w:val="false"/>
          <w:color w:val="000000"/>
          <w:sz w:val="28"/>
        </w:rPr>
        <w:t>
      2) "Б" корпусы әкімшілік мемлекеттік қызметшілерінің құзыреттерін бағалау.</w:t>
      </w:r>
    </w:p>
    <w:bookmarkEnd w:id="23"/>
    <w:bookmarkStart w:name="z34" w:id="24"/>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4"/>
    <w:bookmarkStart w:name="z35" w:id="25"/>
    <w:p>
      <w:pPr>
        <w:spacing w:after="0"/>
        <w:ind w:left="0"/>
        <w:jc w:val="both"/>
      </w:pPr>
      <w:r>
        <w:rPr>
          <w:rFonts w:ascii="Times New Roman"/>
          <w:b w:val="false"/>
          <w:i w:val="false"/>
          <w:color w:val="000000"/>
          <w:sz w:val="28"/>
        </w:rPr>
        <w:t xml:space="preserve">
      Құзыреттерді бағалау нәтижелері "Б" корпусы әкімшілік мемлекеттік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5"/>
    <w:bookmarkStart w:name="z36" w:id="26"/>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26"/>
    <w:bookmarkStart w:name="z37" w:id="27"/>
    <w:p>
      <w:pPr>
        <w:spacing w:after="0"/>
        <w:ind w:left="0"/>
        <w:jc w:val="left"/>
      </w:pPr>
      <w:r>
        <w:rPr>
          <w:rFonts w:ascii="Times New Roman"/>
          <w:b/>
          <w:i w:val="false"/>
          <w:color w:val="000000"/>
        </w:rPr>
        <w:t xml:space="preserve"> 2-тарау. НМИ анықтау тәртібі</w:t>
      </w:r>
    </w:p>
    <w:bookmarkEnd w:id="27"/>
    <w:bookmarkStart w:name="z38" w:id="28"/>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28"/>
    <w:bookmarkStart w:name="z39" w:id="29"/>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29"/>
    <w:bookmarkStart w:name="z40" w:id="30"/>
    <w:p>
      <w:pPr>
        <w:spacing w:after="0"/>
        <w:ind w:left="0"/>
        <w:jc w:val="both"/>
      </w:pPr>
      <w:r>
        <w:rPr>
          <w:rFonts w:ascii="Times New Roman"/>
          <w:b w:val="false"/>
          <w:i w:val="false"/>
          <w:color w:val="000000"/>
          <w:sz w:val="28"/>
        </w:rPr>
        <w:t xml:space="preserve">
      11. "Б" корпусы әкімшілік мемлекеттік қызметшісінің тікелей басшысы мемлекеттік органның (жергілікті өкілді органның) бірінші басшысы болған жағдайда жеке жұмыс жоспары осы лауазымды тұлғамен бекітіледі. </w:t>
      </w:r>
    </w:p>
    <w:bookmarkEnd w:id="30"/>
    <w:bookmarkStart w:name="z41" w:id="31"/>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31"/>
    <w:bookmarkStart w:name="z42" w:id="32"/>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End w:id="32"/>
    <w:bookmarkStart w:name="z43" w:id="33"/>
    <w:p>
      <w:pPr>
        <w:spacing w:after="0"/>
        <w:ind w:left="0"/>
        <w:jc w:val="both"/>
      </w:pPr>
      <w:r>
        <w:rPr>
          <w:rFonts w:ascii="Times New Roman"/>
          <w:b w:val="false"/>
          <w:i w:val="false"/>
          <w:color w:val="000000"/>
          <w:sz w:val="28"/>
        </w:rPr>
        <w:t>
      13. НМИ:</w:t>
      </w:r>
    </w:p>
    <w:bookmarkEnd w:id="33"/>
    <w:bookmarkStart w:name="z44" w:id="34"/>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4"/>
    <w:bookmarkStart w:name="z45" w:id="35"/>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5"/>
    <w:bookmarkStart w:name="z46" w:id="36"/>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6"/>
    <w:bookmarkStart w:name="z47" w:id="37"/>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7"/>
    <w:bookmarkStart w:name="z48" w:id="38"/>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38"/>
    <w:bookmarkStart w:name="z49" w:id="39"/>
    <w:p>
      <w:pPr>
        <w:spacing w:after="0"/>
        <w:ind w:left="0"/>
        <w:jc w:val="both"/>
      </w:pPr>
      <w:r>
        <w:rPr>
          <w:rFonts w:ascii="Times New Roman"/>
          <w:b w:val="false"/>
          <w:i w:val="false"/>
          <w:color w:val="000000"/>
          <w:sz w:val="28"/>
        </w:rPr>
        <w:t xml:space="preserve">
      14. НМИ саны 5 құрайды. </w:t>
      </w:r>
    </w:p>
    <w:bookmarkEnd w:id="39"/>
    <w:bookmarkStart w:name="z50" w:id="40"/>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40"/>
    <w:bookmarkStart w:name="z51" w:id="41"/>
    <w:p>
      <w:pPr>
        <w:spacing w:after="0"/>
        <w:ind w:left="0"/>
        <w:jc w:val="left"/>
      </w:pPr>
      <w:r>
        <w:rPr>
          <w:rFonts w:ascii="Times New Roman"/>
          <w:b/>
          <w:i w:val="false"/>
          <w:color w:val="000000"/>
        </w:rPr>
        <w:t xml:space="preserve"> 3-тарау. НМИ жетістігін бағалау тәртібі</w:t>
      </w:r>
    </w:p>
    <w:bookmarkEnd w:id="41"/>
    <w:bookmarkStart w:name="z52" w:id="42"/>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42"/>
    <w:bookmarkStart w:name="z53" w:id="43"/>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әкімшілік мемлекеттік қызметшісіне НМИ-ге жету және сол үшін қажетті шаралар бойынша жазбаша ұсыныстар береді.</w:t>
      </w:r>
    </w:p>
    <w:bookmarkEnd w:id="43"/>
    <w:bookmarkStart w:name="z54" w:id="44"/>
    <w:p>
      <w:pPr>
        <w:spacing w:after="0"/>
        <w:ind w:left="0"/>
        <w:jc w:val="both"/>
      </w:pPr>
      <w:r>
        <w:rPr>
          <w:rFonts w:ascii="Times New Roman"/>
          <w:b w:val="false"/>
          <w:i w:val="false"/>
          <w:color w:val="000000"/>
          <w:sz w:val="28"/>
        </w:rPr>
        <w:t xml:space="preserve">
      17. Бағалауды өткізу үшін "Б" корпусы әкімшілік мемлекеттік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4"/>
    <w:bookmarkStart w:name="z55" w:id="45"/>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5"/>
    <w:bookmarkStart w:name="z56" w:id="46"/>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6"/>
    <w:bookmarkStart w:name="z57" w:id="47"/>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7"/>
    <w:bookmarkStart w:name="z58" w:id="48"/>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8"/>
    <w:bookmarkStart w:name="z59" w:id="49"/>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9"/>
    <w:bookmarkStart w:name="z60" w:id="50"/>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50"/>
    <w:bookmarkStart w:name="z61" w:id="51"/>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51"/>
    <w:bookmarkStart w:name="z62" w:id="52"/>
    <w:p>
      <w:pPr>
        <w:spacing w:after="0"/>
        <w:ind w:left="0"/>
        <w:jc w:val="both"/>
      </w:pPr>
      <w:r>
        <w:rPr>
          <w:rFonts w:ascii="Times New Roman"/>
          <w:b w:val="false"/>
          <w:i w:val="false"/>
          <w:color w:val="000000"/>
          <w:sz w:val="28"/>
        </w:rPr>
        <w:t xml:space="preserve">
      20. "Б" корпусы әкімшілік мемлекеттік қызметшісінің тікелей басшысы мемлекеттік органның бірінші басшысы болған жағдайда бағалау парағы оның қарауына енгізіледі. </w:t>
      </w:r>
    </w:p>
    <w:bookmarkEnd w:id="52"/>
    <w:bookmarkStart w:name="z63" w:id="53"/>
    <w:p>
      <w:pPr>
        <w:spacing w:after="0"/>
        <w:ind w:left="0"/>
        <w:jc w:val="both"/>
      </w:pPr>
      <w:r>
        <w:rPr>
          <w:rFonts w:ascii="Times New Roman"/>
          <w:b w:val="false"/>
          <w:i w:val="false"/>
          <w:color w:val="000000"/>
          <w:sz w:val="28"/>
        </w:rPr>
        <w:t>
      21. "Б" корпусы әкімшілік мемлекеттік қызметшісінің бағалау парағын қарау қорытындысы бойынша жоғары тұрған басшымен келесі шешімдердің бірі қабылданады:</w:t>
      </w:r>
    </w:p>
    <w:bookmarkEnd w:id="53"/>
    <w:bookmarkStart w:name="z64" w:id="54"/>
    <w:p>
      <w:pPr>
        <w:spacing w:after="0"/>
        <w:ind w:left="0"/>
        <w:jc w:val="both"/>
      </w:pPr>
      <w:r>
        <w:rPr>
          <w:rFonts w:ascii="Times New Roman"/>
          <w:b w:val="false"/>
          <w:i w:val="false"/>
          <w:color w:val="000000"/>
          <w:sz w:val="28"/>
        </w:rPr>
        <w:t>
      1) бағалаумен келісу;</w:t>
      </w:r>
    </w:p>
    <w:bookmarkEnd w:id="54"/>
    <w:bookmarkStart w:name="z65" w:id="55"/>
    <w:p>
      <w:pPr>
        <w:spacing w:after="0"/>
        <w:ind w:left="0"/>
        <w:jc w:val="both"/>
      </w:pPr>
      <w:r>
        <w:rPr>
          <w:rFonts w:ascii="Times New Roman"/>
          <w:b w:val="false"/>
          <w:i w:val="false"/>
          <w:color w:val="000000"/>
          <w:sz w:val="28"/>
        </w:rPr>
        <w:t xml:space="preserve">
      2) түзетуге жіберу. </w:t>
      </w:r>
    </w:p>
    <w:bookmarkEnd w:id="55"/>
    <w:bookmarkStart w:name="z66" w:id="56"/>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6"/>
    <w:bookmarkStart w:name="z67" w:id="57"/>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57"/>
    <w:bookmarkStart w:name="z68" w:id="58"/>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58"/>
    <w:bookmarkStart w:name="z69" w:id="59"/>
    <w:p>
      <w:pPr>
        <w:spacing w:after="0"/>
        <w:ind w:left="0"/>
        <w:jc w:val="left"/>
      </w:pPr>
      <w:r>
        <w:rPr>
          <w:rFonts w:ascii="Times New Roman"/>
          <w:b/>
          <w:i w:val="false"/>
          <w:color w:val="000000"/>
        </w:rPr>
        <w:t xml:space="preserve"> 4-тарау. Құзыреттерді бағалау тәртібі</w:t>
      </w:r>
    </w:p>
    <w:bookmarkEnd w:id="59"/>
    <w:bookmarkStart w:name="z70" w:id="60"/>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60"/>
    <w:bookmarkStart w:name="z71" w:id="61"/>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61"/>
    <w:bookmarkStart w:name="z72" w:id="62"/>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2"/>
    <w:bookmarkStart w:name="z73" w:id="63"/>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3"/>
    <w:bookmarkStart w:name="z74" w:id="64"/>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4"/>
    <w:bookmarkStart w:name="z75" w:id="65"/>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5"/>
    <w:bookmarkStart w:name="z76" w:id="66"/>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6"/>
    <w:bookmarkStart w:name="z77" w:id="67"/>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7"/>
    <w:bookmarkStart w:name="z78" w:id="68"/>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8"/>
    <w:bookmarkStart w:name="z79" w:id="69"/>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69"/>
    <w:bookmarkStart w:name="z80" w:id="70"/>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70"/>
    <w:bookmarkStart w:name="z81" w:id="71"/>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1"/>
    <w:bookmarkStart w:name="z82" w:id="72"/>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72"/>
    <w:bookmarkStart w:name="z83" w:id="73"/>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73"/>
    <w:bookmarkStart w:name="z84" w:id="74"/>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74"/>
    <w:bookmarkStart w:name="z85" w:id="75"/>
    <w:p>
      <w:pPr>
        <w:spacing w:after="0"/>
        <w:ind w:left="0"/>
        <w:jc w:val="both"/>
      </w:pPr>
      <w:r>
        <w:rPr>
          <w:rFonts w:ascii="Times New Roman"/>
          <w:b w:val="false"/>
          <w:i w:val="false"/>
          <w:color w:val="000000"/>
          <w:sz w:val="28"/>
        </w:rPr>
        <w:t>
      1) толтырылған бағалау парақтарын;</w:t>
      </w:r>
    </w:p>
    <w:bookmarkEnd w:id="75"/>
    <w:bookmarkStart w:name="z86" w:id="76"/>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6"/>
    <w:bookmarkStart w:name="z87" w:id="77"/>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7"/>
    <w:bookmarkStart w:name="z88" w:id="78"/>
    <w:p>
      <w:pPr>
        <w:spacing w:after="0"/>
        <w:ind w:left="0"/>
        <w:jc w:val="both"/>
      </w:pPr>
      <w:r>
        <w:rPr>
          <w:rFonts w:ascii="Times New Roman"/>
          <w:b w:val="false"/>
          <w:i w:val="false"/>
          <w:color w:val="000000"/>
          <w:sz w:val="28"/>
        </w:rPr>
        <w:t>
      1) бағалау нәтижелерін бекіту;</w:t>
      </w:r>
    </w:p>
    <w:bookmarkEnd w:id="78"/>
    <w:bookmarkStart w:name="z89" w:id="79"/>
    <w:p>
      <w:pPr>
        <w:spacing w:after="0"/>
        <w:ind w:left="0"/>
        <w:jc w:val="both"/>
      </w:pPr>
      <w:r>
        <w:rPr>
          <w:rFonts w:ascii="Times New Roman"/>
          <w:b w:val="false"/>
          <w:i w:val="false"/>
          <w:color w:val="000000"/>
          <w:sz w:val="28"/>
        </w:rPr>
        <w:t>
      2) бағалау нәтижелерін қайта қарау.</w:t>
      </w:r>
    </w:p>
    <w:bookmarkEnd w:id="79"/>
    <w:bookmarkStart w:name="z90" w:id="80"/>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80"/>
    <w:bookmarkStart w:name="z91" w:id="81"/>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81"/>
    <w:bookmarkStart w:name="z92" w:id="82"/>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bookmarkEnd w:id="82"/>
    <w:bookmarkStart w:name="z93" w:id="83"/>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83"/>
    <w:bookmarkStart w:name="z94" w:id="84"/>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w:t>
      </w:r>
    </w:p>
    <w:bookmarkEnd w:id="84"/>
    <w:bookmarkStart w:name="z95" w:id="85"/>
    <w:p>
      <w:pPr>
        <w:spacing w:after="0"/>
        <w:ind w:left="0"/>
        <w:jc w:val="both"/>
      </w:pPr>
      <w:r>
        <w:rPr>
          <w:rFonts w:ascii="Times New Roman"/>
          <w:b w:val="false"/>
          <w:i w:val="false"/>
          <w:color w:val="000000"/>
          <w:sz w:val="28"/>
        </w:rPr>
        <w:t>
      Бұл жағдайда персоналды басқару қызметімен "Б" корпусы қызметшісінің бағалау нәтижесі мемлекеттік органдардың интранет-порталы арқылы жолданады.</w:t>
      </w:r>
    </w:p>
    <w:bookmarkEnd w:id="85"/>
    <w:bookmarkStart w:name="z96" w:id="86"/>
    <w:p>
      <w:pPr>
        <w:spacing w:after="0"/>
        <w:ind w:left="0"/>
        <w:jc w:val="both"/>
      </w:pPr>
      <w:r>
        <w:rPr>
          <w:rFonts w:ascii="Times New Roman"/>
          <w:b w:val="false"/>
          <w:i w:val="false"/>
          <w:color w:val="000000"/>
          <w:sz w:val="28"/>
        </w:rPr>
        <w:t>
      43. "Б" корпусы әкімшілік мемлекеттік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6"/>
    <w:bookmarkStart w:name="z97" w:id="87"/>
    <w:p>
      <w:pPr>
        <w:spacing w:after="0"/>
        <w:ind w:left="0"/>
        <w:jc w:val="both"/>
      </w:pPr>
      <w:r>
        <w:rPr>
          <w:rFonts w:ascii="Times New Roman"/>
          <w:b w:val="false"/>
          <w:i w:val="false"/>
          <w:color w:val="000000"/>
          <w:sz w:val="28"/>
        </w:rPr>
        <w:t>
      1) мемлекеттік органға Комиссия шешімін жойып, "Б" корпусы әкімшілік мемлекеттік қызметшісінің бағалау нәтижесін қайта қарау бойынша ұсыныс беру;</w:t>
      </w:r>
    </w:p>
    <w:bookmarkEnd w:id="87"/>
    <w:bookmarkStart w:name="z98" w:id="88"/>
    <w:p>
      <w:pPr>
        <w:spacing w:after="0"/>
        <w:ind w:left="0"/>
        <w:jc w:val="both"/>
      </w:pPr>
      <w:r>
        <w:rPr>
          <w:rFonts w:ascii="Times New Roman"/>
          <w:b w:val="false"/>
          <w:i w:val="false"/>
          <w:color w:val="000000"/>
          <w:sz w:val="28"/>
        </w:rPr>
        <w:t>
      2) "Б" корпусы әкімшілік мемлекеттік қызметшісінің бағалау нәтижесін қайта қараусыз қалдыру.</w:t>
      </w:r>
    </w:p>
    <w:bookmarkEnd w:id="88"/>
    <w:bookmarkStart w:name="z99" w:id="89"/>
    <w:p>
      <w:pPr>
        <w:spacing w:after="0"/>
        <w:ind w:left="0"/>
        <w:jc w:val="both"/>
      </w:pPr>
      <w:r>
        <w:rPr>
          <w:rFonts w:ascii="Times New Roman"/>
          <w:b w:val="false"/>
          <w:i w:val="false"/>
          <w:color w:val="000000"/>
          <w:sz w:val="28"/>
        </w:rPr>
        <w:t>
      44. "Б" корпусы әкімшілік мемлекеттік қызметшісі бағалау нәтижелеріне сот тәртібінде шағымдануға құқылы.</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"Байзақ аудандық мәслихаты</w:t>
            </w:r>
            <w:r>
              <w:br/>
            </w:r>
            <w:r>
              <w:rPr>
                <w:rFonts w:ascii="Times New Roman"/>
                <w:b w:val="false"/>
                <w:i w:val="false"/>
                <w:color w:val="000000"/>
                <w:sz w:val="20"/>
              </w:rPr>
              <w:t>аппараты" мемлекеттік</w:t>
            </w:r>
            <w:r>
              <w:br/>
            </w:r>
            <w:r>
              <w:rPr>
                <w:rFonts w:ascii="Times New Roman"/>
                <w:b w:val="false"/>
                <w:i w:val="false"/>
                <w:color w:val="000000"/>
                <w:sz w:val="20"/>
              </w:rPr>
              <w:t xml:space="preserve">мекемесінің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қызметшілерінің қызметін</w:t>
            </w:r>
            <w:r>
              <w:br/>
            </w:r>
            <w:r>
              <w:rPr>
                <w:rFonts w:ascii="Times New Roman"/>
                <w:b w:val="false"/>
                <w:i w:val="false"/>
                <w:color w:val="000000"/>
                <w:sz w:val="20"/>
              </w:rPr>
              <w:t xml:space="preserve"> бағалаудың әдістемесіне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Аудандық мәслихат хатшысы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 xml:space="preserve">күні _________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w:t>
            </w:r>
          </w:p>
        </w:tc>
      </w:tr>
    </w:tbl>
    <w:bookmarkStart w:name="z103" w:id="90"/>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90"/>
    <w:p>
      <w:pPr>
        <w:spacing w:after="0"/>
        <w:ind w:left="0"/>
        <w:jc w:val="both"/>
      </w:pPr>
      <w:bookmarkStart w:name="z104" w:id="91"/>
      <w:r>
        <w:rPr>
          <w:rFonts w:ascii="Times New Roman"/>
          <w:b w:val="false"/>
          <w:i w:val="false"/>
          <w:color w:val="000000"/>
          <w:sz w:val="28"/>
        </w:rPr>
        <w:t xml:space="preserve">
      _________________________________________________ жыл </w:t>
      </w:r>
    </w:p>
    <w:bookmarkEnd w:id="91"/>
    <w:p>
      <w:pPr>
        <w:spacing w:after="0"/>
        <w:ind w:left="0"/>
        <w:jc w:val="both"/>
      </w:pPr>
      <w:r>
        <w:rPr>
          <w:rFonts w:ascii="Times New Roman"/>
          <w:b w:val="false"/>
          <w:i w:val="false"/>
          <w:color w:val="000000"/>
          <w:sz w:val="28"/>
        </w:rPr>
        <w:t>
       (жеке жоспар құрастырылатын кезең)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Қызметшінің (тегі, аты, әкесінің аты (болған жағдайда))_______________________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Қызметшінің лауазымы: 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Қызметшінің құрылымдық бөлімшесінің атауы:____________________________________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2"/>
          <w:p>
            <w:pPr>
              <w:spacing w:after="20"/>
              <w:ind w:left="20"/>
              <w:jc w:val="both"/>
            </w:pPr>
            <w:r>
              <w:rPr>
                <w:rFonts w:ascii="Times New Roman"/>
                <w:b w:val="false"/>
                <w:i w:val="false"/>
                <w:color w:val="000000"/>
                <w:sz w:val="20"/>
              </w:rPr>
              <w:t>
№ п/п</w:t>
            </w:r>
          </w:p>
          <w:bookmarkEnd w:id="9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Нысаналы мақсатты индикатор қол жеткізуден күтілетін оң өзгерістер</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11" w:id="93"/>
          <w:p>
            <w:pPr>
              <w:spacing w:after="20"/>
              <w:ind w:left="20"/>
              <w:jc w:val="both"/>
            </w:pPr>
            <w:r>
              <w:rPr>
                <w:rFonts w:ascii="Times New Roman"/>
                <w:b w:val="false"/>
                <w:i w:val="false"/>
                <w:color w:val="000000"/>
                <w:sz w:val="20"/>
              </w:rPr>
              <w:t>
Қызметші</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bookmarkStart w:name="z115" w:id="94"/>
          <w:p>
            <w:pPr>
              <w:spacing w:after="20"/>
              <w:ind w:left="20"/>
              <w:jc w:val="both"/>
            </w:pPr>
            <w:r>
              <w:rPr>
                <w:rFonts w:ascii="Times New Roman"/>
                <w:b w:val="false"/>
                <w:i w:val="false"/>
                <w:color w:val="000000"/>
                <w:sz w:val="20"/>
              </w:rPr>
              <w:t>
Тікелей басшы</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"Байзақ аудандық мәслихаты</w:t>
            </w:r>
            <w:r>
              <w:br/>
            </w:r>
            <w:r>
              <w:rPr>
                <w:rFonts w:ascii="Times New Roman"/>
                <w:b w:val="false"/>
                <w:i w:val="false"/>
                <w:color w:val="000000"/>
                <w:sz w:val="20"/>
              </w:rPr>
              <w:t xml:space="preserve"> аппараты" мемлекеттік </w:t>
            </w:r>
            <w:r>
              <w:br/>
            </w:r>
            <w:r>
              <w:rPr>
                <w:rFonts w:ascii="Times New Roman"/>
                <w:b w:val="false"/>
                <w:i w:val="false"/>
                <w:color w:val="000000"/>
                <w:sz w:val="20"/>
              </w:rPr>
              <w:t>мекемесінің "Б" корпусы</w:t>
            </w:r>
            <w:r>
              <w:br/>
            </w:r>
            <w:r>
              <w:rPr>
                <w:rFonts w:ascii="Times New Roman"/>
                <w:b w:val="false"/>
                <w:i w:val="false"/>
                <w:color w:val="000000"/>
                <w:sz w:val="20"/>
              </w:rPr>
              <w:t xml:space="preserve"> мемлекеттік әкімшілік </w:t>
            </w:r>
            <w:r>
              <w:br/>
            </w:r>
            <w:r>
              <w:rPr>
                <w:rFonts w:ascii="Times New Roman"/>
                <w:b w:val="false"/>
                <w:i w:val="false"/>
                <w:color w:val="000000"/>
                <w:sz w:val="20"/>
              </w:rPr>
              <w:t>қызметшілерінің қызметін</w:t>
            </w:r>
            <w:r>
              <w:br/>
            </w:r>
            <w:r>
              <w:rPr>
                <w:rFonts w:ascii="Times New Roman"/>
                <w:b w:val="false"/>
                <w:i w:val="false"/>
                <w:color w:val="000000"/>
                <w:sz w:val="20"/>
              </w:rPr>
              <w:t xml:space="preserve"> бағалаудың әдістемесіне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Аудандық мәслихат хатшысы</w:t>
            </w:r>
            <w:r>
              <w:br/>
            </w:r>
            <w:r>
              <w:rPr>
                <w:rFonts w:ascii="Times New Roman"/>
                <w:b w:val="false"/>
                <w:i w:val="false"/>
                <w:color w:val="000000"/>
                <w:sz w:val="20"/>
              </w:rPr>
              <w:t>___________________________</w:t>
            </w:r>
            <w:r>
              <w:br/>
            </w:r>
            <w:r>
              <w:rPr>
                <w:rFonts w:ascii="Times New Roman"/>
                <w:b w:val="false"/>
                <w:i w:val="false"/>
                <w:color w:val="000000"/>
                <w:sz w:val="20"/>
              </w:rPr>
              <w:t xml:space="preserve"> (тегі, аты-жөнінің бірінші әріптері)</w:t>
            </w:r>
            <w:r>
              <w:br/>
            </w:r>
            <w:r>
              <w:rPr>
                <w:rFonts w:ascii="Times New Roman"/>
                <w:b w:val="false"/>
                <w:i w:val="false"/>
                <w:color w:val="000000"/>
                <w:sz w:val="20"/>
              </w:rPr>
              <w:t>күні ____________________</w:t>
            </w:r>
            <w:r>
              <w:br/>
            </w:r>
            <w:r>
              <w:rPr>
                <w:rFonts w:ascii="Times New Roman"/>
                <w:b w:val="false"/>
                <w:i w:val="false"/>
                <w:color w:val="000000"/>
                <w:sz w:val="20"/>
              </w:rPr>
              <w:t>қолы ____________________</w:t>
            </w:r>
          </w:p>
        </w:tc>
      </w:tr>
    </w:tbl>
    <w:bookmarkStart w:name="z121" w:id="95"/>
    <w:p>
      <w:pPr>
        <w:spacing w:after="0"/>
        <w:ind w:left="0"/>
        <w:jc w:val="left"/>
      </w:pPr>
      <w:r>
        <w:rPr>
          <w:rFonts w:ascii="Times New Roman"/>
          <w:b/>
          <w:i w:val="false"/>
          <w:color w:val="000000"/>
        </w:rPr>
        <w:t xml:space="preserve"> НМИ бойынша бағалау парағы</w:t>
      </w:r>
    </w:p>
    <w:bookmarkEnd w:id="95"/>
    <w:bookmarkStart w:name="z122" w:id="96"/>
    <w:p>
      <w:pPr>
        <w:spacing w:after="0"/>
        <w:ind w:left="0"/>
        <w:jc w:val="both"/>
      </w:pPr>
      <w:r>
        <w:rPr>
          <w:rFonts w:ascii="Times New Roman"/>
          <w:b w:val="false"/>
          <w:i w:val="false"/>
          <w:color w:val="000000"/>
          <w:sz w:val="28"/>
        </w:rPr>
        <w:t>
      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(Т.А.Ә., бағаланатын тұлғаның лауазымы)</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(бағаланатын кезең)</w:t>
      </w:r>
      <w:r>
        <w:br/>
      </w:r>
      <w:r>
        <w:rPr>
          <w:rFonts w:ascii="Times New Roman"/>
          <w:b w:val="false"/>
          <w:i w:val="false"/>
          <w:color w:val="000000"/>
          <w:sz w:val="28"/>
        </w:rPr>
        <w:t>
</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97"/>
          <w:p>
            <w:pPr>
              <w:spacing w:after="20"/>
              <w:ind w:left="20"/>
              <w:jc w:val="both"/>
            </w:pPr>
            <w:r>
              <w:rPr>
                <w:rFonts w:ascii="Times New Roman"/>
                <w:b w:val="false"/>
                <w:i w:val="false"/>
                <w:color w:val="000000"/>
                <w:sz w:val="20"/>
              </w:rPr>
              <w:t>
№ п/п</w:t>
            </w:r>
          </w:p>
          <w:bookmarkEnd w:id="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Бағалау нәтижесі ___________________________________________________________ (қанағаттанарлықсыз, қанағаттанарлық, тиімді, өте жақсы)</w:t>
      </w:r>
      <w:r>
        <w:br/>
      </w:r>
      <w:r>
        <w:rPr>
          <w:rFonts w:ascii="Times New Roman"/>
          <w:b w:val="false"/>
          <w:i w:val="false"/>
          <w:color w:val="000000"/>
          <w:sz w:val="28"/>
        </w:rPr>
        <w:t>
</w:t>
      </w:r>
    </w:p>
    <w:p>
      <w:pPr>
        <w:spacing w:after="0"/>
        <w:ind w:left="0"/>
        <w:jc w:val="both"/>
      </w:pPr>
      <w:bookmarkStart w:name="z128" w:id="98"/>
      <w:r>
        <w:rPr>
          <w:rFonts w:ascii="Times New Roman"/>
          <w:b w:val="false"/>
          <w:i w:val="false"/>
          <w:color w:val="000000"/>
          <w:sz w:val="28"/>
        </w:rPr>
        <w:t>
      Қызметші        Тікелей басшы</w:t>
      </w:r>
    </w:p>
    <w:bookmarkEnd w:id="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 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(тегі, аты-жөнінің бірінші әріптері) (тегі, аты-жөнінің бірінші әріптері)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күні _______________________ күні 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қолы ____________________ қолы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"Байзақ аудандық мәслихаты</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қызметшілерінің қызметін</w:t>
            </w:r>
            <w:r>
              <w:br/>
            </w:r>
            <w:r>
              <w:rPr>
                <w:rFonts w:ascii="Times New Roman"/>
                <w:b w:val="false"/>
                <w:i w:val="false"/>
                <w:color w:val="000000"/>
                <w:sz w:val="20"/>
              </w:rPr>
              <w:t xml:space="preserve"> бағалаудың әдістемесіне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5" w:id="99"/>
    <w:p>
      <w:pPr>
        <w:spacing w:after="0"/>
        <w:ind w:left="0"/>
        <w:jc w:val="left"/>
      </w:pPr>
      <w:r>
        <w:rPr>
          <w:rFonts w:ascii="Times New Roman"/>
          <w:b/>
          <w:i w:val="false"/>
          <w:color w:val="000000"/>
        </w:rPr>
        <w:t xml:space="preserve"> Құзыреттер бойынша бағалау парағы </w:t>
      </w:r>
    </w:p>
    <w:bookmarkEnd w:id="99"/>
    <w:bookmarkStart w:name="z136" w:id="100"/>
    <w:p>
      <w:pPr>
        <w:spacing w:after="0"/>
        <w:ind w:left="0"/>
        <w:jc w:val="both"/>
      </w:pPr>
      <w:r>
        <w:rPr>
          <w:rFonts w:ascii="Times New Roman"/>
          <w:b w:val="false"/>
          <w:i w:val="false"/>
          <w:color w:val="000000"/>
          <w:sz w:val="28"/>
        </w:rPr>
        <w:t>
      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жыл (бағаланатын жыл)</w:t>
      </w:r>
      <w:r>
        <w:br/>
      </w:r>
      <w:r>
        <w:rPr>
          <w:rFonts w:ascii="Times New Roman"/>
          <w:b w:val="false"/>
          <w:i w:val="false"/>
          <w:color w:val="000000"/>
          <w:sz w:val="28"/>
        </w:rPr>
        <w:t>
</w:t>
      </w:r>
    </w:p>
    <w:bookmarkEnd w:id="100"/>
    <w:p>
      <w:pPr>
        <w:spacing w:after="0"/>
        <w:ind w:left="0"/>
        <w:jc w:val="both"/>
      </w:pPr>
      <w:bookmarkStart w:name="z138" w:id="101"/>
      <w:r>
        <w:rPr>
          <w:rFonts w:ascii="Times New Roman"/>
          <w:b w:val="false"/>
          <w:i w:val="false"/>
          <w:color w:val="000000"/>
          <w:sz w:val="28"/>
        </w:rPr>
        <w:t xml:space="preserve">
      Бағаланатын қызметшінің (тегі, аты, әкесінің аты (болған жағдайда) </w:t>
      </w:r>
    </w:p>
    <w:bookmarkEnd w:id="1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Бағаланатын қызметшінің лауазымы: 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Бағаланатын қызметшінің құрылымдық бөлімшесінің атауы: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____________________________________________________________________________</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02"/>
          <w:p>
            <w:pPr>
              <w:spacing w:after="20"/>
              <w:ind w:left="20"/>
              <w:jc w:val="both"/>
            </w:pPr>
            <w:r>
              <w:rPr>
                <w:rFonts w:ascii="Times New Roman"/>
                <w:b w:val="false"/>
                <w:i w:val="false"/>
                <w:color w:val="000000"/>
                <w:sz w:val="20"/>
              </w:rPr>
              <w:t>
№ р/с</w:t>
            </w:r>
          </w:p>
          <w:bookmarkEnd w:id="1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 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03"/>
          <w:p>
            <w:pPr>
              <w:spacing w:after="20"/>
              <w:ind w:left="20"/>
              <w:jc w:val="both"/>
            </w:pPr>
            <w:r>
              <w:rPr>
                <w:rFonts w:ascii="Times New Roman"/>
                <w:b w:val="false"/>
                <w:i w:val="false"/>
                <w:color w:val="000000"/>
                <w:sz w:val="20"/>
              </w:rPr>
              <w:t>
1</w:t>
            </w:r>
          </w:p>
          <w:bookmarkEnd w:id="1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04"/>
          <w:p>
            <w:pPr>
              <w:spacing w:after="20"/>
              <w:ind w:left="20"/>
              <w:jc w:val="both"/>
            </w:pPr>
            <w:r>
              <w:rPr>
                <w:rFonts w:ascii="Times New Roman"/>
                <w:b w:val="false"/>
                <w:i w:val="false"/>
                <w:color w:val="000000"/>
                <w:sz w:val="20"/>
              </w:rPr>
              <w:t>
2</w:t>
            </w:r>
          </w:p>
          <w:bookmarkEnd w:id="1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05"/>
          <w:p>
            <w:pPr>
              <w:spacing w:after="20"/>
              <w:ind w:left="20"/>
              <w:jc w:val="both"/>
            </w:pPr>
            <w:r>
              <w:rPr>
                <w:rFonts w:ascii="Times New Roman"/>
                <w:b w:val="false"/>
                <w:i w:val="false"/>
                <w:color w:val="000000"/>
                <w:sz w:val="20"/>
              </w:rPr>
              <w:t>
3</w:t>
            </w:r>
          </w:p>
          <w:bookmarkEnd w:id="1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06"/>
          <w:p>
            <w:pPr>
              <w:spacing w:after="20"/>
              <w:ind w:left="20"/>
              <w:jc w:val="both"/>
            </w:pPr>
            <w:r>
              <w:rPr>
                <w:rFonts w:ascii="Times New Roman"/>
                <w:b w:val="false"/>
                <w:i w:val="false"/>
                <w:color w:val="000000"/>
                <w:sz w:val="20"/>
              </w:rPr>
              <w:t>
4</w:t>
            </w:r>
          </w:p>
          <w:bookmarkEnd w:id="1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07"/>
          <w:p>
            <w:pPr>
              <w:spacing w:after="20"/>
              <w:ind w:left="20"/>
              <w:jc w:val="both"/>
            </w:pPr>
            <w:r>
              <w:rPr>
                <w:rFonts w:ascii="Times New Roman"/>
                <w:b w:val="false"/>
                <w:i w:val="false"/>
                <w:color w:val="000000"/>
                <w:sz w:val="20"/>
              </w:rPr>
              <w:t>
5</w:t>
            </w:r>
          </w:p>
          <w:bookmarkEnd w:id="1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Өздігінен даму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08"/>
          <w:p>
            <w:pPr>
              <w:spacing w:after="20"/>
              <w:ind w:left="20"/>
              <w:jc w:val="both"/>
            </w:pPr>
            <w:r>
              <w:rPr>
                <w:rFonts w:ascii="Times New Roman"/>
                <w:b w:val="false"/>
                <w:i w:val="false"/>
                <w:color w:val="000000"/>
                <w:sz w:val="20"/>
              </w:rPr>
              <w:t>
6</w:t>
            </w:r>
          </w:p>
          <w:bookmarkEnd w:id="1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09"/>
          <w:p>
            <w:pPr>
              <w:spacing w:after="20"/>
              <w:ind w:left="20"/>
              <w:jc w:val="both"/>
            </w:pPr>
            <w:r>
              <w:rPr>
                <w:rFonts w:ascii="Times New Roman"/>
                <w:b w:val="false"/>
                <w:i w:val="false"/>
                <w:color w:val="000000"/>
                <w:sz w:val="20"/>
              </w:rPr>
              <w:t>
7</w:t>
            </w:r>
          </w:p>
          <w:bookmarkEnd w:id="1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10"/>
          <w:p>
            <w:pPr>
              <w:spacing w:after="20"/>
              <w:ind w:left="20"/>
              <w:jc w:val="both"/>
            </w:pPr>
            <w:r>
              <w:rPr>
                <w:rFonts w:ascii="Times New Roman"/>
                <w:b w:val="false"/>
                <w:i w:val="false"/>
                <w:color w:val="000000"/>
                <w:sz w:val="20"/>
              </w:rPr>
              <w:t>
8</w:t>
            </w:r>
          </w:p>
          <w:bookmarkEnd w:id="1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11"/>
          <w:p>
            <w:pPr>
              <w:spacing w:after="20"/>
              <w:ind w:left="20"/>
              <w:jc w:val="both"/>
            </w:pPr>
            <w:r>
              <w:rPr>
                <w:rFonts w:ascii="Times New Roman"/>
                <w:b w:val="false"/>
                <w:i w:val="false"/>
                <w:color w:val="000000"/>
                <w:sz w:val="20"/>
              </w:rPr>
              <w:t>
9</w:t>
            </w:r>
          </w:p>
          <w:bookmarkEnd w:id="1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12"/>
          <w:p>
            <w:pPr>
              <w:spacing w:after="20"/>
              <w:ind w:left="20"/>
              <w:jc w:val="both"/>
            </w:pPr>
            <w:r>
              <w:rPr>
                <w:rFonts w:ascii="Times New Roman"/>
                <w:b w:val="false"/>
                <w:i w:val="false"/>
                <w:color w:val="000000"/>
                <w:sz w:val="20"/>
              </w:rPr>
              <w:t>
10</w:t>
            </w:r>
          </w:p>
          <w:bookmarkEnd w:id="1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13"/>
          <w:p>
            <w:pPr>
              <w:spacing w:after="20"/>
              <w:ind w:left="20"/>
              <w:jc w:val="both"/>
            </w:pPr>
            <w:r>
              <w:rPr>
                <w:rFonts w:ascii="Times New Roman"/>
                <w:b w:val="false"/>
                <w:i w:val="false"/>
                <w:color w:val="000000"/>
                <w:sz w:val="20"/>
              </w:rPr>
              <w:t>
11</w:t>
            </w:r>
          </w:p>
          <w:bookmarkEnd w:id="1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*Лауазымдық міндеттеріне мемлекеттік қызмет көрсету мәселелері жатпайтын "Б" корпусының мемлекеттік әкімшілік мемлекеттік қызметшілері "Қызметті тұтынушыға бағдарлану" және "Қызметті тұтынушыларды хабарландыру" құзыреттері бойынша бағаланбайды.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"Байзақ аудандық мәслихаты</w:t>
            </w:r>
            <w:r>
              <w:br/>
            </w:r>
            <w:r>
              <w:rPr>
                <w:rFonts w:ascii="Times New Roman"/>
                <w:b w:val="false"/>
                <w:i w:val="false"/>
                <w:color w:val="000000"/>
                <w:sz w:val="20"/>
              </w:rPr>
              <w:t xml:space="preserve"> аппараты" мемлекеттік </w:t>
            </w:r>
            <w:r>
              <w:br/>
            </w:r>
            <w:r>
              <w:rPr>
                <w:rFonts w:ascii="Times New Roman"/>
                <w:b w:val="false"/>
                <w:i w:val="false"/>
                <w:color w:val="000000"/>
                <w:sz w:val="20"/>
              </w:rPr>
              <w:t>мекемесінің "Б" корпусы</w:t>
            </w:r>
            <w:r>
              <w:br/>
            </w:r>
            <w:r>
              <w:rPr>
                <w:rFonts w:ascii="Times New Roman"/>
                <w:b w:val="false"/>
                <w:i w:val="false"/>
                <w:color w:val="000000"/>
                <w:sz w:val="20"/>
              </w:rPr>
              <w:t xml:space="preserve">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бағалаудың әдістемесіне</w:t>
            </w:r>
            <w:r>
              <w:br/>
            </w:r>
            <w:r>
              <w:rPr>
                <w:rFonts w:ascii="Times New Roman"/>
                <w:b w:val="false"/>
                <w:i w:val="false"/>
                <w:color w:val="000000"/>
                <w:sz w:val="20"/>
              </w:rPr>
              <w:t xml:space="preserve"> 4-қосымша</w:t>
            </w:r>
            <w:r>
              <w:br/>
            </w:r>
            <w:r>
              <w:rPr>
                <w:rFonts w:ascii="Times New Roman"/>
                <w:b w:val="false"/>
                <w:i w:val="false"/>
                <w:color w:val="000000"/>
                <w:sz w:val="20"/>
              </w:rPr>
              <w:t>Нысан</w:t>
            </w:r>
          </w:p>
        </w:tc>
      </w:tr>
    </w:tbl>
    <w:bookmarkStart w:name="z157" w:id="114"/>
    <w:p>
      <w:pPr>
        <w:spacing w:after="0"/>
        <w:ind w:left="0"/>
        <w:jc w:val="left"/>
      </w:pPr>
      <w:r>
        <w:rPr>
          <w:rFonts w:ascii="Times New Roman"/>
          <w:b/>
          <w:i w:val="false"/>
          <w:color w:val="000000"/>
        </w:rPr>
        <w:t xml:space="preserve"> Құзыреттердің мінез-құлық индикаторлары</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15"/>
          <w:p>
            <w:pPr>
              <w:spacing w:after="20"/>
              <w:ind w:left="20"/>
              <w:jc w:val="both"/>
            </w:pPr>
            <w:r>
              <w:rPr>
                <w:rFonts w:ascii="Times New Roman"/>
                <w:b w:val="false"/>
                <w:i w:val="false"/>
                <w:color w:val="000000"/>
                <w:sz w:val="20"/>
              </w:rPr>
              <w:t xml:space="preserve">
Құзыреттер атауы </w:t>
            </w:r>
          </w:p>
          <w:bookmarkEnd w:id="1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мінез-құлық индикаторлары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xml:space="preserve">
Бөлімше жұмысының нәтижелелілігін және сапасын қамтамасыз етеді;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xml:space="preserve">
Бөлімше жұмысының нәтижелелілігін және сапасын қамтамасыз етпейді;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16"/>
          <w:p>
            <w:pPr>
              <w:spacing w:after="20"/>
              <w:ind w:left="20"/>
              <w:jc w:val="both"/>
            </w:pPr>
            <w:r>
              <w:rPr>
                <w:rFonts w:ascii="Times New Roman"/>
                <w:b w:val="false"/>
                <w:i w:val="false"/>
                <w:color w:val="000000"/>
                <w:sz w:val="20"/>
              </w:rPr>
              <w:t>
E-3; *</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xml:space="preserve">
* осы бағанның жоғары тұрған қатарында көрсетілген тұлғалардан басқа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17"/>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Басшылыққа сапалы құжаттар дайындайды және енгізеді;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Өлшеулі уақыт жағдайында жұмыс жасай алады; </w:t>
            </w:r>
          </w:p>
          <w:p>
            <w:pPr>
              <w:spacing w:after="20"/>
              <w:ind w:left="20"/>
              <w:jc w:val="both"/>
            </w:pPr>
            <w:r>
              <w:rPr>
                <w:rFonts w:ascii="Times New Roman"/>
                <w:b w:val="false"/>
                <w:i w:val="false"/>
                <w:color w:val="000000"/>
                <w:sz w:val="20"/>
              </w:rPr>
              <w:t xml:space="preserve">
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18"/>
          <w:p>
            <w:pPr>
              <w:spacing w:after="20"/>
              <w:ind w:left="20"/>
              <w:jc w:val="both"/>
            </w:pPr>
            <w:r>
              <w:rPr>
                <w:rFonts w:ascii="Times New Roman"/>
                <w:b w:val="false"/>
                <w:i w:val="false"/>
                <w:color w:val="000000"/>
                <w:sz w:val="20"/>
              </w:rPr>
              <w:t xml:space="preserve">
Тапсырмаларды жүйесіз орындайды; </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Сапасыз құжаттар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19"/>
          <w:p>
            <w:pPr>
              <w:spacing w:after="20"/>
              <w:ind w:left="20"/>
              <w:jc w:val="both"/>
            </w:pPr>
            <w:r>
              <w:rPr>
                <w:rFonts w:ascii="Times New Roman"/>
                <w:b w:val="false"/>
                <w:i w:val="false"/>
                <w:color w:val="000000"/>
                <w:sz w:val="20"/>
              </w:rPr>
              <w:t>
E-3; *</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xml:space="preserve">
* осы бағанның жоғары тұрған қатарында көрсетілген тұлғалардан басқа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20"/>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21"/>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p>
            <w:pPr>
              <w:spacing w:after="20"/>
              <w:ind w:left="20"/>
              <w:jc w:val="both"/>
            </w:pPr>
            <w:r>
              <w:rPr>
                <w:rFonts w:ascii="Times New Roman"/>
                <w:b w:val="false"/>
                <w:i w:val="false"/>
                <w:color w:val="000000"/>
                <w:sz w:val="20"/>
              </w:rPr>
              <w:t>
Шешім қабылдауда қажетті ақпараттарды жинауды ұйымдастырады;</w:t>
            </w:r>
          </w:p>
          <w:p>
            <w:pPr>
              <w:spacing w:after="20"/>
              <w:ind w:left="20"/>
              <w:jc w:val="both"/>
            </w:pPr>
            <w:r>
              <w:rPr>
                <w:rFonts w:ascii="Times New Roman"/>
                <w:b w:val="false"/>
                <w:i w:val="false"/>
                <w:color w:val="000000"/>
                <w:sz w:val="20"/>
              </w:rPr>
              <w:t xml:space="preserve">
Шешім қабылдаудағы тәсілдерді ұжыммен талқылайды; </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r>
              <w:rPr>
                <w:rFonts w:ascii="Times New Roman"/>
                <w:b w:val="false"/>
                <w:i w:val="false"/>
                <w:color w:val="000000"/>
                <w:sz w:val="20"/>
              </w:rPr>
              <w:t xml:space="preserve">
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22"/>
          <w:p>
            <w:pPr>
              <w:spacing w:after="20"/>
              <w:ind w:left="20"/>
              <w:jc w:val="both"/>
            </w:pPr>
            <w:r>
              <w:rPr>
                <w:rFonts w:ascii="Times New Roman"/>
                <w:b w:val="false"/>
                <w:i w:val="false"/>
                <w:color w:val="000000"/>
                <w:sz w:val="20"/>
              </w:rPr>
              <w:t>
E-3; *</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xml:space="preserve">
* осы бағанның жоғары тұрған қатарында көрсетілген тұлғалардан басқа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23"/>
          <w:p>
            <w:pPr>
              <w:spacing w:after="20"/>
              <w:ind w:left="20"/>
              <w:jc w:val="both"/>
            </w:pPr>
            <w:r>
              <w:rPr>
                <w:rFonts w:ascii="Times New Roman"/>
                <w:b w:val="false"/>
                <w:i w:val="false"/>
                <w:color w:val="000000"/>
                <w:sz w:val="20"/>
              </w:rPr>
              <w:t xml:space="preserve">
Қажетті мәліметтерді таба алады; </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xml:space="preserve">
Өзінің пікірін негіздей 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24"/>
          <w:p>
            <w:pPr>
              <w:spacing w:after="20"/>
              <w:ind w:left="20"/>
              <w:jc w:val="both"/>
            </w:pPr>
            <w:r>
              <w:rPr>
                <w:rFonts w:ascii="Times New Roman"/>
                <w:b w:val="false"/>
                <w:i w:val="false"/>
                <w:color w:val="000000"/>
                <w:sz w:val="20"/>
              </w:rPr>
              <w:t xml:space="preserve">
Қажетті мәліметтерді таба алмайды; </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25"/>
          <w:p>
            <w:pPr>
              <w:spacing w:after="20"/>
              <w:ind w:left="20"/>
              <w:jc w:val="both"/>
            </w:pPr>
            <w:r>
              <w:rPr>
                <w:rFonts w:ascii="Times New Roman"/>
                <w:b w:val="false"/>
                <w:i w:val="false"/>
                <w:color w:val="000000"/>
                <w:sz w:val="20"/>
              </w:rPr>
              <w:t>
E-3; *</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xml:space="preserve">
* осы бағанның жоғары тұрған қатарында көрсетілген тұлғалардан басқа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26"/>
          <w:p>
            <w:pPr>
              <w:spacing w:after="20"/>
              <w:ind w:left="20"/>
              <w:jc w:val="both"/>
            </w:pPr>
            <w:r>
              <w:rPr>
                <w:rFonts w:ascii="Times New Roman"/>
                <w:b w:val="false"/>
                <w:i w:val="false"/>
                <w:color w:val="000000"/>
                <w:sz w:val="20"/>
              </w:rPr>
              <w:t xml:space="preserve">
Сыпайы және тілектестікпен қызмет көрсетеді; </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xml:space="preserve">
Қызмет көрсету сапасын жақсарту бойынша ұсыныс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27"/>
          <w:p>
            <w:pPr>
              <w:spacing w:after="20"/>
              <w:ind w:left="20"/>
              <w:jc w:val="both"/>
            </w:pPr>
            <w:r>
              <w:rPr>
                <w:rFonts w:ascii="Times New Roman"/>
                <w:b w:val="false"/>
                <w:i w:val="false"/>
                <w:color w:val="000000"/>
                <w:sz w:val="20"/>
              </w:rPr>
              <w:t>
Қызмет алушыға дөрекілік және немқұрайлылық білдіреді;</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Тұтынушының сұрақтары мен мәселелеріне мән бермейді;</w:t>
            </w:r>
          </w:p>
          <w:p>
            <w:pPr>
              <w:spacing w:after="20"/>
              <w:ind w:left="20"/>
              <w:jc w:val="both"/>
            </w:pPr>
            <w:r>
              <w:rPr>
                <w:rFonts w:ascii="Times New Roman"/>
                <w:b w:val="false"/>
                <w:i w:val="false"/>
                <w:color w:val="000000"/>
                <w:sz w:val="20"/>
              </w:rPr>
              <w:t xml:space="preserve">
Қызмет көрсету сапасын жақсарту бойынша белсенділік танытпайды.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28"/>
          <w:p>
            <w:pPr>
              <w:spacing w:after="20"/>
              <w:ind w:left="20"/>
              <w:jc w:val="both"/>
            </w:pPr>
            <w:r>
              <w:rPr>
                <w:rFonts w:ascii="Times New Roman"/>
                <w:b w:val="false"/>
                <w:i w:val="false"/>
                <w:color w:val="000000"/>
                <w:sz w:val="20"/>
              </w:rPr>
              <w:t>
ҚЫЗМЕТТІ ТҰТЫНУШЫҒА АҚПАРАТТАНДЫРУ</w:t>
            </w:r>
          </w:p>
          <w:bookmarkEnd w:id="1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
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
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29"/>
          <w:p>
            <w:pPr>
              <w:spacing w:after="20"/>
              <w:ind w:left="20"/>
              <w:jc w:val="both"/>
            </w:pPr>
            <w:r>
              <w:rPr>
                <w:rFonts w:ascii="Times New Roman"/>
                <w:b w:val="false"/>
                <w:i w:val="false"/>
                <w:color w:val="000000"/>
                <w:sz w:val="20"/>
              </w:rPr>
              <w:t>
E-3; *</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xml:space="preserve">
* осы бағанның жоғары тұрған қатарында көрсетілген тұлғалардан басқа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30"/>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31"/>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32"/>
          <w:p>
            <w:pPr>
              <w:spacing w:after="20"/>
              <w:ind w:left="20"/>
              <w:jc w:val="both"/>
            </w:pPr>
            <w:r>
              <w:rPr>
                <w:rFonts w:ascii="Times New Roman"/>
                <w:b w:val="false"/>
                <w:i w:val="false"/>
                <w:color w:val="000000"/>
                <w:sz w:val="20"/>
              </w:rPr>
              <w:t>
E-3; *</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33"/>
          <w:p>
            <w:pPr>
              <w:spacing w:after="20"/>
              <w:ind w:left="20"/>
              <w:jc w:val="both"/>
            </w:pPr>
            <w:r>
              <w:rPr>
                <w:rFonts w:ascii="Times New Roman"/>
                <w:b w:val="false"/>
                <w:i w:val="false"/>
                <w:color w:val="000000"/>
                <w:sz w:val="20"/>
              </w:rPr>
              <w:t>
Жұмысты жақсарту жөнінде ұсыныстар енгізеді;</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Оларды енгізудің жаңа бағыттары мен әдістерін үйренеді;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Өзгеріс жағдайларында өзін -өзі бақылайды; </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34"/>
          <w:p>
            <w:pPr>
              <w:spacing w:after="20"/>
              <w:ind w:left="20"/>
              <w:jc w:val="both"/>
            </w:pPr>
            <w:r>
              <w:rPr>
                <w:rFonts w:ascii="Times New Roman"/>
                <w:b w:val="false"/>
                <w:i w:val="false"/>
                <w:color w:val="000000"/>
                <w:sz w:val="20"/>
              </w:rPr>
              <w:t>
Жұмыстың қолданыстағы рәсімдері мен әдістерін ұстанады;</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Жаңа бағыттар мен әдістерді зерттеп оларды енгізбейді;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p>
            <w:pPr>
              <w:spacing w:after="20"/>
              <w:ind w:left="20"/>
              <w:jc w:val="both"/>
            </w:pP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деңгейінің жоғарылауына қызығушылық танытпайды;</w:t>
            </w:r>
          </w:p>
          <w:p>
            <w:pPr>
              <w:spacing w:after="20"/>
              <w:ind w:left="20"/>
              <w:jc w:val="both"/>
            </w:pPr>
            <w:r>
              <w:rPr>
                <w:rFonts w:ascii="Times New Roman"/>
                <w:b w:val="false"/>
                <w:i w:val="false"/>
                <w:color w:val="000000"/>
                <w:sz w:val="20"/>
              </w:rPr>
              <w:t xml:space="preserve">
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35"/>
          <w:p>
            <w:pPr>
              <w:spacing w:after="20"/>
              <w:ind w:left="20"/>
              <w:jc w:val="both"/>
            </w:pPr>
            <w:r>
              <w:rPr>
                <w:rFonts w:ascii="Times New Roman"/>
                <w:b w:val="false"/>
                <w:i w:val="false"/>
                <w:color w:val="000000"/>
                <w:sz w:val="20"/>
              </w:rPr>
              <w:t>
E-3; *</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xml:space="preserve">
* осы бағанның жоғары тұрған қатарында көрсетілген тұлғалардан басқа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36"/>
          <w:p>
            <w:pPr>
              <w:spacing w:after="20"/>
              <w:ind w:left="20"/>
              <w:jc w:val="both"/>
            </w:pPr>
            <w:r>
              <w:rPr>
                <w:rFonts w:ascii="Times New Roman"/>
                <w:b w:val="false"/>
                <w:i w:val="false"/>
                <w:color w:val="000000"/>
                <w:sz w:val="20"/>
              </w:rPr>
              <w:t>
Жаңа білімдер мен технологияларға қызығушылық танытады;</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37"/>
          <w:p>
            <w:pPr>
              <w:spacing w:after="20"/>
              <w:ind w:left="20"/>
              <w:jc w:val="both"/>
            </w:pPr>
            <w:r>
              <w:rPr>
                <w:rFonts w:ascii="Times New Roman"/>
                <w:b w:val="false"/>
                <w:i w:val="false"/>
                <w:color w:val="000000"/>
                <w:sz w:val="20"/>
              </w:rPr>
              <w:t>
Жаңа білімдер мен технологияларға қызығушылық танытпайды;</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38"/>
          <w:p>
            <w:pPr>
              <w:spacing w:after="20"/>
              <w:ind w:left="20"/>
              <w:jc w:val="both"/>
            </w:pPr>
            <w:r>
              <w:rPr>
                <w:rFonts w:ascii="Times New Roman"/>
                <w:b w:val="false"/>
                <w:i w:val="false"/>
                <w:color w:val="000000"/>
                <w:sz w:val="20"/>
              </w:rPr>
              <w:t>
АДАЛДЫҚ</w:t>
            </w:r>
          </w:p>
          <w:bookmarkEnd w:id="1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
Ұжымның мүддесін өз мүддесінен жоғары қояды;</w:t>
            </w:r>
          </w:p>
          <w:p>
            <w:pPr>
              <w:spacing w:after="20"/>
              <w:ind w:left="20"/>
              <w:jc w:val="both"/>
            </w:pPr>
            <w:r>
              <w:rPr>
                <w:rFonts w:ascii="Times New Roman"/>
                <w:b w:val="false"/>
                <w:i w:val="false"/>
                <w:color w:val="000000"/>
                <w:sz w:val="20"/>
              </w:rPr>
              <w:t xml:space="preserve">
Жұмыста табандылық танытады; </w:t>
            </w:r>
          </w:p>
          <w:p>
            <w:pPr>
              <w:spacing w:after="20"/>
              <w:ind w:left="20"/>
              <w:jc w:val="both"/>
            </w:pPr>
            <w:r>
              <w:rPr>
                <w:rFonts w:ascii="Times New Roman"/>
                <w:b w:val="false"/>
                <w:i w:val="false"/>
                <w:color w:val="000000"/>
                <w:sz w:val="20"/>
              </w:rPr>
              <w:t>
Ұжымдағы сыйластық пен сенім ахуалын қалыптастырады;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xml:space="preserve">
Жұмыста табандылық танытпайды; </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39"/>
          <w:p>
            <w:pPr>
              <w:spacing w:after="20"/>
              <w:ind w:left="20"/>
              <w:jc w:val="both"/>
            </w:pPr>
            <w:r>
              <w:rPr>
                <w:rFonts w:ascii="Times New Roman"/>
                <w:b w:val="false"/>
                <w:i w:val="false"/>
                <w:color w:val="000000"/>
                <w:sz w:val="20"/>
              </w:rPr>
              <w:t>
E-3; *</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40"/>
          <w:p>
            <w:pPr>
              <w:spacing w:after="20"/>
              <w:ind w:left="20"/>
              <w:jc w:val="both"/>
            </w:pPr>
            <w:r>
              <w:rPr>
                <w:rFonts w:ascii="Times New Roman"/>
                <w:b w:val="false"/>
                <w:i w:val="false"/>
                <w:color w:val="000000"/>
                <w:sz w:val="20"/>
              </w:rPr>
              <w:t xml:space="preserve">
Белгіленген әдептілік нормалары мен стандарттарына сүйенеді; </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адал орындайды; </w:t>
            </w:r>
          </w:p>
          <w:p>
            <w:pPr>
              <w:spacing w:after="20"/>
              <w:ind w:left="2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41"/>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42"/>
          <w:p>
            <w:pPr>
              <w:spacing w:after="20"/>
              <w:ind w:left="20"/>
              <w:jc w:val="both"/>
            </w:pPr>
            <w:r>
              <w:rPr>
                <w:rFonts w:ascii="Times New Roman"/>
                <w:b w:val="false"/>
                <w:i w:val="false"/>
                <w:color w:val="000000"/>
                <w:sz w:val="20"/>
              </w:rPr>
              <w:t>
E-3; *</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xml:space="preserve">
* осы бағанның жоғары тұрған қатарында көрсетілген тұлғалардан басқа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 қызметін ұйымдастыруды жеке жауапкершілігіне 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43"/>
          <w:p>
            <w:pPr>
              <w:spacing w:after="20"/>
              <w:ind w:left="20"/>
              <w:jc w:val="both"/>
            </w:pPr>
            <w:r>
              <w:rPr>
                <w:rFonts w:ascii="Times New Roman"/>
                <w:b w:val="false"/>
                <w:i w:val="false"/>
                <w:color w:val="000000"/>
                <w:sz w:val="20"/>
              </w:rPr>
              <w:t>
E-3; *</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xml:space="preserve">
* осы бағанның жоғары тұрған қатарында көрсетілген тұлғалардан басқа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тиімділігін жоғарылатуға бағытталған инновациялық тәсілдерін және шешімдерін ендіру бойынша ұсыныстарды талдайды және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44"/>
          <w:p>
            <w:pPr>
              <w:spacing w:after="20"/>
              <w:ind w:left="20"/>
              <w:jc w:val="both"/>
            </w:pPr>
            <w:r>
              <w:rPr>
                <w:rFonts w:ascii="Times New Roman"/>
                <w:b w:val="false"/>
                <w:i w:val="false"/>
                <w:color w:val="000000"/>
                <w:sz w:val="20"/>
              </w:rPr>
              <w:t>
E-3; *</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xml:space="preserve">
* осы бағанның жоғары тұрған қатарында көрсетілген тұлғалардан басқа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"Байзақ аудандық мәслихаты</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bl>
    <w:bookmarkStart w:name="z229" w:id="145"/>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xml:space="preserve">
      </w:t>
      </w:r>
      <w:r>
        <w:rPr>
          <w:rFonts w:ascii="Times New Roman"/>
          <w:b w:val="false"/>
          <w:i w:val="false"/>
          <w:color w:val="000000"/>
          <w:sz w:val="28"/>
        </w:rPr>
        <w:t>"БЕКІТЕМІН"</w:t>
      </w:r>
      <w:r>
        <w:br/>
      </w:r>
      <w:r>
        <w:rPr>
          <w:rFonts w:ascii="Times New Roman"/>
          <w:b w:val="false"/>
          <w:i w:val="false"/>
          <w:color w:val="000000"/>
          <w:sz w:val="28"/>
        </w:rPr>
        <w:t xml:space="preserve">Лауазымды тұлға </w:t>
      </w:r>
      <w:r>
        <w:br/>
      </w:r>
      <w:r>
        <w:rPr>
          <w:rFonts w:ascii="Times New Roman"/>
          <w:b w:val="false"/>
          <w:i w:val="false"/>
          <w:color w:val="000000"/>
          <w:sz w:val="28"/>
        </w:rPr>
        <w:t>___________________________</w:t>
      </w:r>
      <w:r>
        <w:br/>
      </w:r>
      <w:r>
        <w:rPr>
          <w:rFonts w:ascii="Times New Roman"/>
          <w:b w:val="false"/>
          <w:i w:val="false"/>
          <w:color w:val="000000"/>
          <w:sz w:val="28"/>
        </w:rPr>
        <w:t>(тегі, аты-жөнінің бірінші әріптері)</w:t>
      </w:r>
      <w:r>
        <w:br/>
      </w:r>
      <w:r>
        <w:rPr>
          <w:rFonts w:ascii="Times New Roman"/>
          <w:b w:val="false"/>
          <w:i w:val="false"/>
          <w:color w:val="000000"/>
          <w:sz w:val="28"/>
        </w:rPr>
        <w:t>күні ____________________________</w:t>
      </w:r>
      <w:r>
        <w:br/>
      </w:r>
      <w:r>
        <w:rPr>
          <w:rFonts w:ascii="Times New Roman"/>
          <w:b w:val="false"/>
          <w:i w:val="false"/>
          <w:color w:val="000000"/>
          <w:sz w:val="28"/>
        </w:rPr>
        <w:t>қолы ____________________________</w:t>
      </w:r>
    </w:p>
    <w:bookmarkEnd w:id="145"/>
    <w:bookmarkStart w:name="z231" w:id="146"/>
    <w:p>
      <w:pPr>
        <w:spacing w:after="0"/>
        <w:ind w:left="0"/>
        <w:jc w:val="left"/>
      </w:pPr>
      <w:r>
        <w:rPr>
          <w:rFonts w:ascii="Times New Roman"/>
          <w:b/>
          <w:i w:val="false"/>
          <w:color w:val="000000"/>
        </w:rPr>
        <w:t xml:space="preserve"> Бағалау жөніндегі комиссия отырысының хаттамасы</w:t>
      </w:r>
    </w:p>
    <w:bookmarkEnd w:id="146"/>
    <w:p>
      <w:pPr>
        <w:spacing w:after="0"/>
        <w:ind w:left="0"/>
        <w:jc w:val="both"/>
      </w:pPr>
      <w:bookmarkStart w:name="z232" w:id="147"/>
      <w:r>
        <w:rPr>
          <w:rFonts w:ascii="Times New Roman"/>
          <w:b w:val="false"/>
          <w:i w:val="false"/>
          <w:color w:val="000000"/>
          <w:sz w:val="28"/>
        </w:rPr>
        <w:t>
      _______________________________________________________________________ (мемлекеттік органның атауы)</w:t>
      </w:r>
    </w:p>
    <w:bookmarkEnd w:id="1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 (бағалау мерзімі жыл)</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Бағалау нәтижелері</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48"/>
          <w:p>
            <w:pPr>
              <w:spacing w:after="20"/>
              <w:ind w:left="20"/>
              <w:jc w:val="both"/>
            </w:pPr>
            <w:r>
              <w:rPr>
                <w:rFonts w:ascii="Times New Roman"/>
                <w:b w:val="false"/>
                <w:i w:val="false"/>
                <w:color w:val="000000"/>
                <w:sz w:val="20"/>
              </w:rPr>
              <w:t xml:space="preserve">
№ </w:t>
            </w:r>
          </w:p>
          <w:bookmarkEnd w:id="148"/>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49"/>
          <w:p>
            <w:pPr>
              <w:spacing w:after="20"/>
              <w:ind w:left="20"/>
              <w:jc w:val="both"/>
            </w:pPr>
            <w:r>
              <w:rPr>
                <w:rFonts w:ascii="Times New Roman"/>
                <w:b w:val="false"/>
                <w:i w:val="false"/>
                <w:color w:val="000000"/>
                <w:sz w:val="20"/>
              </w:rPr>
              <w:t>
1.</w:t>
            </w:r>
          </w:p>
          <w:bookmarkEnd w:id="1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50"/>
          <w:p>
            <w:pPr>
              <w:spacing w:after="20"/>
              <w:ind w:left="20"/>
              <w:jc w:val="both"/>
            </w:pPr>
            <w:r>
              <w:rPr>
                <w:rFonts w:ascii="Times New Roman"/>
                <w:b w:val="false"/>
                <w:i w:val="false"/>
                <w:color w:val="000000"/>
                <w:sz w:val="20"/>
              </w:rPr>
              <w:t>
2.</w:t>
            </w:r>
          </w:p>
          <w:bookmarkEnd w:id="1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51"/>
          <w:p>
            <w:pPr>
              <w:spacing w:after="20"/>
              <w:ind w:left="20"/>
              <w:jc w:val="both"/>
            </w:pPr>
            <w:r>
              <w:rPr>
                <w:rFonts w:ascii="Times New Roman"/>
                <w:b w:val="false"/>
                <w:i w:val="false"/>
                <w:color w:val="000000"/>
                <w:sz w:val="20"/>
              </w:rPr>
              <w:t>
...</w:t>
            </w:r>
          </w:p>
          <w:bookmarkEnd w:id="1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Комиссия қорытындысы:</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Тексерілді:</w:t>
      </w:r>
      <w:r>
        <w:br/>
      </w:r>
      <w:r>
        <w:rPr>
          <w:rFonts w:ascii="Times New Roman"/>
          <w:b w:val="false"/>
          <w:i w:val="false"/>
          <w:color w:val="000000"/>
          <w:sz w:val="28"/>
        </w:rPr>
        <w:t>
</w:t>
      </w:r>
    </w:p>
    <w:bookmarkStart w:name="z242" w:id="152"/>
    <w:p>
      <w:pPr>
        <w:spacing w:after="0"/>
        <w:ind w:left="0"/>
        <w:jc w:val="both"/>
      </w:pPr>
      <w:r>
        <w:rPr>
          <w:rFonts w:ascii="Times New Roman"/>
          <w:b w:val="false"/>
          <w:i w:val="false"/>
          <w:color w:val="000000"/>
          <w:sz w:val="28"/>
        </w:rPr>
        <w:t>
      Комиссияның хатшысы: ______________________________ Күні: _______________</w:t>
      </w:r>
      <w:r>
        <w:br/>
      </w:r>
      <w:r>
        <w:rPr>
          <w:rFonts w:ascii="Times New Roman"/>
          <w:b w:val="false"/>
          <w:i w:val="false"/>
          <w:color w:val="000000"/>
          <w:sz w:val="28"/>
        </w:rPr>
        <w:t xml:space="preserve">
      </w:t>
      </w:r>
      <w:r>
        <w:rPr>
          <w:rFonts w:ascii="Times New Roman"/>
          <w:b w:val="false"/>
          <w:i w:val="false"/>
          <w:color w:val="000000"/>
          <w:sz w:val="28"/>
        </w:rPr>
        <w:t xml:space="preserve"> (тегі, аты-жөні, қолы)</w:t>
      </w:r>
      <w:r>
        <w:br/>
      </w:r>
      <w:r>
        <w:rPr>
          <w:rFonts w:ascii="Times New Roman"/>
          <w:b w:val="false"/>
          <w:i w:val="false"/>
          <w:color w:val="000000"/>
          <w:sz w:val="28"/>
        </w:rPr>
        <w:t xml:space="preserve">
      </w:t>
      </w:r>
      <w:r>
        <w:rPr>
          <w:rFonts w:ascii="Times New Roman"/>
          <w:b w:val="false"/>
          <w:i w:val="false"/>
          <w:color w:val="000000"/>
          <w:sz w:val="28"/>
        </w:rPr>
        <w:t xml:space="preserve">Комиссияның төрағасы: _______________________________ Күні: _______________ </w:t>
      </w:r>
      <w:r>
        <w:br/>
      </w:r>
      <w:r>
        <w:rPr>
          <w:rFonts w:ascii="Times New Roman"/>
          <w:b w:val="false"/>
          <w:i w:val="false"/>
          <w:color w:val="000000"/>
          <w:sz w:val="28"/>
        </w:rPr>
        <w:t xml:space="preserve">
      </w:t>
      </w:r>
      <w:r>
        <w:rPr>
          <w:rFonts w:ascii="Times New Roman"/>
          <w:b w:val="false"/>
          <w:i w:val="false"/>
          <w:color w:val="000000"/>
          <w:sz w:val="28"/>
        </w:rPr>
        <w:t>(тегі, аты-жөні, қолы)</w:t>
      </w:r>
      <w:r>
        <w:br/>
      </w:r>
      <w:r>
        <w:rPr>
          <w:rFonts w:ascii="Times New Roman"/>
          <w:b w:val="false"/>
          <w:i w:val="false"/>
          <w:color w:val="000000"/>
          <w:sz w:val="28"/>
        </w:rPr>
        <w:t xml:space="preserve">
      </w:t>
      </w:r>
      <w:r>
        <w:rPr>
          <w:rFonts w:ascii="Times New Roman"/>
          <w:b w:val="false"/>
          <w:i w:val="false"/>
          <w:color w:val="000000"/>
          <w:sz w:val="28"/>
        </w:rPr>
        <w:t xml:space="preserve">Комиссияның мүшесі: ________________________________ Күні: ________________ </w:t>
      </w:r>
      <w:r>
        <w:br/>
      </w:r>
      <w:r>
        <w:rPr>
          <w:rFonts w:ascii="Times New Roman"/>
          <w:b w:val="false"/>
          <w:i w:val="false"/>
          <w:color w:val="000000"/>
          <w:sz w:val="28"/>
        </w:rPr>
        <w:t xml:space="preserve">
      </w:t>
      </w:r>
      <w:r>
        <w:rPr>
          <w:rFonts w:ascii="Times New Roman"/>
          <w:b w:val="false"/>
          <w:i w:val="false"/>
          <w:color w:val="000000"/>
          <w:sz w:val="28"/>
        </w:rPr>
        <w:t>(тегі, аты-жөні, қолы)</w:t>
      </w:r>
    </w:p>
    <w:bookmarkEnd w:id="1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