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870f" w14:textId="f748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ауылдар және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әкімдігінің 2018 жылғы 20 наурыздағы № 82 қаулысы. Жамбыл облысы Әділет департаментінде 2018 жылғы 2 сәуірде № 3772 болып тіркелді. Күші жойылды - Жамбыл облысы Байзақ аудандық әкімдігінің 2023 жылғы 3 сәуірдегі № 94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әкімдігінің 03.04.2023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Байзақ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аудан, ауыл және ауылдық округ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Байзақ ауданы әкімінің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Байзақ ауданы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"Аудан, ауылдар,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қызметін бағалаудың әдістемесін бекіту туралы" Байзақ ауданы әкімдігінің 2017 жылғы 1 наурыздағы </w:t>
      </w:r>
      <w:r>
        <w:rPr>
          <w:rFonts w:ascii="Times New Roman"/>
          <w:b w:val="false"/>
          <w:i w:val="false"/>
          <w:color w:val="000000"/>
          <w:sz w:val="28"/>
        </w:rPr>
        <w:t>№ 84</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3349</w:t>
      </w:r>
      <w:r>
        <w:rPr>
          <w:rFonts w:ascii="Times New Roman"/>
          <w:b w:val="false"/>
          <w:i w:val="false"/>
          <w:color w:val="000000"/>
          <w:sz w:val="28"/>
        </w:rPr>
        <w:t xml:space="preserve"> болып тіркелген, 2017 жылғы 29 наурыздағы № 28-29 "Ауыл жаңалығы-Сельская новь" аудандық газетінде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 Ақбаевқа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Сұлтанбеков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82 қаулысымен бекітілген</w:t>
            </w:r>
          </w:p>
        </w:tc>
      </w:tr>
    </w:tbl>
    <w:bookmarkStart w:name="z19" w:id="10"/>
    <w:p>
      <w:pPr>
        <w:spacing w:after="0"/>
        <w:ind w:left="0"/>
        <w:jc w:val="left"/>
      </w:pPr>
      <w:r>
        <w:rPr>
          <w:rFonts w:ascii="Times New Roman"/>
          <w:b/>
          <w:i w:val="false"/>
          <w:color w:val="000000"/>
        </w:rPr>
        <w:t xml:space="preserve"> Аудан, ауылдар және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2"/>
    <w:bookmarkStart w:name="z22"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23"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24" w:id="15"/>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5"/>
    <w:bookmarkStart w:name="z25"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26"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7"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28" w:id="19"/>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9"/>
    <w:bookmarkStart w:name="z29"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30"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bookmarkStart w:name="z31" w:id="22"/>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2"/>
    <w:bookmarkStart w:name="z32" w:id="23"/>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 әкімі аппаратының персоналды басқару қызметі жұмыс органы болып табылатын Бағалау жөніндегі комиссия (бұдан әрі - Комиссия) құрылады. </w:t>
      </w:r>
    </w:p>
    <w:bookmarkEnd w:id="23"/>
    <w:bookmarkStart w:name="z33" w:id="2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4"/>
    <w:bookmarkStart w:name="z34"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35" w:id="26"/>
    <w:p>
      <w:pPr>
        <w:spacing w:after="0"/>
        <w:ind w:left="0"/>
        <w:jc w:val="both"/>
      </w:pPr>
      <w:r>
        <w:rPr>
          <w:rFonts w:ascii="Times New Roman"/>
          <w:b w:val="false"/>
          <w:i w:val="false"/>
          <w:color w:val="000000"/>
          <w:sz w:val="28"/>
        </w:rPr>
        <w:t>
      1) НМИ жетістіктерін бағалау;</w:t>
      </w:r>
    </w:p>
    <w:bookmarkEnd w:id="26"/>
    <w:bookmarkStart w:name="z36"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7" w:id="28"/>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8"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9" w:id="30"/>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 күнінен бастап үш жыл бойы сақталады.</w:t>
      </w:r>
    </w:p>
    <w:bookmarkEnd w:id="30"/>
    <w:bookmarkStart w:name="z40" w:id="31"/>
    <w:p>
      <w:pPr>
        <w:spacing w:after="0"/>
        <w:ind w:left="0"/>
        <w:jc w:val="left"/>
      </w:pPr>
      <w:r>
        <w:rPr>
          <w:rFonts w:ascii="Times New Roman"/>
          <w:b/>
          <w:i w:val="false"/>
          <w:color w:val="000000"/>
        </w:rPr>
        <w:t xml:space="preserve"> 2-тарау. НМИ анықтау тәртібі</w:t>
      </w:r>
    </w:p>
    <w:bookmarkEnd w:id="31"/>
    <w:bookmarkStart w:name="z41" w:id="3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2"/>
    <w:bookmarkStart w:name="z42" w:id="33"/>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3"/>
    <w:bookmarkStart w:name="z43" w:id="34"/>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4"/>
    <w:bookmarkStart w:name="z44" w:id="35"/>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5"/>
    <w:bookmarkStart w:name="z45" w:id="36"/>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6"/>
    <w:bookmarkStart w:name="z46" w:id="37"/>
    <w:p>
      <w:pPr>
        <w:spacing w:after="0"/>
        <w:ind w:left="0"/>
        <w:jc w:val="both"/>
      </w:pPr>
      <w:r>
        <w:rPr>
          <w:rFonts w:ascii="Times New Roman"/>
          <w:b w:val="false"/>
          <w:i w:val="false"/>
          <w:color w:val="000000"/>
          <w:sz w:val="28"/>
        </w:rPr>
        <w:t>
      13. НМИ:</w:t>
      </w:r>
    </w:p>
    <w:bookmarkEnd w:id="37"/>
    <w:bookmarkStart w:name="z47"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48"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49"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50"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51" w:id="42"/>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2"/>
    <w:bookmarkStart w:name="z52" w:id="43"/>
    <w:p>
      <w:pPr>
        <w:spacing w:after="0"/>
        <w:ind w:left="0"/>
        <w:jc w:val="both"/>
      </w:pPr>
      <w:r>
        <w:rPr>
          <w:rFonts w:ascii="Times New Roman"/>
          <w:b w:val="false"/>
          <w:i w:val="false"/>
          <w:color w:val="000000"/>
          <w:sz w:val="28"/>
        </w:rPr>
        <w:t xml:space="preserve">
      14. НМИ саны 5 құрайды. </w:t>
      </w:r>
    </w:p>
    <w:bookmarkEnd w:id="43"/>
    <w:bookmarkStart w:name="z53"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4" w:id="45"/>
    <w:p>
      <w:pPr>
        <w:spacing w:after="0"/>
        <w:ind w:left="0"/>
        <w:jc w:val="left"/>
      </w:pPr>
      <w:r>
        <w:rPr>
          <w:rFonts w:ascii="Times New Roman"/>
          <w:b/>
          <w:i w:val="false"/>
          <w:color w:val="000000"/>
        </w:rPr>
        <w:t xml:space="preserve"> 3-тарау. НМИ жетістігін бағалау тәртібі</w:t>
      </w:r>
    </w:p>
    <w:bookmarkEnd w:id="45"/>
    <w:bookmarkStart w:name="z55" w:id="4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6"/>
    <w:bookmarkStart w:name="z56" w:id="4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7"/>
    <w:bookmarkStart w:name="z57"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8"/>
    <w:bookmarkStart w:name="z58" w:id="4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bookmarkStart w:name="z59" w:id="5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0"/>
    <w:bookmarkStart w:name="z60" w:id="5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1"/>
    <w:bookmarkStart w:name="z61" w:id="5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2"/>
    <w:bookmarkStart w:name="z62" w:id="5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3"/>
    <w:bookmarkStart w:name="z63" w:id="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4"/>
    <w:bookmarkStart w:name="z64" w:id="5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5"/>
    <w:bookmarkStart w:name="z65" w:id="5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6"/>
    <w:bookmarkStart w:name="z66" w:id="5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7"/>
    <w:bookmarkStart w:name="z67" w:id="58"/>
    <w:p>
      <w:pPr>
        <w:spacing w:after="0"/>
        <w:ind w:left="0"/>
        <w:jc w:val="both"/>
      </w:pPr>
      <w:r>
        <w:rPr>
          <w:rFonts w:ascii="Times New Roman"/>
          <w:b w:val="false"/>
          <w:i w:val="false"/>
          <w:color w:val="000000"/>
          <w:sz w:val="28"/>
        </w:rPr>
        <w:t>
      1) бағалаумен келісу;</w:t>
      </w:r>
    </w:p>
    <w:bookmarkEnd w:id="58"/>
    <w:bookmarkStart w:name="z68" w:id="59"/>
    <w:p>
      <w:pPr>
        <w:spacing w:after="0"/>
        <w:ind w:left="0"/>
        <w:jc w:val="both"/>
      </w:pPr>
      <w:r>
        <w:rPr>
          <w:rFonts w:ascii="Times New Roman"/>
          <w:b w:val="false"/>
          <w:i w:val="false"/>
          <w:color w:val="000000"/>
          <w:sz w:val="28"/>
        </w:rPr>
        <w:t xml:space="preserve">
      2) түзетуге жіберу. </w:t>
      </w:r>
    </w:p>
    <w:bookmarkEnd w:id="59"/>
    <w:bookmarkStart w:name="z69" w:id="6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0"/>
    <w:bookmarkStart w:name="z70" w:id="6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1"/>
    <w:bookmarkStart w:name="z71" w:id="6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4-тарау. Құзыреттерді бағалау тәртібі</w:t>
      </w:r>
    </w:p>
    <w:bookmarkEnd w:id="63"/>
    <w:bookmarkStart w:name="z73" w:id="6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4"/>
    <w:bookmarkStart w:name="z74" w:id="6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5"/>
    <w:bookmarkStart w:name="z75" w:id="6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6"/>
    <w:bookmarkStart w:name="z76" w:id="6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7"/>
    <w:bookmarkStart w:name="z77" w:id="6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8"/>
    <w:bookmarkStart w:name="z78" w:id="6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9" w:id="7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70"/>
    <w:bookmarkStart w:name="z80" w:id="7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1"/>
    <w:bookmarkStart w:name="z81" w:id="7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2"/>
    <w:bookmarkStart w:name="z82" w:id="7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83" w:id="7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4"/>
    <w:bookmarkStart w:name="z84" w:id="7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85" w:id="7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6"/>
    <w:bookmarkStart w:name="z86" w:id="7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7"/>
    <w:bookmarkStart w:name="z87" w:id="7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8"/>
    <w:bookmarkStart w:name="z88" w:id="79"/>
    <w:p>
      <w:pPr>
        <w:spacing w:after="0"/>
        <w:ind w:left="0"/>
        <w:jc w:val="both"/>
      </w:pPr>
      <w:r>
        <w:rPr>
          <w:rFonts w:ascii="Times New Roman"/>
          <w:b w:val="false"/>
          <w:i w:val="false"/>
          <w:color w:val="000000"/>
          <w:sz w:val="28"/>
        </w:rPr>
        <w:t>
      1) толтырылған бағалау парақтарын;</w:t>
      </w:r>
    </w:p>
    <w:bookmarkEnd w:id="79"/>
    <w:bookmarkStart w:name="z89" w:id="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0"/>
    <w:bookmarkStart w:name="z90" w:id="8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бағалау нәтижелерін бекіту;</w:t>
      </w:r>
    </w:p>
    <w:bookmarkEnd w:id="82"/>
    <w:bookmarkStart w:name="z92" w:id="83"/>
    <w:p>
      <w:pPr>
        <w:spacing w:after="0"/>
        <w:ind w:left="0"/>
        <w:jc w:val="both"/>
      </w:pPr>
      <w:r>
        <w:rPr>
          <w:rFonts w:ascii="Times New Roman"/>
          <w:b w:val="false"/>
          <w:i w:val="false"/>
          <w:color w:val="000000"/>
          <w:sz w:val="28"/>
        </w:rPr>
        <w:t>
      2) бағалау нәтижелерін қайта қарау.</w:t>
      </w:r>
    </w:p>
    <w:bookmarkEnd w:id="83"/>
    <w:bookmarkStart w:name="z93" w:id="8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4"/>
    <w:bookmarkStart w:name="z94" w:id="8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5"/>
    <w:bookmarkStart w:name="z95" w:id="8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күнінен бастап екі жұмыс күні ішінде таныстырады.</w:t>
      </w:r>
    </w:p>
    <w:bookmarkEnd w:id="86"/>
    <w:bookmarkStart w:name="z96" w:id="8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7"/>
    <w:bookmarkStart w:name="z97" w:id="8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8"/>
    <w:bookmarkStart w:name="z98" w:id="8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9"/>
    <w:bookmarkStart w:name="z99" w:id="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0"/>
    <w:bookmarkStart w:name="z100" w:id="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1"/>
    <w:bookmarkStart w:name="z101" w:id="9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және ауылдық</w:t>
            </w:r>
            <w:r>
              <w:br/>
            </w:r>
            <w:r>
              <w:rPr>
                <w:rFonts w:ascii="Times New Roman"/>
                <w:b w:val="false"/>
                <w:i w:val="false"/>
                <w:color w:val="000000"/>
                <w:sz w:val="20"/>
              </w:rPr>
              <w:t>округ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103"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p>
      <w:pPr>
        <w:spacing w:after="0"/>
        <w:ind w:left="0"/>
        <w:jc w:val="both"/>
      </w:pPr>
      <w:bookmarkStart w:name="z104" w:id="94"/>
      <w:r>
        <w:rPr>
          <w:rFonts w:ascii="Times New Roman"/>
          <w:b w:val="false"/>
          <w:i w:val="false"/>
          <w:color w:val="000000"/>
          <w:sz w:val="28"/>
        </w:rPr>
        <w:t>
      ______________________________________________ жыл (жеке жоспар құрастырылатын кезең)</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 р/с</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және ауылдық</w:t>
            </w:r>
            <w:r>
              <w:br/>
            </w:r>
            <w:r>
              <w:rPr>
                <w:rFonts w:ascii="Times New Roman"/>
                <w:b w:val="false"/>
                <w:i w:val="false"/>
                <w:color w:val="000000"/>
                <w:sz w:val="20"/>
              </w:rPr>
              <w:t>округ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119" w:id="98"/>
    <w:p>
      <w:pPr>
        <w:spacing w:after="0"/>
        <w:ind w:left="0"/>
        <w:jc w:val="left"/>
      </w:pPr>
      <w:r>
        <w:rPr>
          <w:rFonts w:ascii="Times New Roman"/>
          <w:b/>
          <w:i w:val="false"/>
          <w:color w:val="000000"/>
        </w:rPr>
        <w:t xml:space="preserve"> НМИ бойынша бағалау парағы</w:t>
      </w:r>
    </w:p>
    <w:bookmarkEnd w:id="98"/>
    <w:p>
      <w:pPr>
        <w:spacing w:after="0"/>
        <w:ind w:left="0"/>
        <w:jc w:val="both"/>
      </w:pPr>
      <w:bookmarkStart w:name="z120" w:id="99"/>
      <w:r>
        <w:rPr>
          <w:rFonts w:ascii="Times New Roman"/>
          <w:b w:val="false"/>
          <w:i w:val="false"/>
          <w:color w:val="000000"/>
          <w:sz w:val="28"/>
        </w:rPr>
        <w:t>
      ___________________________________________________________________ (Т.А.Ә., бағаланатын тұлғаның лауазымы)</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 р/с</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 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және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3" w:id="103"/>
    <w:p>
      <w:pPr>
        <w:spacing w:after="0"/>
        <w:ind w:left="0"/>
        <w:jc w:val="left"/>
      </w:pPr>
      <w:r>
        <w:rPr>
          <w:rFonts w:ascii="Times New Roman"/>
          <w:b/>
          <w:i w:val="false"/>
          <w:color w:val="000000"/>
        </w:rPr>
        <w:t xml:space="preserve"> Құзыреттер бойынша бағалау парағы </w:t>
      </w:r>
    </w:p>
    <w:bookmarkEnd w:id="103"/>
    <w:p>
      <w:pPr>
        <w:spacing w:after="0"/>
        <w:ind w:left="0"/>
        <w:jc w:val="both"/>
      </w:pPr>
      <w:bookmarkStart w:name="z134" w:id="104"/>
      <w:r>
        <w:rPr>
          <w:rFonts w:ascii="Times New Roman"/>
          <w:b w:val="false"/>
          <w:i w:val="false"/>
          <w:color w:val="000000"/>
          <w:sz w:val="28"/>
        </w:rPr>
        <w:t>
      ___________________________________жыл (бағаланатын жыл)</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 р/с</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және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2"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Құзыреттер атауы</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xml:space="preserve">
қызметтік басқару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5"/>
          <w:p>
            <w:pPr>
              <w:spacing w:after="20"/>
              <w:ind w:left="20"/>
              <w:jc w:val="both"/>
            </w:pPr>
            <w:r>
              <w:rPr>
                <w:rFonts w:ascii="Times New Roman"/>
                <w:b w:val="false"/>
                <w:i w:val="false"/>
                <w:color w:val="000000"/>
                <w:sz w:val="20"/>
              </w:rPr>
              <w:t>
E-3;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7"/>
          <w:p>
            <w:pPr>
              <w:spacing w:after="20"/>
              <w:ind w:left="20"/>
              <w:jc w:val="both"/>
            </w:pPr>
            <w:r>
              <w:rPr>
                <w:rFonts w:ascii="Times New Roman"/>
                <w:b w:val="false"/>
                <w:i w:val="false"/>
                <w:color w:val="000000"/>
                <w:sz w:val="20"/>
              </w:rPr>
              <w:t xml:space="preserve">
Тапсырмаларды жүйесіз орындайды;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8"/>
          <w:p>
            <w:pPr>
              <w:spacing w:after="20"/>
              <w:ind w:left="20"/>
              <w:jc w:val="both"/>
            </w:pPr>
            <w:r>
              <w:rPr>
                <w:rFonts w:ascii="Times New Roman"/>
                <w:b w:val="false"/>
                <w:i w:val="false"/>
                <w:color w:val="000000"/>
                <w:sz w:val="20"/>
              </w:rPr>
              <w:t xml:space="preserve">
ЫНТЫМАҚТАСТЫҚ </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0"/>
          <w:p>
            <w:pPr>
              <w:spacing w:after="20"/>
              <w:ind w:left="20"/>
              <w:jc w:val="both"/>
            </w:pPr>
            <w:r>
              <w:rPr>
                <w:rFonts w:ascii="Times New Roman"/>
                <w:b w:val="false"/>
                <w:i w:val="false"/>
                <w:color w:val="000000"/>
                <w:sz w:val="20"/>
              </w:rPr>
              <w:t>
Ұжымда сенімді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Ұжымда өзара сенімсіз қарым-қатынас орнатады;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5"/>
          <w:p>
            <w:pPr>
              <w:spacing w:after="20"/>
              <w:ind w:left="20"/>
              <w:jc w:val="both"/>
            </w:pPr>
            <w:r>
              <w:rPr>
                <w:rFonts w:ascii="Times New Roman"/>
                <w:b w:val="false"/>
                <w:i w:val="false"/>
                <w:color w:val="000000"/>
                <w:sz w:val="20"/>
              </w:rPr>
              <w:t xml:space="preserve">
ШЕШІМ ҚАБЫЛДАУ </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E-2;</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E-3;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0"/>
          <w:p>
            <w:pPr>
              <w:spacing w:after="20"/>
              <w:ind w:left="20"/>
              <w:jc w:val="both"/>
            </w:pPr>
            <w:r>
              <w:rPr>
                <w:rFonts w:ascii="Times New Roman"/>
                <w:b w:val="false"/>
                <w:i w:val="false"/>
                <w:color w:val="000000"/>
                <w:sz w:val="20"/>
              </w:rPr>
              <w:t xml:space="preserve">
Қажетті мәліметтерді таба алады;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1"/>
          <w:p>
            <w:pPr>
              <w:spacing w:after="20"/>
              <w:ind w:left="20"/>
              <w:jc w:val="both"/>
            </w:pPr>
            <w:r>
              <w:rPr>
                <w:rFonts w:ascii="Times New Roman"/>
                <w:b w:val="false"/>
                <w:i w:val="false"/>
                <w:color w:val="000000"/>
                <w:sz w:val="20"/>
              </w:rPr>
              <w:t xml:space="preserve">
Қажетті мәліметтерді таба алмайды;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2"/>
          <w:p>
            <w:pPr>
              <w:spacing w:after="20"/>
              <w:ind w:left="20"/>
              <w:jc w:val="both"/>
            </w:pPr>
            <w:r>
              <w:rPr>
                <w:rFonts w:ascii="Times New Roman"/>
                <w:b w:val="false"/>
                <w:i w:val="false"/>
                <w:color w:val="000000"/>
                <w:sz w:val="20"/>
              </w:rPr>
              <w:t>
ҚЫЗМЕТТІ ТҰТЫНУШЫҒА БАҒДАРЛАНУ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3"/>
          <w:p>
            <w:pPr>
              <w:spacing w:after="20"/>
              <w:ind w:left="20"/>
              <w:jc w:val="both"/>
            </w:pPr>
            <w:r>
              <w:rPr>
                <w:rFonts w:ascii="Times New Roman"/>
                <w:b w:val="false"/>
                <w:i w:val="false"/>
                <w:color w:val="000000"/>
                <w:sz w:val="20"/>
              </w:rPr>
              <w:t>
E-2;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4"/>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5"/>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7"/>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9"/>
          <w:p>
            <w:pPr>
              <w:spacing w:after="20"/>
              <w:ind w:left="20"/>
              <w:jc w:val="both"/>
            </w:pPr>
            <w:r>
              <w:rPr>
                <w:rFonts w:ascii="Times New Roman"/>
                <w:b w:val="false"/>
                <w:i w:val="false"/>
                <w:color w:val="000000"/>
                <w:sz w:val="20"/>
              </w:rPr>
              <w:t>
ҚЫЗМЕТТІ ТҰТЫНУШЫҒА АҚПАРАТТАНДЫРУ</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0"/>
          <w:p>
            <w:pPr>
              <w:spacing w:after="20"/>
              <w:ind w:left="20"/>
              <w:jc w:val="both"/>
            </w:pPr>
            <w:r>
              <w:rPr>
                <w:rFonts w:ascii="Times New Roman"/>
                <w:b w:val="false"/>
                <w:i w:val="false"/>
                <w:color w:val="000000"/>
                <w:sz w:val="20"/>
              </w:rPr>
              <w:t>
E-2;</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1"/>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2"/>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3"/>
          <w:p>
            <w:pPr>
              <w:spacing w:after="20"/>
              <w:ind w:left="20"/>
              <w:jc w:val="both"/>
            </w:pPr>
            <w:r>
              <w:rPr>
                <w:rFonts w:ascii="Times New Roman"/>
                <w:b w:val="false"/>
                <w:i w:val="false"/>
                <w:color w:val="000000"/>
                <w:sz w:val="20"/>
              </w:rPr>
              <w:t>
E-3;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4"/>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6"/>
          <w:p>
            <w:pPr>
              <w:spacing w:after="20"/>
              <w:ind w:left="20"/>
              <w:jc w:val="both"/>
            </w:pPr>
            <w:r>
              <w:rPr>
                <w:rFonts w:ascii="Times New Roman"/>
                <w:b w:val="false"/>
                <w:i w:val="false"/>
                <w:color w:val="000000"/>
                <w:sz w:val="20"/>
              </w:rPr>
              <w:t xml:space="preserve">
ЖЕДЕЛДІЛІК </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7"/>
          <w:p>
            <w:pPr>
              <w:spacing w:after="20"/>
              <w:ind w:left="20"/>
              <w:jc w:val="both"/>
            </w:pPr>
            <w:r>
              <w:rPr>
                <w:rFonts w:ascii="Times New Roman"/>
                <w:b w:val="false"/>
                <w:i w:val="false"/>
                <w:color w:val="000000"/>
                <w:sz w:val="20"/>
              </w:rPr>
              <w:t>
E-2;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8"/>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9"/>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0"/>
          <w:p>
            <w:pPr>
              <w:spacing w:after="20"/>
              <w:ind w:left="20"/>
              <w:jc w:val="both"/>
            </w:pPr>
            <w:r>
              <w:rPr>
                <w:rFonts w:ascii="Times New Roman"/>
                <w:b w:val="false"/>
                <w:i w:val="false"/>
                <w:color w:val="000000"/>
                <w:sz w:val="20"/>
              </w:rPr>
              <w:t>
E-3;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1"/>
          <w:p>
            <w:pPr>
              <w:spacing w:after="20"/>
              <w:ind w:left="20"/>
              <w:jc w:val="both"/>
            </w:pPr>
            <w:r>
              <w:rPr>
                <w:rFonts w:ascii="Times New Roman"/>
                <w:b w:val="false"/>
                <w:i w:val="false"/>
                <w:color w:val="000000"/>
                <w:sz w:val="20"/>
              </w:rPr>
              <w:t>
Жұмысты жақсарту жөнінде ұсыныстар енгізеді;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2"/>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3"/>
          <w:p>
            <w:pPr>
              <w:spacing w:after="20"/>
              <w:ind w:left="20"/>
              <w:jc w:val="both"/>
            </w:pPr>
            <w:r>
              <w:rPr>
                <w:rFonts w:ascii="Times New Roman"/>
                <w:b w:val="false"/>
                <w:i w:val="false"/>
                <w:color w:val="000000"/>
                <w:sz w:val="20"/>
              </w:rPr>
              <w:t>
ӨЗДІГІНЕН ДАМУ</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4"/>
          <w:p>
            <w:pPr>
              <w:spacing w:after="20"/>
              <w:ind w:left="20"/>
              <w:jc w:val="both"/>
            </w:pPr>
            <w:r>
              <w:rPr>
                <w:rFonts w:ascii="Times New Roman"/>
                <w:b w:val="false"/>
                <w:i w:val="false"/>
                <w:color w:val="000000"/>
                <w:sz w:val="20"/>
              </w:rPr>
              <w:t>
E-2;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5"/>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6"/>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7"/>
          <w:p>
            <w:pPr>
              <w:spacing w:after="20"/>
              <w:ind w:left="20"/>
              <w:jc w:val="both"/>
            </w:pPr>
            <w:r>
              <w:rPr>
                <w:rFonts w:ascii="Times New Roman"/>
                <w:b w:val="false"/>
                <w:i w:val="false"/>
                <w:color w:val="000000"/>
                <w:sz w:val="20"/>
              </w:rPr>
              <w:t>
E-3;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0"/>
          <w:p>
            <w:pPr>
              <w:spacing w:after="20"/>
              <w:ind w:left="20"/>
              <w:jc w:val="both"/>
            </w:pPr>
            <w:r>
              <w:rPr>
                <w:rFonts w:ascii="Times New Roman"/>
                <w:b w:val="false"/>
                <w:i w:val="false"/>
                <w:color w:val="000000"/>
                <w:sz w:val="20"/>
              </w:rPr>
              <w:t xml:space="preserve">
АДАЛДЫҚ </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2"/>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3"/>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77"/>
          <w:p>
            <w:pPr>
              <w:spacing w:after="20"/>
              <w:ind w:left="20"/>
              <w:jc w:val="both"/>
            </w:pPr>
            <w:r>
              <w:rPr>
                <w:rFonts w:ascii="Times New Roman"/>
                <w:b w:val="false"/>
                <w:i w:val="false"/>
                <w:color w:val="000000"/>
                <w:sz w:val="20"/>
              </w:rPr>
              <w:t xml:space="preserve">
СТРЕССКЕ ОРНЫҚТЫЛЫҚ </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8"/>
          <w:p>
            <w:pPr>
              <w:spacing w:after="20"/>
              <w:ind w:left="20"/>
              <w:jc w:val="both"/>
            </w:pPr>
            <w:r>
              <w:rPr>
                <w:rFonts w:ascii="Times New Roman"/>
                <w:b w:val="false"/>
                <w:i w:val="false"/>
                <w:color w:val="000000"/>
                <w:sz w:val="20"/>
              </w:rPr>
              <w:t>
E-2;</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0"/>
          <w:p>
            <w:pPr>
              <w:spacing w:after="20"/>
              <w:ind w:left="20"/>
              <w:jc w:val="both"/>
            </w:pPr>
            <w:r>
              <w:rPr>
                <w:rFonts w:ascii="Times New Roman"/>
                <w:b w:val="false"/>
                <w:i w:val="false"/>
                <w:color w:val="000000"/>
                <w:sz w:val="20"/>
              </w:rPr>
              <w:t>
ЖАУАПКЕР</w:t>
            </w:r>
          </w:p>
          <w:bookmarkEnd w:id="180"/>
          <w:p>
            <w:pPr>
              <w:spacing w:after="20"/>
              <w:ind w:left="20"/>
              <w:jc w:val="both"/>
            </w:pPr>
            <w:r>
              <w:rPr>
                <w:rFonts w:ascii="Times New Roman"/>
                <w:b w:val="false"/>
                <w:i w:val="false"/>
                <w:color w:val="000000"/>
                <w:sz w:val="20"/>
              </w:rPr>
              <w:t xml:space="preserve">
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1"/>
          <w:p>
            <w:pPr>
              <w:spacing w:after="20"/>
              <w:ind w:left="20"/>
              <w:jc w:val="both"/>
            </w:pPr>
            <w:r>
              <w:rPr>
                <w:rFonts w:ascii="Times New Roman"/>
                <w:b w:val="false"/>
                <w:i w:val="false"/>
                <w:color w:val="000000"/>
                <w:sz w:val="20"/>
              </w:rPr>
              <w:t>
E-1;</w:t>
            </w:r>
          </w:p>
          <w:bookmarkEnd w:id="181"/>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2"/>
          <w:p>
            <w:pPr>
              <w:spacing w:after="20"/>
              <w:ind w:left="20"/>
              <w:jc w:val="both"/>
            </w:pPr>
            <w:r>
              <w:rPr>
                <w:rFonts w:ascii="Times New Roman"/>
                <w:b w:val="false"/>
                <w:i w:val="false"/>
                <w:color w:val="000000"/>
                <w:sz w:val="20"/>
              </w:rPr>
              <w:t>
E-2;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3"/>
          <w:p>
            <w:pPr>
              <w:spacing w:after="20"/>
              <w:ind w:left="20"/>
              <w:jc w:val="both"/>
            </w:pPr>
            <w:r>
              <w:rPr>
                <w:rFonts w:ascii="Times New Roman"/>
                <w:b w:val="false"/>
                <w:i w:val="false"/>
                <w:color w:val="000000"/>
                <w:sz w:val="20"/>
              </w:rPr>
              <w:t>
E-3;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4"/>
          <w:p>
            <w:pPr>
              <w:spacing w:after="20"/>
              <w:ind w:left="20"/>
              <w:jc w:val="both"/>
            </w:pPr>
            <w:r>
              <w:rPr>
                <w:rFonts w:ascii="Times New Roman"/>
                <w:b w:val="false"/>
                <w:i w:val="false"/>
                <w:color w:val="000000"/>
                <w:sz w:val="20"/>
              </w:rPr>
              <w:t>
БАСТАМА</w:t>
            </w:r>
          </w:p>
          <w:bookmarkEnd w:id="184"/>
          <w:p>
            <w:pPr>
              <w:spacing w:after="20"/>
              <w:ind w:left="20"/>
              <w:jc w:val="both"/>
            </w:pPr>
            <w:r>
              <w:rPr>
                <w:rFonts w:ascii="Times New Roman"/>
                <w:b w:val="false"/>
                <w:i w:val="false"/>
                <w:color w:val="000000"/>
                <w:sz w:val="20"/>
              </w:rPr>
              <w:t xml:space="preserve">
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5"/>
          <w:p>
            <w:pPr>
              <w:spacing w:after="20"/>
              <w:ind w:left="20"/>
              <w:jc w:val="both"/>
            </w:pPr>
            <w:r>
              <w:rPr>
                <w:rFonts w:ascii="Times New Roman"/>
                <w:b w:val="false"/>
                <w:i w:val="false"/>
                <w:color w:val="000000"/>
                <w:sz w:val="20"/>
              </w:rPr>
              <w:t>
E-1;</w:t>
            </w:r>
          </w:p>
          <w:bookmarkEnd w:id="185"/>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қарастырады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6"/>
          <w:p>
            <w:pPr>
              <w:spacing w:after="20"/>
              <w:ind w:left="20"/>
              <w:jc w:val="both"/>
            </w:pPr>
            <w:r>
              <w:rPr>
                <w:rFonts w:ascii="Times New Roman"/>
                <w:b w:val="false"/>
                <w:i w:val="false"/>
                <w:color w:val="000000"/>
                <w:sz w:val="20"/>
              </w:rPr>
              <w:t>
E-2;</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7"/>
          <w:p>
            <w:pPr>
              <w:spacing w:after="20"/>
              <w:ind w:left="20"/>
              <w:jc w:val="both"/>
            </w:pPr>
            <w:r>
              <w:rPr>
                <w:rFonts w:ascii="Times New Roman"/>
                <w:b w:val="false"/>
                <w:i w:val="false"/>
                <w:color w:val="000000"/>
                <w:sz w:val="20"/>
              </w:rPr>
              <w:t>
E-3;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және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Лауазымды тұлға</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___________________________</w:t>
      </w:r>
      <w:r>
        <w:br/>
      </w:r>
      <w:r>
        <w:br/>
      </w:r>
      <w:r>
        <w:rPr>
          <w:rFonts w:ascii="Times New Roman"/>
          <w:b w:val="false"/>
          <w:i w:val="false"/>
          <w:color w:val="000000"/>
          <w:sz w:val="28"/>
        </w:rPr>
        <w:t>
</w:t>
      </w:r>
    </w:p>
    <w:bookmarkStart w:name="z402" w:id="188"/>
    <w:p>
      <w:pPr>
        <w:spacing w:after="0"/>
        <w:ind w:left="0"/>
        <w:jc w:val="left"/>
      </w:pPr>
      <w:r>
        <w:rPr>
          <w:rFonts w:ascii="Times New Roman"/>
          <w:b/>
          <w:i w:val="false"/>
          <w:color w:val="000000"/>
        </w:rPr>
        <w:t xml:space="preserve"> Бағалау жөніндегі комиссия отырысының хаттамасы</w:t>
      </w:r>
    </w:p>
    <w:bookmarkEnd w:id="188"/>
    <w:p>
      <w:pPr>
        <w:spacing w:after="0"/>
        <w:ind w:left="0"/>
        <w:jc w:val="both"/>
      </w:pPr>
      <w:bookmarkStart w:name="z403" w:id="189"/>
      <w:r>
        <w:rPr>
          <w:rFonts w:ascii="Times New Roman"/>
          <w:b w:val="false"/>
          <w:i w:val="false"/>
          <w:color w:val="000000"/>
          <w:sz w:val="28"/>
        </w:rPr>
        <w:t>
      ____________________________________________________________________ (мемлекеттік органның атауы)</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0"/>
          <w:p>
            <w:pPr>
              <w:spacing w:after="20"/>
              <w:ind w:left="20"/>
              <w:jc w:val="both"/>
            </w:pPr>
            <w:r>
              <w:rPr>
                <w:rFonts w:ascii="Times New Roman"/>
                <w:b w:val="false"/>
                <w:i w:val="false"/>
                <w:color w:val="000000"/>
                <w:sz w:val="20"/>
              </w:rPr>
              <w:t>
№ р/с</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1"/>
          <w:p>
            <w:pPr>
              <w:spacing w:after="20"/>
              <w:ind w:left="20"/>
              <w:jc w:val="both"/>
            </w:pPr>
            <w:r>
              <w:rPr>
                <w:rFonts w:ascii="Times New Roman"/>
                <w:b w:val="false"/>
                <w:i w:val="false"/>
                <w:color w:val="000000"/>
                <w:sz w:val="20"/>
              </w:rPr>
              <w:t>
1.</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2"/>
          <w:p>
            <w:pPr>
              <w:spacing w:after="20"/>
              <w:ind w:left="20"/>
              <w:jc w:val="both"/>
            </w:pPr>
            <w:r>
              <w:rPr>
                <w:rFonts w:ascii="Times New Roman"/>
                <w:b w:val="false"/>
                <w:i w:val="false"/>
                <w:color w:val="000000"/>
                <w:sz w:val="20"/>
              </w:rPr>
              <w:t>
2.</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_______________________________ Күні: 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_______________________________ Күні: 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_______________________________ Күні: ________________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