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9ef77" w14:textId="1a9ef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аудандық бюджет туралы</w:t>
      </w:r>
    </w:p>
    <w:p>
      <w:pPr>
        <w:spacing w:after="0"/>
        <w:ind w:left="0"/>
        <w:jc w:val="both"/>
      </w:pPr>
      <w:r>
        <w:rPr>
          <w:rFonts w:ascii="Times New Roman"/>
          <w:b w:val="false"/>
          <w:i w:val="false"/>
          <w:color w:val="000000"/>
          <w:sz w:val="28"/>
        </w:rPr>
        <w:t>Жамбыл облысы Байзақ аудандық мәслихатының 2018 жылғы 21 желтоқсандағы № 38-3 шешімі. Жамбыл облысы Әділет департаментінде 2018 жылғы 25 желтоқсанда № 4057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Құжаттың мәтінінде тұпнұсқаның пунктуациясы мен орфографиясы сақталған. </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Start w:name="z5" w:id="1"/>
    <w:p>
      <w:pPr>
        <w:spacing w:after="0"/>
        <w:ind w:left="0"/>
        <w:jc w:val="both"/>
      </w:pPr>
      <w:r>
        <w:rPr>
          <w:rFonts w:ascii="Times New Roman"/>
          <w:b w:val="false"/>
          <w:i w:val="false"/>
          <w:color w:val="000000"/>
          <w:sz w:val="28"/>
        </w:rPr>
        <w:t xml:space="preserve">
      1. 2019 – 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 көлемдерде бекітілсін:</w:t>
      </w:r>
    </w:p>
    <w:bookmarkEnd w:id="1"/>
    <w:bookmarkStart w:name="z6" w:id="2"/>
    <w:p>
      <w:pPr>
        <w:spacing w:after="0"/>
        <w:ind w:left="0"/>
        <w:jc w:val="both"/>
      </w:pPr>
      <w:r>
        <w:rPr>
          <w:rFonts w:ascii="Times New Roman"/>
          <w:b w:val="false"/>
          <w:i w:val="false"/>
          <w:color w:val="000000"/>
          <w:sz w:val="28"/>
        </w:rPr>
        <w:t xml:space="preserve">
      1) кірістер – 17970551 мың теңге, оның ішінде: </w:t>
      </w:r>
    </w:p>
    <w:bookmarkEnd w:id="2"/>
    <w:bookmarkStart w:name="z7" w:id="3"/>
    <w:p>
      <w:pPr>
        <w:spacing w:after="0"/>
        <w:ind w:left="0"/>
        <w:jc w:val="both"/>
      </w:pPr>
      <w:r>
        <w:rPr>
          <w:rFonts w:ascii="Times New Roman"/>
          <w:b w:val="false"/>
          <w:i w:val="false"/>
          <w:color w:val="000000"/>
          <w:sz w:val="28"/>
        </w:rPr>
        <w:t>
      салықтық түсімдер – 1413177 мың теңге;</w:t>
      </w:r>
    </w:p>
    <w:bookmarkEnd w:id="3"/>
    <w:bookmarkStart w:name="z8" w:id="4"/>
    <w:p>
      <w:pPr>
        <w:spacing w:after="0"/>
        <w:ind w:left="0"/>
        <w:jc w:val="both"/>
      </w:pPr>
      <w:r>
        <w:rPr>
          <w:rFonts w:ascii="Times New Roman"/>
          <w:b w:val="false"/>
          <w:i w:val="false"/>
          <w:color w:val="000000"/>
          <w:sz w:val="28"/>
        </w:rPr>
        <w:t>
      салықтық емес түсімдер – 10 324 мың теңге;</w:t>
      </w:r>
    </w:p>
    <w:bookmarkEnd w:id="4"/>
    <w:bookmarkStart w:name="z9" w:id="5"/>
    <w:p>
      <w:pPr>
        <w:spacing w:after="0"/>
        <w:ind w:left="0"/>
        <w:jc w:val="both"/>
      </w:pPr>
      <w:r>
        <w:rPr>
          <w:rFonts w:ascii="Times New Roman"/>
          <w:b w:val="false"/>
          <w:i w:val="false"/>
          <w:color w:val="000000"/>
          <w:sz w:val="28"/>
        </w:rPr>
        <w:t>
      негізгі капиталды сатудан түсетін түсімдер –70303 мың теңге;</w:t>
      </w:r>
    </w:p>
    <w:bookmarkEnd w:id="5"/>
    <w:bookmarkStart w:name="z10" w:id="6"/>
    <w:p>
      <w:pPr>
        <w:spacing w:after="0"/>
        <w:ind w:left="0"/>
        <w:jc w:val="both"/>
      </w:pPr>
      <w:r>
        <w:rPr>
          <w:rFonts w:ascii="Times New Roman"/>
          <w:b w:val="false"/>
          <w:i w:val="false"/>
          <w:color w:val="000000"/>
          <w:sz w:val="28"/>
        </w:rPr>
        <w:t>
      трансферттер түсiмі – 16483721 мың теңге;</w:t>
      </w:r>
    </w:p>
    <w:bookmarkEnd w:id="6"/>
    <w:bookmarkStart w:name="z11" w:id="7"/>
    <w:p>
      <w:pPr>
        <w:spacing w:after="0"/>
        <w:ind w:left="0"/>
        <w:jc w:val="both"/>
      </w:pPr>
      <w:r>
        <w:rPr>
          <w:rFonts w:ascii="Times New Roman"/>
          <w:b w:val="false"/>
          <w:i w:val="false"/>
          <w:color w:val="000000"/>
          <w:sz w:val="28"/>
        </w:rPr>
        <w:t xml:space="preserve">
      2) шығындар – 17982591 мың теңге; </w:t>
      </w:r>
    </w:p>
    <w:bookmarkEnd w:id="7"/>
    <w:bookmarkStart w:name="z12" w:id="8"/>
    <w:p>
      <w:pPr>
        <w:spacing w:after="0"/>
        <w:ind w:left="0"/>
        <w:jc w:val="both"/>
      </w:pPr>
      <w:r>
        <w:rPr>
          <w:rFonts w:ascii="Times New Roman"/>
          <w:b w:val="false"/>
          <w:i w:val="false"/>
          <w:color w:val="000000"/>
          <w:sz w:val="28"/>
        </w:rPr>
        <w:t>
      3) таза бюджеттік кредит беру – 18 432 мың теңге, оның ішінде:</w:t>
      </w:r>
    </w:p>
    <w:bookmarkEnd w:id="8"/>
    <w:bookmarkStart w:name="z13" w:id="9"/>
    <w:p>
      <w:pPr>
        <w:spacing w:after="0"/>
        <w:ind w:left="0"/>
        <w:jc w:val="both"/>
      </w:pPr>
      <w:r>
        <w:rPr>
          <w:rFonts w:ascii="Times New Roman"/>
          <w:b w:val="false"/>
          <w:i w:val="false"/>
          <w:color w:val="000000"/>
          <w:sz w:val="28"/>
        </w:rPr>
        <w:t xml:space="preserve">
      бюджеттік кредиттер – 30300 мың теңге; </w:t>
      </w:r>
    </w:p>
    <w:bookmarkEnd w:id="9"/>
    <w:bookmarkStart w:name="z14" w:id="10"/>
    <w:p>
      <w:pPr>
        <w:spacing w:after="0"/>
        <w:ind w:left="0"/>
        <w:jc w:val="both"/>
      </w:pPr>
      <w:r>
        <w:rPr>
          <w:rFonts w:ascii="Times New Roman"/>
          <w:b w:val="false"/>
          <w:i w:val="false"/>
          <w:color w:val="000000"/>
          <w:sz w:val="28"/>
        </w:rPr>
        <w:t xml:space="preserve">
      бюджеттік кредиттерді өтеу – 11 868 мың теңге; </w:t>
      </w:r>
    </w:p>
    <w:bookmarkEnd w:id="10"/>
    <w:bookmarkStart w:name="z15" w:id="11"/>
    <w:p>
      <w:pPr>
        <w:spacing w:after="0"/>
        <w:ind w:left="0"/>
        <w:jc w:val="both"/>
      </w:pPr>
      <w:r>
        <w:rPr>
          <w:rFonts w:ascii="Times New Roman"/>
          <w:b w:val="false"/>
          <w:i w:val="false"/>
          <w:color w:val="000000"/>
          <w:sz w:val="28"/>
        </w:rPr>
        <w:t>
      4) қаржы активтерiмен операциялар бойынша сальдо – 0 мың теңге, оның ішінде:</w:t>
      </w:r>
    </w:p>
    <w:bookmarkEnd w:id="11"/>
    <w:bookmarkStart w:name="z16"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7" w:id="13"/>
    <w:p>
      <w:pPr>
        <w:spacing w:after="0"/>
        <w:ind w:left="0"/>
        <w:jc w:val="both"/>
      </w:pPr>
      <w:r>
        <w:rPr>
          <w:rFonts w:ascii="Times New Roman"/>
          <w:b w:val="false"/>
          <w:i w:val="false"/>
          <w:color w:val="000000"/>
          <w:sz w:val="28"/>
        </w:rPr>
        <w:t xml:space="preserve">
      мемлекеттiң қаржы активтерiн сатудан түсетiн түсiмдер – 0 мың теңге; </w:t>
      </w:r>
    </w:p>
    <w:bookmarkEnd w:id="13"/>
    <w:bookmarkStart w:name="z18" w:id="14"/>
    <w:p>
      <w:pPr>
        <w:spacing w:after="0"/>
        <w:ind w:left="0"/>
        <w:jc w:val="both"/>
      </w:pPr>
      <w:r>
        <w:rPr>
          <w:rFonts w:ascii="Times New Roman"/>
          <w:b w:val="false"/>
          <w:i w:val="false"/>
          <w:color w:val="000000"/>
          <w:sz w:val="28"/>
        </w:rPr>
        <w:t>
      5) бюджет тапшылығы (профициті) – - 26 932 мың теңге;</w:t>
      </w:r>
    </w:p>
    <w:bookmarkEnd w:id="14"/>
    <w:bookmarkStart w:name="z19" w:id="15"/>
    <w:p>
      <w:pPr>
        <w:spacing w:after="0"/>
        <w:ind w:left="0"/>
        <w:jc w:val="both"/>
      </w:pPr>
      <w:r>
        <w:rPr>
          <w:rFonts w:ascii="Times New Roman"/>
          <w:b w:val="false"/>
          <w:i w:val="false"/>
          <w:color w:val="000000"/>
          <w:sz w:val="28"/>
        </w:rPr>
        <w:t>
      6) бюджет тапшылығын (профицитін пайдалану) қаржыландыру – 26 932 мың теңге.</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1 - тармаққа өзгерістер енгізілді – Жамбыл облысы Байзақ аудандық мәслихатының 02.04.2019 </w:t>
      </w:r>
      <w:r>
        <w:rPr>
          <w:rFonts w:ascii="Times New Roman"/>
          <w:b w:val="false"/>
          <w:i w:val="false"/>
          <w:color w:val="000000"/>
          <w:sz w:val="28"/>
        </w:rPr>
        <w:t>№ 44-2</w:t>
      </w:r>
      <w:r>
        <w:rPr>
          <w:rFonts w:ascii="Times New Roman"/>
          <w:b w:val="false"/>
          <w:i w:val="false"/>
          <w:color w:val="ff0000"/>
          <w:sz w:val="28"/>
        </w:rPr>
        <w:t xml:space="preserve"> (01.01.2019 қолданысқа енгізіледі); 08.05.2019 </w:t>
      </w:r>
      <w:r>
        <w:rPr>
          <w:rFonts w:ascii="Times New Roman"/>
          <w:b w:val="false"/>
          <w:i w:val="false"/>
          <w:color w:val="000000"/>
          <w:sz w:val="28"/>
        </w:rPr>
        <w:t>№ 46-2</w:t>
      </w:r>
      <w:r>
        <w:rPr>
          <w:rFonts w:ascii="Times New Roman"/>
          <w:b w:val="false"/>
          <w:i w:val="false"/>
          <w:color w:val="ff0000"/>
          <w:sz w:val="28"/>
        </w:rPr>
        <w:t xml:space="preserve"> (01.01.2019 қолданысқа енгізіледі); 14.06.2019 </w:t>
      </w:r>
      <w:r>
        <w:rPr>
          <w:rFonts w:ascii="Times New Roman"/>
          <w:b w:val="false"/>
          <w:i w:val="false"/>
          <w:color w:val="000000"/>
          <w:sz w:val="28"/>
        </w:rPr>
        <w:t>№ 48-2</w:t>
      </w:r>
      <w:r>
        <w:rPr>
          <w:rFonts w:ascii="Times New Roman"/>
          <w:b w:val="false"/>
          <w:i w:val="false"/>
          <w:color w:val="ff0000"/>
          <w:sz w:val="28"/>
        </w:rPr>
        <w:t xml:space="preserve"> (01.01.2019 қолданысқа енгізіледі) 30.07.2019 </w:t>
      </w:r>
      <w:r>
        <w:rPr>
          <w:rFonts w:ascii="Times New Roman"/>
          <w:b w:val="false"/>
          <w:i w:val="false"/>
          <w:color w:val="000000"/>
          <w:sz w:val="28"/>
        </w:rPr>
        <w:t>№ 51-2</w:t>
      </w:r>
      <w:r>
        <w:rPr>
          <w:rFonts w:ascii="Times New Roman"/>
          <w:b w:val="false"/>
          <w:i w:val="false"/>
          <w:color w:val="ff0000"/>
          <w:sz w:val="28"/>
        </w:rPr>
        <w:t xml:space="preserve"> (01.01.2019 қолданысқа енгізіледі); 24.10.2019 </w:t>
      </w:r>
      <w:r>
        <w:rPr>
          <w:rFonts w:ascii="Times New Roman"/>
          <w:b w:val="false"/>
          <w:i w:val="false"/>
          <w:color w:val="000000"/>
          <w:sz w:val="28"/>
        </w:rPr>
        <w:t>№ 54-2</w:t>
      </w:r>
      <w:r>
        <w:rPr>
          <w:rFonts w:ascii="Times New Roman"/>
          <w:b w:val="false"/>
          <w:i w:val="false"/>
          <w:color w:val="ff0000"/>
          <w:sz w:val="28"/>
        </w:rPr>
        <w:t xml:space="preserve"> (01.01.2019 қолданысқа енгізіледі); 22.11.2019 </w:t>
      </w:r>
      <w:r>
        <w:rPr>
          <w:rFonts w:ascii="Times New Roman"/>
          <w:b w:val="false"/>
          <w:i w:val="false"/>
          <w:color w:val="000000"/>
          <w:sz w:val="28"/>
        </w:rPr>
        <w:t>№56-2</w:t>
      </w:r>
      <w:r>
        <w:rPr>
          <w:rFonts w:ascii="Times New Roman"/>
          <w:b w:val="false"/>
          <w:i w:val="false"/>
          <w:color w:val="ff0000"/>
          <w:sz w:val="28"/>
        </w:rPr>
        <w:t xml:space="preserve"> (01.01.2019 қолданысқа енгізіледі); 19.12.2019 </w:t>
      </w:r>
      <w:r>
        <w:rPr>
          <w:rFonts w:ascii="Times New Roman"/>
          <w:b w:val="false"/>
          <w:i w:val="false"/>
          <w:color w:val="000000"/>
          <w:sz w:val="28"/>
        </w:rPr>
        <w:t>№ 59-7</w:t>
      </w:r>
      <w:r>
        <w:rPr>
          <w:rFonts w:ascii="Times New Roman"/>
          <w:b w:val="false"/>
          <w:i w:val="false"/>
          <w:color w:val="ff0000"/>
          <w:sz w:val="28"/>
        </w:rPr>
        <w:t xml:space="preserve"> (01.01.2019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2019 жылы облыстық бюджеттен аудандық бюджетке берілетін субвенция мөлшері 8453700 мың теңге белгіленген. </w:t>
      </w:r>
    </w:p>
    <w:bookmarkStart w:name="z21" w:id="16"/>
    <w:p>
      <w:pPr>
        <w:spacing w:after="0"/>
        <w:ind w:left="0"/>
        <w:jc w:val="both"/>
      </w:pPr>
      <w:r>
        <w:rPr>
          <w:rFonts w:ascii="Times New Roman"/>
          <w:b w:val="false"/>
          <w:i w:val="false"/>
          <w:color w:val="000000"/>
          <w:sz w:val="28"/>
        </w:rPr>
        <w:t>
      2019 – 2021 жылдарға жеке табыс салығы мен әлеуметтік салық түсімдерінің бөлу нормативтері ауданның бюджетіне 50 пайыз мөлшерде белгіленсін.</w:t>
      </w:r>
    </w:p>
    <w:bookmarkEnd w:id="16"/>
    <w:bookmarkStart w:name="z22" w:id="17"/>
    <w:p>
      <w:pPr>
        <w:spacing w:after="0"/>
        <w:ind w:left="0"/>
        <w:jc w:val="both"/>
      </w:pPr>
      <w:r>
        <w:rPr>
          <w:rFonts w:ascii="Times New Roman"/>
          <w:b w:val="false"/>
          <w:i w:val="false"/>
          <w:color w:val="000000"/>
          <w:sz w:val="28"/>
        </w:rPr>
        <w:t>
      3. 2019 жылы ауданық бюджеттен аудандық маңызы бар қала, ауыл, кент, ауылдық округтерге берілетін субвенция мөлшері 216497 мың теңге.</w:t>
      </w:r>
    </w:p>
    <w:bookmarkEnd w:id="17"/>
    <w:bookmarkStart w:name="z23" w:id="18"/>
    <w:p>
      <w:pPr>
        <w:spacing w:after="0"/>
        <w:ind w:left="0"/>
        <w:jc w:val="both"/>
      </w:pPr>
      <w:r>
        <w:rPr>
          <w:rFonts w:ascii="Times New Roman"/>
          <w:b w:val="false"/>
          <w:i w:val="false"/>
          <w:color w:val="000000"/>
          <w:sz w:val="28"/>
        </w:rPr>
        <w:t xml:space="preserve">
      4.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2019-2021 жылдары облыстық бюджеттен қаржыландырылатын ауылдық елді мекендерде жұмыс істейтін мемлекеттік денсаулық сақтау, әлеуметтік қамсыздандыру, білім беру, мәдениет және спорт және ветеринария саласындағы мамандарға қала жағдайында осы қызмет түрлерімен айналысатын мамандардың ставкаларымен салыстырғанда айлықақылары мен тарифтік ставкаларының 25 пайызы мөлшерінде үстем ақы төлеу үшін қаржы көзделсін.</w:t>
      </w:r>
    </w:p>
    <w:bookmarkEnd w:id="18"/>
    <w:bookmarkStart w:name="z24" w:id="19"/>
    <w:p>
      <w:pPr>
        <w:spacing w:after="0"/>
        <w:ind w:left="0"/>
        <w:jc w:val="both"/>
      </w:pPr>
      <w:r>
        <w:rPr>
          <w:rFonts w:ascii="Times New Roman"/>
          <w:b w:val="false"/>
          <w:i w:val="false"/>
          <w:color w:val="000000"/>
          <w:sz w:val="28"/>
        </w:rPr>
        <w:t>
      5. Аудандық жергілікті атқарушы органының резерві 17000 мың теңге мөлшерінде бекітілсін.</w:t>
      </w:r>
    </w:p>
    <w:bookmarkEnd w:id="19"/>
    <w:bookmarkStart w:name="z25" w:id="20"/>
    <w:p>
      <w:pPr>
        <w:spacing w:after="0"/>
        <w:ind w:left="0"/>
        <w:jc w:val="both"/>
      </w:pPr>
      <w:r>
        <w:rPr>
          <w:rFonts w:ascii="Times New Roman"/>
          <w:b w:val="false"/>
          <w:i w:val="false"/>
          <w:color w:val="000000"/>
          <w:sz w:val="28"/>
        </w:rPr>
        <w:t xml:space="preserve">
      6. 2019 жылға арналған жергілікті бюджеттердің орындалу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20"/>
    <w:bookmarkStart w:name="z26" w:id="21"/>
    <w:p>
      <w:pPr>
        <w:spacing w:after="0"/>
        <w:ind w:left="0"/>
        <w:jc w:val="both"/>
      </w:pPr>
      <w:r>
        <w:rPr>
          <w:rFonts w:ascii="Times New Roman"/>
          <w:b w:val="false"/>
          <w:i w:val="false"/>
          <w:color w:val="000000"/>
          <w:sz w:val="28"/>
        </w:rPr>
        <w:t xml:space="preserve">
      7. 2019 жылға арналған Сазтерек селолық округінің бюджеттік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21"/>
    <w:bookmarkStart w:name="z27" w:id="22"/>
    <w:p>
      <w:pPr>
        <w:spacing w:after="0"/>
        <w:ind w:left="0"/>
        <w:jc w:val="both"/>
      </w:pPr>
      <w:r>
        <w:rPr>
          <w:rFonts w:ascii="Times New Roman"/>
          <w:b w:val="false"/>
          <w:i w:val="false"/>
          <w:color w:val="000000"/>
          <w:sz w:val="28"/>
        </w:rPr>
        <w:t>
      8.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22"/>
    <w:bookmarkStart w:name="z28" w:id="23"/>
    <w:p>
      <w:pPr>
        <w:spacing w:after="0"/>
        <w:ind w:left="0"/>
        <w:jc w:val="both"/>
      </w:pPr>
      <w:r>
        <w:rPr>
          <w:rFonts w:ascii="Times New Roman"/>
          <w:b w:val="false"/>
          <w:i w:val="false"/>
          <w:color w:val="000000"/>
          <w:sz w:val="28"/>
        </w:rPr>
        <w:t>
      9. Осы шешім әділет органдарында мемлекеттік тіркеуден өткен күннен бастап күшіне енеді және 2019 жылдың 1 қаңтарынан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 Сарсенов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38-3 шешіміне 1 қосымша</w:t>
            </w:r>
          </w:p>
        </w:tc>
      </w:tr>
    </w:tbl>
    <w:bookmarkStart w:name="z33" w:id="24"/>
    <w:p>
      <w:pPr>
        <w:spacing w:after="0"/>
        <w:ind w:left="0"/>
        <w:jc w:val="left"/>
      </w:pPr>
      <w:r>
        <w:rPr>
          <w:rFonts w:ascii="Times New Roman"/>
          <w:b/>
          <w:i w:val="false"/>
          <w:color w:val="000000"/>
        </w:rPr>
        <w:t xml:space="preserve"> 2019 жылға арналған аудандық бюджет</w:t>
      </w:r>
    </w:p>
    <w:bookmarkEnd w:id="24"/>
    <w:p>
      <w:pPr>
        <w:spacing w:after="0"/>
        <w:ind w:left="0"/>
        <w:jc w:val="both"/>
      </w:pPr>
      <w:r>
        <w:rPr>
          <w:rFonts w:ascii="Times New Roman"/>
          <w:b w:val="false"/>
          <w:i w:val="false"/>
          <w:color w:val="ff0000"/>
          <w:sz w:val="28"/>
        </w:rPr>
        <w:t xml:space="preserve">
      Ескерту. 1 - қосымша жаңа редакцияда – Жамбыл облысы Байзақ аудандық мәслихатының 19.12.2019 </w:t>
      </w:r>
      <w:r>
        <w:rPr>
          <w:rFonts w:ascii="Times New Roman"/>
          <w:b w:val="false"/>
          <w:i w:val="false"/>
          <w:color w:val="ff0000"/>
          <w:sz w:val="28"/>
        </w:rPr>
        <w:t>№ 59-7</w:t>
      </w:r>
      <w:r>
        <w:rPr>
          <w:rFonts w:ascii="Times New Roman"/>
          <w:b w:val="false"/>
          <w:i w:val="false"/>
          <w:color w:val="ff0000"/>
          <w:sz w:val="28"/>
        </w:rPr>
        <w:t xml:space="preserve"> (01.01.2019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5"/>
        <w:gridCol w:w="615"/>
        <w:gridCol w:w="7114"/>
        <w:gridCol w:w="30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17970551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1413177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295165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295165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779551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726704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16476747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16476747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16476747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1214"/>
        <w:gridCol w:w="1214"/>
        <w:gridCol w:w="6008"/>
        <w:gridCol w:w="28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17982591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463949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127366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116988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185867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167467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10855518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287024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 аудандық маңызы бар қала, кент, ауыл, ауылдық округ бюджеттеріне берілетін ағымдағы нысаналы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249659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8277186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7973387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303799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233667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233667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1475225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202994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мен ұйымдарының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127098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1008359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3295077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2517674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2517674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660915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774316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458452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449841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315864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277063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384415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153691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251804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441286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441286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89149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315084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819488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400795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338403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202215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188777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628691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628691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409585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216497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қалдықтарының қозғалысы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38-3 шешіміне 2 қосымша</w:t>
            </w:r>
          </w:p>
        </w:tc>
      </w:tr>
    </w:tbl>
    <w:bookmarkStart w:name="z39" w:id="25"/>
    <w:p>
      <w:pPr>
        <w:spacing w:after="0"/>
        <w:ind w:left="0"/>
        <w:jc w:val="left"/>
      </w:pPr>
      <w:r>
        <w:rPr>
          <w:rFonts w:ascii="Times New Roman"/>
          <w:b/>
          <w:i w:val="false"/>
          <w:color w:val="000000"/>
        </w:rPr>
        <w:t xml:space="preserve"> 2020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12832129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1266903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680175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673025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11508028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11508028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11508028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13542818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9896037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8453439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8186946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1210838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1210838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1210838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қалдықтарының қозғалысы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38-3 шешіміне 3 қосымша</w:t>
            </w:r>
          </w:p>
        </w:tc>
      </w:tr>
    </w:tbl>
    <w:bookmarkStart w:name="z43" w:id="26"/>
    <w:p>
      <w:pPr>
        <w:spacing w:after="0"/>
        <w:ind w:left="0"/>
        <w:jc w:val="left"/>
      </w:pPr>
      <w:r>
        <w:rPr>
          <w:rFonts w:ascii="Times New Roman"/>
          <w:b/>
          <w:i w:val="false"/>
          <w:color w:val="000000"/>
        </w:rPr>
        <w:t xml:space="preserve"> 2021 жылға арналған аудандық бюджет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12826053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1278880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306341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306341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676025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11488709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11488709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11488709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13781821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10626500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8819924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1283488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1283488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1283488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қалдықтарының қозғалысы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38-3 шешіміне 4 қосымша</w:t>
            </w:r>
          </w:p>
        </w:tc>
      </w:tr>
    </w:tbl>
    <w:bookmarkStart w:name="z47" w:id="27"/>
    <w:p>
      <w:pPr>
        <w:spacing w:after="0"/>
        <w:ind w:left="0"/>
        <w:jc w:val="left"/>
      </w:pPr>
      <w:r>
        <w:rPr>
          <w:rFonts w:ascii="Times New Roman"/>
          <w:b/>
          <w:i w:val="false"/>
          <w:color w:val="000000"/>
        </w:rPr>
        <w:t xml:space="preserve"> 2019 жылға арналған жергілікті бюджеттердің орындалу процесінде секвестрлеуге жатпайтын жергілікті бюджеттік бағдарламалардың тізбесі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9"/>
        <w:gridCol w:w="2814"/>
        <w:gridCol w:w="2815"/>
        <w:gridCol w:w="5292"/>
      </w:tblGrid>
      <w:tr>
        <w:trPr>
          <w:trHeight w:val="30" w:hRule="atLeast"/>
        </w:trPr>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38-3 шешіміне 5 қосымша</w:t>
            </w:r>
          </w:p>
        </w:tc>
      </w:tr>
    </w:tbl>
    <w:p>
      <w:pPr>
        <w:spacing w:after="0"/>
        <w:ind w:left="0"/>
        <w:jc w:val="left"/>
      </w:pPr>
      <w:r>
        <w:rPr>
          <w:rFonts w:ascii="Times New Roman"/>
          <w:b/>
          <w:i w:val="false"/>
          <w:color w:val="000000"/>
        </w:rPr>
        <w:t xml:space="preserve"> 2019 жылға арналған Сазтерек ауылдық округінің бюджеттік бағдарламаларының тізбесі</w:t>
      </w:r>
    </w:p>
    <w:p>
      <w:pPr>
        <w:spacing w:after="0"/>
        <w:ind w:left="0"/>
        <w:jc w:val="both"/>
      </w:pPr>
      <w:r>
        <w:rPr>
          <w:rFonts w:ascii="Times New Roman"/>
          <w:b w:val="false"/>
          <w:i w:val="false"/>
          <w:color w:val="ff0000"/>
          <w:sz w:val="28"/>
        </w:rPr>
        <w:t xml:space="preserve">
      Ескерту. 5 - қосымша жаңа редакцияда – Жамбыл облысы Байзақ аудандық мәслихатының 24.10.2019 </w:t>
      </w:r>
      <w:r>
        <w:rPr>
          <w:rFonts w:ascii="Times New Roman"/>
          <w:b w:val="false"/>
          <w:i w:val="false"/>
          <w:color w:val="ff0000"/>
          <w:sz w:val="28"/>
        </w:rPr>
        <w:t>№ 54-2</w:t>
      </w:r>
      <w:r>
        <w:rPr>
          <w:rFonts w:ascii="Times New Roman"/>
          <w:b w:val="false"/>
          <w:i w:val="false"/>
          <w:color w:val="ff0000"/>
          <w:sz w:val="28"/>
        </w:rPr>
        <w:t xml:space="preserve"> (01.01.2019 қолданысқа енгізіледі) шешімімен.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3"/>
        <w:gridCol w:w="3592"/>
        <w:gridCol w:w="2681"/>
        <w:gridCol w:w="1508"/>
        <w:gridCol w:w="2976"/>
      </w:tblGrid>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өңірлердің экономикалық дамуына жәрдемдесу бойынша шараларды іске асыру</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ауылдық округі әкімінің аппараты" коммуналдық мемлекеттік мекемесі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18298</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