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b671" w14:textId="835b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Қордай аудандық мәслихатының 2017 жылғы 21 желтоқсандағы № 25-3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2018 жылғы 17 тамыздағы № 35-2 шешімі. Жамбыл облысы Әділет департаментінде 2018 жылғы 22 тамызда № 3931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1"/>
    <w:bookmarkStart w:name="z7" w:id="2"/>
    <w:p>
      <w:pPr>
        <w:spacing w:after="0"/>
        <w:ind w:left="0"/>
        <w:jc w:val="both"/>
      </w:pPr>
      <w:r>
        <w:rPr>
          <w:rFonts w:ascii="Times New Roman"/>
          <w:b w:val="false"/>
          <w:i w:val="false"/>
          <w:color w:val="000000"/>
          <w:sz w:val="28"/>
        </w:rPr>
        <w:t xml:space="preserve">
      1. "2018 – 2020 жылдарға арналған аудандық бюджет туралы" Қордай аудандық мәслихатының 2017 жылғы 21 желтоқсандағы </w:t>
      </w:r>
      <w:r>
        <w:rPr>
          <w:rFonts w:ascii="Times New Roman"/>
          <w:b w:val="false"/>
          <w:i w:val="false"/>
          <w:color w:val="000000"/>
          <w:sz w:val="28"/>
        </w:rPr>
        <w:t>№25-3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№3645</w:t>
      </w:r>
      <w:r>
        <w:rPr>
          <w:rFonts w:ascii="Times New Roman"/>
          <w:b w:val="false"/>
          <w:i w:val="false"/>
          <w:color w:val="000000"/>
          <w:sz w:val="28"/>
        </w:rPr>
        <w:t xml:space="preserve"> болып тіркелген, 2017 жылдың 27 желтоқсандағы аудандық "Қордай шамшырағы"-"Кордайский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"1 980 719" сандары "1 986 567" сандарымен ауыстырылсын;</w:t>
      </w:r>
    </w:p>
    <w:bookmarkEnd w:id="3"/>
    <w:bookmarkStart w:name="z11" w:id="4"/>
    <w:p>
      <w:pPr>
        <w:spacing w:after="0"/>
        <w:ind w:left="0"/>
        <w:jc w:val="both"/>
      </w:pPr>
      <w:r>
        <w:rPr>
          <w:rFonts w:ascii="Times New Roman"/>
          <w:b w:val="false"/>
          <w:i w:val="false"/>
          <w:color w:val="000000"/>
          <w:sz w:val="28"/>
        </w:rPr>
        <w:t>
      "14 280 848" сандары "14 275 000" сандарымен ауыстырылсын.</w:t>
      </w:r>
    </w:p>
    <w:bookmarkEnd w:id="4"/>
    <w:bookmarkStart w:name="z12"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3" w:id="6"/>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2018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Ашимова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15 тамыздағы</w:t>
            </w:r>
            <w:r>
              <w:br/>
            </w:r>
            <w:r>
              <w:rPr>
                <w:rFonts w:ascii="Times New Roman"/>
                <w:b w:val="false"/>
                <w:i w:val="false"/>
                <w:color w:val="000000"/>
                <w:sz w:val="20"/>
              </w:rPr>
              <w:t>№ 35-2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№25-3 шешіміне 1 – қосымша</w:t>
            </w:r>
          </w:p>
        </w:tc>
      </w:tr>
    </w:tbl>
    <w:bookmarkStart w:name="z19" w:id="7"/>
    <w:p>
      <w:pPr>
        <w:spacing w:after="0"/>
        <w:ind w:left="0"/>
        <w:jc w:val="left"/>
      </w:pPr>
      <w:r>
        <w:rPr>
          <w:rFonts w:ascii="Times New Roman"/>
          <w:b/>
          <w:i w:val="false"/>
          <w:color w:val="000000"/>
        </w:rPr>
        <w:t xml:space="preserve"> 2018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Санаты</w:t>
            </w:r>
          </w:p>
          <w:bookmarkEnd w:id="8"/>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1</w:t>
            </w:r>
          </w:p>
          <w:bookmarkEnd w:id="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1</w:t>
            </w:r>
          </w:p>
          <w:bookmarkEnd w:id="1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2</w:t>
            </w:r>
          </w:p>
          <w:bookmarkEnd w:id="1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3</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3"/>
          <w:p>
            <w:pPr>
              <w:spacing w:after="20"/>
              <w:ind w:left="20"/>
              <w:jc w:val="both"/>
            </w:pPr>
            <w:r>
              <w:rPr>
                <w:rFonts w:ascii="Times New Roman"/>
                <w:b w:val="false"/>
                <w:i w:val="false"/>
                <w:color w:val="000000"/>
                <w:sz w:val="20"/>
              </w:rPr>
              <w:t>
4</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14275000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
          <w:p>
            <w:pPr>
              <w:spacing w:after="20"/>
              <w:ind w:left="20"/>
              <w:jc w:val="both"/>
            </w:pPr>
            <w:r>
              <w:rPr>
                <w:rFonts w:ascii="Times New Roman"/>
                <w:b w:val="false"/>
                <w:i w:val="false"/>
                <w:color w:val="000000"/>
                <w:sz w:val="20"/>
              </w:rPr>
              <w:t>
Функционалдық топ</w:t>
            </w:r>
          </w:p>
          <w:bookmarkEnd w:id="14"/>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6"/>
          <w:p>
            <w:pPr>
              <w:spacing w:after="20"/>
              <w:ind w:left="20"/>
              <w:jc w:val="both"/>
            </w:pPr>
            <w:r>
              <w:rPr>
                <w:rFonts w:ascii="Times New Roman"/>
                <w:b w:val="false"/>
                <w:i w:val="false"/>
                <w:color w:val="000000"/>
                <w:sz w:val="20"/>
              </w:rPr>
              <w:t>
Бағдарлама</w:t>
            </w:r>
          </w:p>
          <w:bookmarkEnd w:id="16"/>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Атауы</w:t>
            </w:r>
          </w:p>
          <w:bookmarkEnd w:id="1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8"/>
          <w:p>
            <w:pPr>
              <w:spacing w:after="20"/>
              <w:ind w:left="20"/>
              <w:jc w:val="both"/>
            </w:pPr>
            <w:r>
              <w:rPr>
                <w:rFonts w:ascii="Times New Roman"/>
                <w:b w:val="false"/>
                <w:i w:val="false"/>
                <w:color w:val="000000"/>
                <w:sz w:val="20"/>
              </w:rPr>
              <w:t>
1</w:t>
            </w:r>
          </w:p>
          <w:bookmarkEnd w:id="18"/>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9"/>
          <w:p>
            <w:pPr>
              <w:spacing w:after="20"/>
              <w:ind w:left="20"/>
              <w:jc w:val="both"/>
            </w:pPr>
            <w:r>
              <w:rPr>
                <w:rFonts w:ascii="Times New Roman"/>
                <w:b w:val="false"/>
                <w:i w:val="false"/>
                <w:color w:val="000000"/>
                <w:sz w:val="20"/>
              </w:rPr>
              <w:t>
01</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0"/>
          <w:p>
            <w:pPr>
              <w:spacing w:after="20"/>
              <w:ind w:left="20"/>
              <w:jc w:val="both"/>
            </w:pPr>
            <w:r>
              <w:rPr>
                <w:rFonts w:ascii="Times New Roman"/>
                <w:b w:val="false"/>
                <w:i w:val="false"/>
                <w:color w:val="000000"/>
                <w:sz w:val="20"/>
              </w:rPr>
              <w:t>
02</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1"/>
          <w:p>
            <w:pPr>
              <w:spacing w:after="20"/>
              <w:ind w:left="20"/>
              <w:jc w:val="both"/>
            </w:pPr>
            <w:r>
              <w:rPr>
                <w:rFonts w:ascii="Times New Roman"/>
                <w:b w:val="false"/>
                <w:i w:val="false"/>
                <w:color w:val="000000"/>
                <w:sz w:val="20"/>
              </w:rPr>
              <w:t>
03</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2"/>
          <w:p>
            <w:pPr>
              <w:spacing w:after="20"/>
              <w:ind w:left="20"/>
              <w:jc w:val="both"/>
            </w:pPr>
            <w:r>
              <w:rPr>
                <w:rFonts w:ascii="Times New Roman"/>
                <w:b w:val="false"/>
                <w:i w:val="false"/>
                <w:color w:val="000000"/>
                <w:sz w:val="20"/>
              </w:rPr>
              <w:t>
04</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3"/>
          <w:p>
            <w:pPr>
              <w:spacing w:after="20"/>
              <w:ind w:left="20"/>
              <w:jc w:val="both"/>
            </w:pPr>
            <w:r>
              <w:rPr>
                <w:rFonts w:ascii="Times New Roman"/>
                <w:b w:val="false"/>
                <w:i w:val="false"/>
                <w:color w:val="000000"/>
                <w:sz w:val="20"/>
              </w:rPr>
              <w:t>
06</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4"/>
          <w:p>
            <w:pPr>
              <w:spacing w:after="20"/>
              <w:ind w:left="20"/>
              <w:jc w:val="both"/>
            </w:pPr>
            <w:r>
              <w:rPr>
                <w:rFonts w:ascii="Times New Roman"/>
                <w:b w:val="false"/>
                <w:i w:val="false"/>
                <w:color w:val="000000"/>
                <w:sz w:val="20"/>
              </w:rPr>
              <w:t>
07</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25"/>
          <w:p>
            <w:pPr>
              <w:spacing w:after="20"/>
              <w:ind w:left="20"/>
              <w:jc w:val="both"/>
            </w:pPr>
            <w:r>
              <w:rPr>
                <w:rFonts w:ascii="Times New Roman"/>
                <w:b w:val="false"/>
                <w:i w:val="false"/>
                <w:color w:val="000000"/>
                <w:sz w:val="20"/>
              </w:rPr>
              <w:t>
08</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6"/>
          <w:p>
            <w:pPr>
              <w:spacing w:after="20"/>
              <w:ind w:left="20"/>
              <w:jc w:val="both"/>
            </w:pPr>
            <w:r>
              <w:rPr>
                <w:rFonts w:ascii="Times New Roman"/>
                <w:b w:val="false"/>
                <w:i w:val="false"/>
                <w:color w:val="000000"/>
                <w:sz w:val="20"/>
              </w:rPr>
              <w:t>
09</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7"/>
          <w:p>
            <w:pPr>
              <w:spacing w:after="20"/>
              <w:ind w:left="20"/>
              <w:jc w:val="both"/>
            </w:pPr>
            <w:r>
              <w:rPr>
                <w:rFonts w:ascii="Times New Roman"/>
                <w:b w:val="false"/>
                <w:i w:val="false"/>
                <w:color w:val="000000"/>
                <w:sz w:val="20"/>
              </w:rPr>
              <w:t>
10</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28"/>
          <w:p>
            <w:pPr>
              <w:spacing w:after="20"/>
              <w:ind w:left="20"/>
              <w:jc w:val="both"/>
            </w:pPr>
            <w:r>
              <w:rPr>
                <w:rFonts w:ascii="Times New Roman"/>
                <w:b w:val="false"/>
                <w:i w:val="false"/>
                <w:color w:val="000000"/>
                <w:sz w:val="20"/>
              </w:rPr>
              <w:t>
11</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 де ауылдық елді мекендердің бас жоспарын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9"/>
          <w:p>
            <w:pPr>
              <w:spacing w:after="20"/>
              <w:ind w:left="20"/>
              <w:jc w:val="both"/>
            </w:pPr>
            <w:r>
              <w:rPr>
                <w:rFonts w:ascii="Times New Roman"/>
                <w:b w:val="false"/>
                <w:i w:val="false"/>
                <w:color w:val="000000"/>
                <w:sz w:val="20"/>
              </w:rPr>
              <w:t>
12</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0"/>
          <w:p>
            <w:pPr>
              <w:spacing w:after="20"/>
              <w:ind w:left="20"/>
              <w:jc w:val="both"/>
            </w:pPr>
            <w:r>
              <w:rPr>
                <w:rFonts w:ascii="Times New Roman"/>
                <w:b w:val="false"/>
                <w:i w:val="false"/>
                <w:color w:val="000000"/>
                <w:sz w:val="20"/>
              </w:rPr>
              <w:t>
13</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1"/>
          <w:p>
            <w:pPr>
              <w:spacing w:after="20"/>
              <w:ind w:left="20"/>
              <w:jc w:val="both"/>
            </w:pPr>
            <w:r>
              <w:rPr>
                <w:rFonts w:ascii="Times New Roman"/>
                <w:b w:val="false"/>
                <w:i w:val="false"/>
                <w:color w:val="000000"/>
                <w:sz w:val="20"/>
              </w:rPr>
              <w:t>
15</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2"/>
          <w:p>
            <w:pPr>
              <w:spacing w:after="20"/>
              <w:ind w:left="20"/>
              <w:jc w:val="both"/>
            </w:pPr>
            <w:r>
              <w:rPr>
                <w:rFonts w:ascii="Times New Roman"/>
                <w:b w:val="false"/>
                <w:i w:val="false"/>
                <w:color w:val="000000"/>
                <w:sz w:val="20"/>
              </w:rPr>
              <w:t>
10</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3"/>
          <w:p>
            <w:pPr>
              <w:spacing w:after="20"/>
              <w:ind w:left="20"/>
              <w:jc w:val="both"/>
            </w:pPr>
            <w:r>
              <w:rPr>
                <w:rFonts w:ascii="Times New Roman"/>
                <w:b w:val="false"/>
                <w:i w:val="false"/>
                <w:color w:val="000000"/>
                <w:sz w:val="20"/>
              </w:rPr>
              <w:t>
Санаты Сыныбы Атауы</w:t>
            </w:r>
          </w:p>
          <w:bookmarkEnd w:id="33"/>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4"/>
          <w:p>
            <w:pPr>
              <w:spacing w:after="20"/>
              <w:ind w:left="20"/>
              <w:jc w:val="both"/>
            </w:pPr>
            <w:r>
              <w:rPr>
                <w:rFonts w:ascii="Times New Roman"/>
                <w:b w:val="false"/>
                <w:i w:val="false"/>
                <w:color w:val="000000"/>
                <w:sz w:val="20"/>
              </w:rPr>
              <w:t>
Ішкі сыныбы</w:t>
            </w:r>
          </w:p>
          <w:bookmarkEnd w:id="34"/>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5"/>
          <w:p>
            <w:pPr>
              <w:spacing w:after="20"/>
              <w:ind w:left="20"/>
              <w:jc w:val="both"/>
            </w:pPr>
            <w:r>
              <w:rPr>
                <w:rFonts w:ascii="Times New Roman"/>
                <w:b w:val="false"/>
                <w:i w:val="false"/>
                <w:color w:val="000000"/>
                <w:sz w:val="20"/>
              </w:rPr>
              <w:t>
1</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6"/>
          <w:p>
            <w:pPr>
              <w:spacing w:after="20"/>
              <w:ind w:left="20"/>
              <w:jc w:val="both"/>
            </w:pPr>
            <w:r>
              <w:rPr>
                <w:rFonts w:ascii="Times New Roman"/>
                <w:b w:val="false"/>
                <w:i w:val="false"/>
                <w:color w:val="000000"/>
                <w:sz w:val="20"/>
              </w:rPr>
              <w:t>
5</w:t>
            </w:r>
          </w:p>
          <w:bookmarkEnd w:id="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7"/>
          <w:p>
            <w:pPr>
              <w:spacing w:after="20"/>
              <w:ind w:left="20"/>
              <w:jc w:val="both"/>
            </w:pPr>
            <w:r>
              <w:rPr>
                <w:rFonts w:ascii="Times New Roman"/>
                <w:b w:val="false"/>
                <w:i w:val="false"/>
                <w:color w:val="000000"/>
                <w:sz w:val="20"/>
              </w:rPr>
              <w:t>
Функционалдық топ</w:t>
            </w:r>
          </w:p>
          <w:bookmarkEnd w:id="37"/>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8"/>
          <w:p>
            <w:pPr>
              <w:spacing w:after="20"/>
              <w:ind w:left="20"/>
              <w:jc w:val="both"/>
            </w:pPr>
            <w:r>
              <w:rPr>
                <w:rFonts w:ascii="Times New Roman"/>
                <w:b w:val="false"/>
                <w:i w:val="false"/>
                <w:color w:val="000000"/>
                <w:sz w:val="20"/>
              </w:rPr>
              <w:t>
Бюджеттік бағдарламалардың әкімшісі</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9"/>
          <w:p>
            <w:pPr>
              <w:spacing w:after="20"/>
              <w:ind w:left="20"/>
              <w:jc w:val="both"/>
            </w:pPr>
            <w:r>
              <w:rPr>
                <w:rFonts w:ascii="Times New Roman"/>
                <w:b w:val="false"/>
                <w:i w:val="false"/>
                <w:color w:val="000000"/>
                <w:sz w:val="20"/>
              </w:rPr>
              <w:t>
Бағдарлама</w:t>
            </w:r>
          </w:p>
          <w:bookmarkEnd w:id="3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0"/>
          <w:p>
            <w:pPr>
              <w:spacing w:after="20"/>
              <w:ind w:left="20"/>
              <w:jc w:val="both"/>
            </w:pPr>
            <w:r>
              <w:rPr>
                <w:rFonts w:ascii="Times New Roman"/>
                <w:b w:val="false"/>
                <w:i w:val="false"/>
                <w:color w:val="000000"/>
                <w:sz w:val="20"/>
              </w:rPr>
              <w:t>
Атауы</w:t>
            </w:r>
          </w:p>
          <w:bookmarkEnd w:id="40"/>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1"/>
          <w:p>
            <w:pPr>
              <w:spacing w:after="20"/>
              <w:ind w:left="20"/>
              <w:jc w:val="both"/>
            </w:pPr>
            <w:r>
              <w:rPr>
                <w:rFonts w:ascii="Times New Roman"/>
                <w:b w:val="false"/>
                <w:i w:val="false"/>
                <w:color w:val="000000"/>
                <w:sz w:val="20"/>
              </w:rPr>
              <w:t>
1</w:t>
            </w:r>
          </w:p>
          <w:bookmarkEnd w:id="4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2"/>
          <w:p>
            <w:pPr>
              <w:spacing w:after="20"/>
              <w:ind w:left="20"/>
              <w:jc w:val="both"/>
            </w:pPr>
            <w:r>
              <w:rPr>
                <w:rFonts w:ascii="Times New Roman"/>
                <w:b w:val="false"/>
                <w:i w:val="false"/>
                <w:color w:val="000000"/>
                <w:sz w:val="20"/>
              </w:rPr>
              <w:t>
13</w:t>
            </w:r>
          </w:p>
          <w:bookmarkEnd w:id="4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3"/>
          <w:p>
            <w:pPr>
              <w:spacing w:after="20"/>
              <w:ind w:left="20"/>
              <w:jc w:val="both"/>
            </w:pPr>
            <w:r>
              <w:rPr>
                <w:rFonts w:ascii="Times New Roman"/>
                <w:b w:val="false"/>
                <w:i w:val="false"/>
                <w:color w:val="000000"/>
                <w:sz w:val="20"/>
              </w:rPr>
              <w:t>
Функционалдық топ</w:t>
            </w:r>
          </w:p>
          <w:bookmarkEnd w:id="43"/>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4"/>
          <w:p>
            <w:pPr>
              <w:spacing w:after="20"/>
              <w:ind w:left="20"/>
              <w:jc w:val="both"/>
            </w:pPr>
            <w:r>
              <w:rPr>
                <w:rFonts w:ascii="Times New Roman"/>
                <w:b w:val="false"/>
                <w:i w:val="false"/>
                <w:color w:val="000000"/>
                <w:sz w:val="20"/>
              </w:rPr>
              <w:t>
Бюджеттік бағдарламалардың әкімшісі</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5"/>
          <w:p>
            <w:pPr>
              <w:spacing w:after="20"/>
              <w:ind w:left="20"/>
              <w:jc w:val="both"/>
            </w:pPr>
            <w:r>
              <w:rPr>
                <w:rFonts w:ascii="Times New Roman"/>
                <w:b w:val="false"/>
                <w:i w:val="false"/>
                <w:color w:val="000000"/>
                <w:sz w:val="20"/>
              </w:rPr>
              <w:t>
Бағдарлама</w:t>
            </w:r>
          </w:p>
          <w:bookmarkEnd w:id="45"/>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6"/>
          <w:p>
            <w:pPr>
              <w:spacing w:after="20"/>
              <w:ind w:left="20"/>
              <w:jc w:val="both"/>
            </w:pPr>
            <w:r>
              <w:rPr>
                <w:rFonts w:ascii="Times New Roman"/>
                <w:b w:val="false"/>
                <w:i w:val="false"/>
                <w:color w:val="000000"/>
                <w:sz w:val="20"/>
              </w:rPr>
              <w:t>
Атауы</w:t>
            </w:r>
          </w:p>
          <w:bookmarkEnd w:id="46"/>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7"/>
          <w:p>
            <w:pPr>
              <w:spacing w:after="20"/>
              <w:ind w:left="20"/>
              <w:jc w:val="both"/>
            </w:pPr>
            <w:r>
              <w:rPr>
                <w:rFonts w:ascii="Times New Roman"/>
                <w:b w:val="false"/>
                <w:i w:val="false"/>
                <w:color w:val="000000"/>
                <w:sz w:val="20"/>
              </w:rPr>
              <w:t>
1</w:t>
            </w:r>
          </w:p>
          <w:bookmarkEnd w:id="47"/>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8"/>
          <w:p>
            <w:pPr>
              <w:spacing w:after="20"/>
              <w:ind w:left="20"/>
              <w:jc w:val="both"/>
            </w:pPr>
            <w:r>
              <w:rPr>
                <w:rFonts w:ascii="Times New Roman"/>
                <w:b w:val="false"/>
                <w:i w:val="false"/>
                <w:color w:val="000000"/>
                <w:sz w:val="20"/>
              </w:rPr>
              <w:t>
Санаты Сыныбы Атауы</w:t>
            </w:r>
          </w:p>
          <w:bookmarkEnd w:id="48"/>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9"/>
          <w:p>
            <w:pPr>
              <w:spacing w:after="20"/>
              <w:ind w:left="20"/>
              <w:jc w:val="both"/>
            </w:pPr>
            <w:r>
              <w:rPr>
                <w:rFonts w:ascii="Times New Roman"/>
                <w:b w:val="false"/>
                <w:i w:val="false"/>
                <w:color w:val="000000"/>
                <w:sz w:val="20"/>
              </w:rPr>
              <w:t>
Ішкі сыныбы</w:t>
            </w:r>
          </w:p>
          <w:bookmarkEnd w:id="4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0"/>
          <w:p>
            <w:pPr>
              <w:spacing w:after="20"/>
              <w:ind w:left="20"/>
              <w:jc w:val="both"/>
            </w:pPr>
            <w:r>
              <w:rPr>
                <w:rFonts w:ascii="Times New Roman"/>
                <w:b w:val="false"/>
                <w:i w:val="false"/>
                <w:color w:val="000000"/>
                <w:sz w:val="20"/>
              </w:rPr>
              <w:t>
1</w:t>
            </w:r>
          </w:p>
          <w:bookmarkEnd w:id="50"/>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1"/>
          <w:p>
            <w:pPr>
              <w:spacing w:after="20"/>
              <w:ind w:left="20"/>
              <w:jc w:val="both"/>
            </w:pPr>
            <w:r>
              <w:rPr>
                <w:rFonts w:ascii="Times New Roman"/>
                <w:b w:val="false"/>
                <w:i w:val="false"/>
                <w:color w:val="000000"/>
                <w:sz w:val="20"/>
              </w:rPr>
              <w:t>
7</w:t>
            </w:r>
          </w:p>
          <w:bookmarkEnd w:id="5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2"/>
          <w:p>
            <w:pPr>
              <w:spacing w:after="20"/>
              <w:ind w:left="20"/>
              <w:jc w:val="both"/>
            </w:pPr>
            <w:r>
              <w:rPr>
                <w:rFonts w:ascii="Times New Roman"/>
                <w:b w:val="false"/>
                <w:i w:val="false"/>
                <w:color w:val="000000"/>
                <w:sz w:val="20"/>
              </w:rPr>
              <w:t>
Функционалдық топ</w:t>
            </w:r>
          </w:p>
          <w:bookmarkEnd w:id="52"/>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3"/>
          <w:p>
            <w:pPr>
              <w:spacing w:after="20"/>
              <w:ind w:left="20"/>
              <w:jc w:val="both"/>
            </w:pPr>
            <w:r>
              <w:rPr>
                <w:rFonts w:ascii="Times New Roman"/>
                <w:b w:val="false"/>
                <w:i w:val="false"/>
                <w:color w:val="000000"/>
                <w:sz w:val="20"/>
              </w:rPr>
              <w:t>
Бюджеттік бағдарламалардың әкімшісі</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4"/>
          <w:p>
            <w:pPr>
              <w:spacing w:after="20"/>
              <w:ind w:left="20"/>
              <w:jc w:val="both"/>
            </w:pPr>
            <w:r>
              <w:rPr>
                <w:rFonts w:ascii="Times New Roman"/>
                <w:b w:val="false"/>
                <w:i w:val="false"/>
                <w:color w:val="000000"/>
                <w:sz w:val="20"/>
              </w:rPr>
              <w:t>
Бағдарлама</w:t>
            </w:r>
          </w:p>
          <w:bookmarkEnd w:id="54"/>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5"/>
          <w:p>
            <w:pPr>
              <w:spacing w:after="20"/>
              <w:ind w:left="20"/>
              <w:jc w:val="both"/>
            </w:pPr>
            <w:r>
              <w:rPr>
                <w:rFonts w:ascii="Times New Roman"/>
                <w:b w:val="false"/>
                <w:i w:val="false"/>
                <w:color w:val="000000"/>
                <w:sz w:val="20"/>
              </w:rPr>
              <w:t>
Атауы</w:t>
            </w:r>
          </w:p>
          <w:bookmarkEnd w:id="55"/>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6"/>
          <w:p>
            <w:pPr>
              <w:spacing w:after="20"/>
              <w:ind w:left="20"/>
              <w:jc w:val="both"/>
            </w:pPr>
            <w:r>
              <w:rPr>
                <w:rFonts w:ascii="Times New Roman"/>
                <w:b w:val="false"/>
                <w:i w:val="false"/>
                <w:color w:val="000000"/>
                <w:sz w:val="20"/>
              </w:rPr>
              <w:t>
1</w:t>
            </w:r>
          </w:p>
          <w:bookmarkEnd w:id="56"/>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7"/>
          <w:p>
            <w:pPr>
              <w:spacing w:after="20"/>
              <w:ind w:left="20"/>
              <w:jc w:val="both"/>
            </w:pPr>
            <w:r>
              <w:rPr>
                <w:rFonts w:ascii="Times New Roman"/>
                <w:b w:val="false"/>
                <w:i w:val="false"/>
                <w:color w:val="000000"/>
                <w:sz w:val="20"/>
              </w:rPr>
              <w:t>
16</w:t>
            </w:r>
          </w:p>
          <w:bookmarkEnd w:id="5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8"/>
          <w:p>
            <w:pPr>
              <w:spacing w:after="20"/>
              <w:ind w:left="20"/>
              <w:jc w:val="both"/>
            </w:pPr>
            <w:r>
              <w:rPr>
                <w:rFonts w:ascii="Times New Roman"/>
                <w:b w:val="false"/>
                <w:i w:val="false"/>
                <w:color w:val="000000"/>
                <w:sz w:val="20"/>
              </w:rPr>
              <w:t>
08</w:t>
            </w:r>
          </w:p>
          <w:bookmarkEnd w:id="58"/>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