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8c6dd" w14:textId="f98c6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 Қордай аудандық мәслихатының 2017 жылғы 21 желтоқсандағы №25-3 шешіміне өзгерістер енгізу туралы</w:t>
      </w:r>
    </w:p>
    <w:p>
      <w:pPr>
        <w:spacing w:after="0"/>
        <w:ind w:left="0"/>
        <w:jc w:val="both"/>
      </w:pPr>
      <w:r>
        <w:rPr>
          <w:rFonts w:ascii="Times New Roman"/>
          <w:b w:val="false"/>
          <w:i w:val="false"/>
          <w:color w:val="000000"/>
          <w:sz w:val="28"/>
        </w:rPr>
        <w:t>Жамбыл облысы Қордай аудандық мәслихатының 2018 жылғы 4 қыркүйектегі № 36-2 шешімі. Жамбыл облысы Әділет департаментінде 2018 жылғы 7 қыркүйекте № 3937 болып тіркелді</w:t>
      </w:r>
    </w:p>
    <w:p>
      <w:pPr>
        <w:spacing w:after="0"/>
        <w:ind w:left="0"/>
        <w:jc w:val="both"/>
      </w:pPr>
      <w:bookmarkStart w:name="z4" w:id="0"/>
      <w:r>
        <w:rPr>
          <w:rFonts w:ascii="Times New Roman"/>
          <w:b w:val="false"/>
          <w:i w:val="false"/>
          <w:color w:val="ff0000"/>
          <w:sz w:val="28"/>
        </w:rPr>
        <w:t xml:space="preserve">
      РҚАО-ның ескертпесі. </w:t>
      </w:r>
      <w:r>
        <w:br/>
      </w:r>
      <w:r>
        <w:rPr>
          <w:rFonts w:ascii="Times New Roman"/>
          <w:b w:val="false"/>
          <w:i w:val="false"/>
          <w:color w:val="ff0000"/>
          <w:sz w:val="28"/>
        </w:rPr>
        <w:t xml:space="preserve">
      </w:t>
      </w:r>
      <w:r>
        <w:rPr>
          <w:rFonts w:ascii="Times New Roman"/>
          <w:b w:val="false"/>
          <w:i w:val="false"/>
          <w:color w:val="ff0000"/>
          <w:sz w:val="28"/>
        </w:rPr>
        <w:t xml:space="preserve">Құжаттың мәтінінде тұпнұсқаның пунктуациясы мен орфографиясы сақталған. </w:t>
      </w:r>
    </w:p>
    <w:bookmarkEnd w:id="0"/>
    <w:bookmarkStart w:name="z6"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"2018-2020 жылдарға арналған облыстық бюджет туралы" Жамбыл облыстық мәслихатының 2017 жылғы 11 желтоқсандағы №18-3 шешіміне өзгерістер енгізу туралы" Жамбыл облыстық мәслихатының 2018 жылғы 25 тамыздағы </w:t>
      </w:r>
      <w:r>
        <w:rPr>
          <w:rFonts w:ascii="Times New Roman"/>
          <w:b w:val="false"/>
          <w:i w:val="false"/>
          <w:color w:val="000000"/>
          <w:sz w:val="28"/>
        </w:rPr>
        <w:t>№ 26-2</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№3933</w:t>
      </w:r>
      <w:r>
        <w:rPr>
          <w:rFonts w:ascii="Times New Roman"/>
          <w:b w:val="false"/>
          <w:i w:val="false"/>
          <w:color w:val="000000"/>
          <w:sz w:val="28"/>
        </w:rPr>
        <w:t xml:space="preserve"> болып тіркелген) негізінде аудандық мәслихат ШЕШІМ ҚАБЫЛДАДЫ:</w:t>
      </w:r>
    </w:p>
    <w:bookmarkEnd w:id="1"/>
    <w:bookmarkStart w:name="z7" w:id="2"/>
    <w:p>
      <w:pPr>
        <w:spacing w:after="0"/>
        <w:ind w:left="0"/>
        <w:jc w:val="both"/>
      </w:pPr>
      <w:r>
        <w:rPr>
          <w:rFonts w:ascii="Times New Roman"/>
          <w:b w:val="false"/>
          <w:i w:val="false"/>
          <w:color w:val="000000"/>
          <w:sz w:val="28"/>
        </w:rPr>
        <w:t xml:space="preserve">
      1. "2018 – 2020 жылдарға арналған аудандық бюджет туралы" Қордай аудандық мәслихатының 2017 жылғы 21 желтоқсандағы </w:t>
      </w:r>
      <w:r>
        <w:rPr>
          <w:rFonts w:ascii="Times New Roman"/>
          <w:b w:val="false"/>
          <w:i w:val="false"/>
          <w:color w:val="000000"/>
          <w:sz w:val="28"/>
        </w:rPr>
        <w:t>№25-3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№3645</w:t>
      </w:r>
      <w:r>
        <w:rPr>
          <w:rFonts w:ascii="Times New Roman"/>
          <w:b w:val="false"/>
          <w:i w:val="false"/>
          <w:color w:val="000000"/>
          <w:sz w:val="28"/>
        </w:rPr>
        <w:t xml:space="preserve"> болып тіркелген, 2017 жылдың 27 желтоқсандағы аудандық "Қордай шамшырағы"-"Кордайский маяк" газетінде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 xml:space="preserve">: </w:t>
      </w:r>
    </w:p>
    <w:bookmarkStart w:name="z10" w:id="3"/>
    <w:p>
      <w:pPr>
        <w:spacing w:after="0"/>
        <w:ind w:left="0"/>
        <w:jc w:val="both"/>
      </w:pPr>
      <w:r>
        <w:rPr>
          <w:rFonts w:ascii="Times New Roman"/>
          <w:b w:val="false"/>
          <w:i w:val="false"/>
          <w:color w:val="000000"/>
          <w:sz w:val="28"/>
        </w:rPr>
        <w:t>
      "16 380 061" сандары "16 536 937" сандарымен ауыстырылсын;</w:t>
      </w:r>
    </w:p>
    <w:bookmarkEnd w:id="3"/>
    <w:bookmarkStart w:name="z11" w:id="4"/>
    <w:p>
      <w:pPr>
        <w:spacing w:after="0"/>
        <w:ind w:left="0"/>
        <w:jc w:val="both"/>
      </w:pPr>
      <w:r>
        <w:rPr>
          <w:rFonts w:ascii="Times New Roman"/>
          <w:b w:val="false"/>
          <w:i w:val="false"/>
          <w:color w:val="000000"/>
          <w:sz w:val="28"/>
        </w:rPr>
        <w:t>
      "14 275 000" сандары "14 431 876"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 xml:space="preserve">: </w:t>
      </w:r>
    </w:p>
    <w:bookmarkStart w:name="z13" w:id="5"/>
    <w:p>
      <w:pPr>
        <w:spacing w:after="0"/>
        <w:ind w:left="0"/>
        <w:jc w:val="both"/>
      </w:pPr>
      <w:r>
        <w:rPr>
          <w:rFonts w:ascii="Times New Roman"/>
          <w:b w:val="false"/>
          <w:i w:val="false"/>
          <w:color w:val="000000"/>
          <w:sz w:val="28"/>
        </w:rPr>
        <w:t>
      "16 600 173" сандары "16 757 049"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мазмұндалсын: </w:t>
      </w:r>
    </w:p>
    <w:bookmarkStart w:name="z15" w:id="6"/>
    <w:p>
      <w:pPr>
        <w:spacing w:after="0"/>
        <w:ind w:left="0"/>
        <w:jc w:val="both"/>
      </w:pPr>
      <w:r>
        <w:rPr>
          <w:rFonts w:ascii="Times New Roman"/>
          <w:b w:val="false"/>
          <w:i w:val="false"/>
          <w:color w:val="000000"/>
          <w:sz w:val="28"/>
        </w:rPr>
        <w:t>
      "4. 2018 жылға аудандық маңызы бар қала, ауыл, кент, ауылдық округ әкімінің аппаратының бюджеттеріне аудандық бюджет қаржысы есебінен транферттер 2 764 мың теңге қысқартылсын және Қордай ауданы әкімдігінің қаулысы негізінде айқындалады".</w:t>
      </w:r>
    </w:p>
    <w:bookmarkEnd w:id="6"/>
    <w:bookmarkStart w:name="z16" w:id="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 </w:t>
      </w:r>
    </w:p>
    <w:bookmarkEnd w:id="7"/>
    <w:bookmarkStart w:name="z17" w:id="8"/>
    <w:p>
      <w:pPr>
        <w:spacing w:after="0"/>
        <w:ind w:left="0"/>
        <w:jc w:val="both"/>
      </w:pPr>
      <w:r>
        <w:rPr>
          <w:rFonts w:ascii="Times New Roman"/>
          <w:b w:val="false"/>
          <w:i w:val="false"/>
          <w:color w:val="000000"/>
          <w:sz w:val="28"/>
        </w:rPr>
        <w:t xml:space="preserve">
      2. Осы шешім әділет органдарында мемлекеттік тіркеуден өткен күннен бастап күшіне енеді және 2018 жылдың 1 қаңтарынан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 Жатқанбай</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Нұрсипатов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2018 жылғы 04 қыркүйектегі</w:t>
            </w:r>
            <w:r>
              <w:br/>
            </w:r>
            <w:r>
              <w:rPr>
                <w:rFonts w:ascii="Times New Roman"/>
                <w:b w:val="false"/>
                <w:i w:val="false"/>
                <w:color w:val="000000"/>
                <w:sz w:val="20"/>
              </w:rPr>
              <w:t>№ 36-2 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№25-3 шешіміне 1 – қосымша</w:t>
            </w:r>
          </w:p>
        </w:tc>
      </w:tr>
    </w:tbl>
    <w:bookmarkStart w:name="z23" w:id="9"/>
    <w:p>
      <w:pPr>
        <w:spacing w:after="0"/>
        <w:ind w:left="0"/>
        <w:jc w:val="left"/>
      </w:pPr>
      <w:r>
        <w:rPr>
          <w:rFonts w:ascii="Times New Roman"/>
          <w:b/>
          <w:i w:val="false"/>
          <w:color w:val="000000"/>
        </w:rPr>
        <w:t xml:space="preserve"> 2018 жылға арналған аудандық бюджет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0"/>
          <w:p>
            <w:pPr>
              <w:spacing w:after="20"/>
              <w:ind w:left="20"/>
              <w:jc w:val="both"/>
            </w:pPr>
            <w:r>
              <w:rPr>
                <w:rFonts w:ascii="Times New Roman"/>
                <w:b w:val="false"/>
                <w:i w:val="false"/>
                <w:color w:val="000000"/>
                <w:sz w:val="20"/>
              </w:rPr>
              <w:t>
Санаты</w:t>
            </w:r>
          </w:p>
          <w:bookmarkEnd w:id="10"/>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1"/>
          <w:p>
            <w:pPr>
              <w:spacing w:after="20"/>
              <w:ind w:left="20"/>
              <w:jc w:val="both"/>
            </w:pPr>
            <w:r>
              <w:rPr>
                <w:rFonts w:ascii="Times New Roman"/>
                <w:b w:val="false"/>
                <w:i w:val="false"/>
                <w:color w:val="000000"/>
                <w:sz w:val="20"/>
              </w:rPr>
              <w:t>
1</w:t>
            </w:r>
          </w:p>
          <w:bookmarkEnd w:id="11"/>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16536937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2"/>
          <w:p>
            <w:pPr>
              <w:spacing w:after="20"/>
              <w:ind w:left="20"/>
              <w:jc w:val="both"/>
            </w:pPr>
            <w:r>
              <w:rPr>
                <w:rFonts w:ascii="Times New Roman"/>
                <w:b w:val="false"/>
                <w:i w:val="false"/>
                <w:color w:val="000000"/>
                <w:sz w:val="20"/>
              </w:rPr>
              <w:t>
1</w:t>
            </w:r>
          </w:p>
          <w:bookmarkEnd w:id="12"/>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1986567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316264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316264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244656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244656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1312472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3"/>
          <w:p>
            <w:pPr>
              <w:spacing w:after="20"/>
              <w:ind w:left="20"/>
              <w:jc w:val="both"/>
            </w:pPr>
            <w:r>
              <w:rPr>
                <w:rFonts w:ascii="Times New Roman"/>
                <w:b w:val="false"/>
                <w:i w:val="false"/>
                <w:color w:val="000000"/>
                <w:sz w:val="20"/>
              </w:rPr>
              <w:t>
2</w:t>
            </w:r>
          </w:p>
          <w:bookmarkEnd w:id="13"/>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14"/>
          <w:p>
            <w:pPr>
              <w:spacing w:after="20"/>
              <w:ind w:left="20"/>
              <w:jc w:val="both"/>
            </w:pPr>
            <w:r>
              <w:rPr>
                <w:rFonts w:ascii="Times New Roman"/>
                <w:b w:val="false"/>
                <w:i w:val="false"/>
                <w:color w:val="000000"/>
                <w:sz w:val="20"/>
              </w:rPr>
              <w:t>
3</w:t>
            </w:r>
          </w:p>
          <w:bookmarkEnd w:id="14"/>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15"/>
          <w:p>
            <w:pPr>
              <w:spacing w:after="20"/>
              <w:ind w:left="20"/>
              <w:jc w:val="both"/>
            </w:pPr>
            <w:r>
              <w:rPr>
                <w:rFonts w:ascii="Times New Roman"/>
                <w:b w:val="false"/>
                <w:i w:val="false"/>
                <w:color w:val="000000"/>
                <w:sz w:val="20"/>
              </w:rPr>
              <w:t>
4</w:t>
            </w:r>
          </w:p>
          <w:bookmarkEnd w:id="15"/>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14431876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14431876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14431876</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8"/>
        <w:gridCol w:w="1188"/>
        <w:gridCol w:w="6300"/>
        <w:gridCol w:w="27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16"/>
          <w:p>
            <w:pPr>
              <w:spacing w:after="20"/>
              <w:ind w:left="20"/>
              <w:jc w:val="both"/>
            </w:pPr>
            <w:r>
              <w:rPr>
                <w:rFonts w:ascii="Times New Roman"/>
                <w:b w:val="false"/>
                <w:i w:val="false"/>
                <w:color w:val="000000"/>
                <w:sz w:val="20"/>
              </w:rPr>
              <w:t>
Функционалдық топ</w:t>
            </w:r>
          </w:p>
          <w:bookmarkEnd w:id="16"/>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17"/>
          <w:p>
            <w:pPr>
              <w:spacing w:after="20"/>
              <w:ind w:left="20"/>
              <w:jc w:val="both"/>
            </w:pPr>
            <w:r>
              <w:rPr>
                <w:rFonts w:ascii="Times New Roman"/>
                <w:b w:val="false"/>
                <w:i w:val="false"/>
                <w:color w:val="000000"/>
                <w:sz w:val="20"/>
              </w:rPr>
              <w:t>
Бюджеттік бағдарламалардың әкімшісі</w:t>
            </w:r>
          </w:p>
          <w:bookmarkEnd w:id="1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18"/>
          <w:p>
            <w:pPr>
              <w:spacing w:after="20"/>
              <w:ind w:left="20"/>
              <w:jc w:val="both"/>
            </w:pPr>
            <w:r>
              <w:rPr>
                <w:rFonts w:ascii="Times New Roman"/>
                <w:b w:val="false"/>
                <w:i w:val="false"/>
                <w:color w:val="000000"/>
                <w:sz w:val="20"/>
              </w:rPr>
              <w:t>
Бағдарлама</w:t>
            </w:r>
          </w:p>
          <w:bookmarkEnd w:id="18"/>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19"/>
          <w:p>
            <w:pPr>
              <w:spacing w:after="20"/>
              <w:ind w:left="20"/>
              <w:jc w:val="both"/>
            </w:pPr>
            <w:r>
              <w:rPr>
                <w:rFonts w:ascii="Times New Roman"/>
                <w:b w:val="false"/>
                <w:i w:val="false"/>
                <w:color w:val="000000"/>
                <w:sz w:val="20"/>
              </w:rPr>
              <w:t>
Атауы</w:t>
            </w:r>
          </w:p>
          <w:bookmarkEnd w:id="19"/>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20"/>
          <w:p>
            <w:pPr>
              <w:spacing w:after="20"/>
              <w:ind w:left="20"/>
              <w:jc w:val="both"/>
            </w:pPr>
            <w:r>
              <w:rPr>
                <w:rFonts w:ascii="Times New Roman"/>
                <w:b w:val="false"/>
                <w:i w:val="false"/>
                <w:color w:val="000000"/>
                <w:sz w:val="20"/>
              </w:rPr>
              <w:t>
1</w:t>
            </w:r>
          </w:p>
          <w:bookmarkEnd w:id="20"/>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16757049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21"/>
          <w:p>
            <w:pPr>
              <w:spacing w:after="20"/>
              <w:ind w:left="20"/>
              <w:jc w:val="both"/>
            </w:pPr>
            <w:r>
              <w:rPr>
                <w:rFonts w:ascii="Times New Roman"/>
                <w:b w:val="false"/>
                <w:i w:val="false"/>
                <w:color w:val="000000"/>
                <w:sz w:val="20"/>
              </w:rPr>
              <w:t>
01</w:t>
            </w:r>
          </w:p>
          <w:bookmarkEnd w:id="2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22"/>
          <w:p>
            <w:pPr>
              <w:spacing w:after="20"/>
              <w:ind w:left="20"/>
              <w:jc w:val="both"/>
            </w:pPr>
            <w:r>
              <w:rPr>
                <w:rFonts w:ascii="Times New Roman"/>
                <w:b w:val="false"/>
                <w:i w:val="false"/>
                <w:color w:val="000000"/>
                <w:sz w:val="20"/>
              </w:rPr>
              <w:t>
02</w:t>
            </w:r>
          </w:p>
          <w:bookmarkEnd w:id="2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23"/>
          <w:p>
            <w:pPr>
              <w:spacing w:after="20"/>
              <w:ind w:left="20"/>
              <w:jc w:val="both"/>
            </w:pPr>
            <w:r>
              <w:rPr>
                <w:rFonts w:ascii="Times New Roman"/>
                <w:b w:val="false"/>
                <w:i w:val="false"/>
                <w:color w:val="000000"/>
                <w:sz w:val="20"/>
              </w:rPr>
              <w:t>
03</w:t>
            </w:r>
          </w:p>
          <w:bookmarkEnd w:id="2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24"/>
          <w:p>
            <w:pPr>
              <w:spacing w:after="20"/>
              <w:ind w:left="20"/>
              <w:jc w:val="both"/>
            </w:pPr>
            <w:r>
              <w:rPr>
                <w:rFonts w:ascii="Times New Roman"/>
                <w:b w:val="false"/>
                <w:i w:val="false"/>
                <w:color w:val="000000"/>
                <w:sz w:val="20"/>
              </w:rPr>
              <w:t>
04</w:t>
            </w:r>
          </w:p>
          <w:bookmarkEnd w:id="2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10564305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1078031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983956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7461098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7089983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1322943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25"/>
          <w:p>
            <w:pPr>
              <w:spacing w:after="20"/>
              <w:ind w:left="20"/>
              <w:jc w:val="both"/>
            </w:pPr>
            <w:r>
              <w:rPr>
                <w:rFonts w:ascii="Times New Roman"/>
                <w:b w:val="false"/>
                <w:i w:val="false"/>
                <w:color w:val="000000"/>
                <w:sz w:val="20"/>
              </w:rPr>
              <w:t>
06</w:t>
            </w:r>
          </w:p>
          <w:bookmarkEnd w:id="2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935506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әлеуметік көмек алушылар болып табылатын жеке тұлғаларды телевизиялық абоненттік жалғамалармен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26"/>
          <w:p>
            <w:pPr>
              <w:spacing w:after="20"/>
              <w:ind w:left="20"/>
              <w:jc w:val="both"/>
            </w:pPr>
            <w:r>
              <w:rPr>
                <w:rFonts w:ascii="Times New Roman"/>
                <w:b w:val="false"/>
                <w:i w:val="false"/>
                <w:color w:val="000000"/>
                <w:sz w:val="20"/>
              </w:rPr>
              <w:t>
07</w:t>
            </w:r>
          </w:p>
          <w:bookmarkEnd w:id="2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1956643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928558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928558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27"/>
          <w:p>
            <w:pPr>
              <w:spacing w:after="20"/>
              <w:ind w:left="20"/>
              <w:jc w:val="both"/>
            </w:pPr>
            <w:r>
              <w:rPr>
                <w:rFonts w:ascii="Times New Roman"/>
                <w:b w:val="false"/>
                <w:i w:val="false"/>
                <w:color w:val="000000"/>
                <w:sz w:val="20"/>
              </w:rPr>
              <w:t>
08</w:t>
            </w:r>
          </w:p>
          <w:bookmarkEnd w:id="2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28"/>
          <w:p>
            <w:pPr>
              <w:spacing w:after="20"/>
              <w:ind w:left="20"/>
              <w:jc w:val="both"/>
            </w:pPr>
            <w:r>
              <w:rPr>
                <w:rFonts w:ascii="Times New Roman"/>
                <w:b w:val="false"/>
                <w:i w:val="false"/>
                <w:color w:val="000000"/>
                <w:sz w:val="20"/>
              </w:rPr>
              <w:t>
09</w:t>
            </w:r>
          </w:p>
          <w:bookmarkEnd w:id="2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29"/>
          <w:p>
            <w:pPr>
              <w:spacing w:after="20"/>
              <w:ind w:left="20"/>
              <w:jc w:val="both"/>
            </w:pPr>
            <w:r>
              <w:rPr>
                <w:rFonts w:ascii="Times New Roman"/>
                <w:b w:val="false"/>
                <w:i w:val="false"/>
                <w:color w:val="000000"/>
                <w:sz w:val="20"/>
              </w:rPr>
              <w:t>
10</w:t>
            </w:r>
          </w:p>
          <w:bookmarkEnd w:id="2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30"/>
          <w:p>
            <w:pPr>
              <w:spacing w:after="20"/>
              <w:ind w:left="20"/>
              <w:jc w:val="both"/>
            </w:pPr>
            <w:r>
              <w:rPr>
                <w:rFonts w:ascii="Times New Roman"/>
                <w:b w:val="false"/>
                <w:i w:val="false"/>
                <w:color w:val="000000"/>
                <w:sz w:val="20"/>
              </w:rPr>
              <w:t>
11</w:t>
            </w:r>
          </w:p>
          <w:bookmarkEnd w:id="3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аумағында қала құрылысын дамытудың кешенді схемаларын, аудандық облыстық маңызы бар қаланың, кенттердің және өзгеде ауылдық елді мекендердің бас жоспарын әзірлеу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31"/>
          <w:p>
            <w:pPr>
              <w:spacing w:after="20"/>
              <w:ind w:left="20"/>
              <w:jc w:val="both"/>
            </w:pPr>
            <w:r>
              <w:rPr>
                <w:rFonts w:ascii="Times New Roman"/>
                <w:b w:val="false"/>
                <w:i w:val="false"/>
                <w:color w:val="000000"/>
                <w:sz w:val="20"/>
              </w:rPr>
              <w:t>
12</w:t>
            </w:r>
          </w:p>
          <w:bookmarkEnd w:id="3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32"/>
          <w:p>
            <w:pPr>
              <w:spacing w:after="20"/>
              <w:ind w:left="20"/>
              <w:jc w:val="both"/>
            </w:pPr>
            <w:r>
              <w:rPr>
                <w:rFonts w:ascii="Times New Roman"/>
                <w:b w:val="false"/>
                <w:i w:val="false"/>
                <w:color w:val="000000"/>
                <w:sz w:val="20"/>
              </w:rPr>
              <w:t>
13</w:t>
            </w:r>
          </w:p>
          <w:bookmarkEnd w:id="3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33"/>
          <w:p>
            <w:pPr>
              <w:spacing w:after="20"/>
              <w:ind w:left="20"/>
              <w:jc w:val="both"/>
            </w:pPr>
            <w:r>
              <w:rPr>
                <w:rFonts w:ascii="Times New Roman"/>
                <w:b w:val="false"/>
                <w:i w:val="false"/>
                <w:color w:val="000000"/>
                <w:sz w:val="20"/>
              </w:rPr>
              <w:t>
15</w:t>
            </w:r>
          </w:p>
          <w:bookmarkEnd w:id="3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бюджеттің ағымды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34"/>
          <w:p>
            <w:pPr>
              <w:spacing w:after="20"/>
              <w:ind w:left="20"/>
              <w:jc w:val="both"/>
            </w:pPr>
            <w:r>
              <w:rPr>
                <w:rFonts w:ascii="Times New Roman"/>
                <w:b w:val="false"/>
                <w:i w:val="false"/>
                <w:color w:val="000000"/>
                <w:sz w:val="20"/>
              </w:rPr>
              <w:t>
10</w:t>
            </w:r>
          </w:p>
          <w:bookmarkEnd w:id="3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35"/>
          <w:p>
            <w:pPr>
              <w:spacing w:after="20"/>
              <w:ind w:left="20"/>
              <w:jc w:val="both"/>
            </w:pPr>
            <w:r>
              <w:rPr>
                <w:rFonts w:ascii="Times New Roman"/>
                <w:b w:val="false"/>
                <w:i w:val="false"/>
                <w:color w:val="000000"/>
                <w:sz w:val="20"/>
              </w:rPr>
              <w:t>
Санаты Атауы</w:t>
            </w:r>
          </w:p>
          <w:bookmarkEnd w:id="35"/>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36"/>
          <w:p>
            <w:pPr>
              <w:spacing w:after="20"/>
              <w:ind w:left="20"/>
              <w:jc w:val="both"/>
            </w:pPr>
            <w:r>
              <w:rPr>
                <w:rFonts w:ascii="Times New Roman"/>
                <w:b w:val="false"/>
                <w:i w:val="false"/>
                <w:color w:val="000000"/>
                <w:sz w:val="20"/>
              </w:rPr>
              <w:t>
Сыныбы</w:t>
            </w:r>
          </w:p>
          <w:bookmarkEnd w:id="36"/>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37"/>
          <w:p>
            <w:pPr>
              <w:spacing w:after="20"/>
              <w:ind w:left="20"/>
              <w:jc w:val="both"/>
            </w:pPr>
            <w:r>
              <w:rPr>
                <w:rFonts w:ascii="Times New Roman"/>
                <w:b w:val="false"/>
                <w:i w:val="false"/>
                <w:color w:val="000000"/>
                <w:sz w:val="20"/>
              </w:rPr>
              <w:t>
Ішкі сыныбы</w:t>
            </w:r>
          </w:p>
          <w:bookmarkEnd w:id="3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38"/>
          <w:p>
            <w:pPr>
              <w:spacing w:after="20"/>
              <w:ind w:left="20"/>
              <w:jc w:val="both"/>
            </w:pPr>
            <w:r>
              <w:rPr>
                <w:rFonts w:ascii="Times New Roman"/>
                <w:b w:val="false"/>
                <w:i w:val="false"/>
                <w:color w:val="000000"/>
                <w:sz w:val="20"/>
              </w:rPr>
              <w:t>
1</w:t>
            </w:r>
          </w:p>
          <w:bookmarkEnd w:id="38"/>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39"/>
          <w:p>
            <w:pPr>
              <w:spacing w:after="20"/>
              <w:ind w:left="20"/>
              <w:jc w:val="both"/>
            </w:pPr>
            <w:r>
              <w:rPr>
                <w:rFonts w:ascii="Times New Roman"/>
                <w:b w:val="false"/>
                <w:i w:val="false"/>
                <w:color w:val="000000"/>
                <w:sz w:val="20"/>
              </w:rPr>
              <w:t>
5</w:t>
            </w:r>
          </w:p>
          <w:bookmarkEnd w:id="39"/>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40"/>
          <w:p>
            <w:pPr>
              <w:spacing w:after="20"/>
              <w:ind w:left="20"/>
              <w:jc w:val="both"/>
            </w:pPr>
            <w:r>
              <w:rPr>
                <w:rFonts w:ascii="Times New Roman"/>
                <w:b w:val="false"/>
                <w:i w:val="false"/>
                <w:color w:val="000000"/>
                <w:sz w:val="20"/>
              </w:rPr>
              <w:t>
Функционалдық топ</w:t>
            </w:r>
          </w:p>
          <w:bookmarkEnd w:id="40"/>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41"/>
          <w:p>
            <w:pPr>
              <w:spacing w:after="20"/>
              <w:ind w:left="20"/>
              <w:jc w:val="both"/>
            </w:pPr>
            <w:r>
              <w:rPr>
                <w:rFonts w:ascii="Times New Roman"/>
                <w:b w:val="false"/>
                <w:i w:val="false"/>
                <w:color w:val="000000"/>
                <w:sz w:val="20"/>
              </w:rPr>
              <w:t>
Бюджеттік бағдарламалардың әкімшісі</w:t>
            </w:r>
          </w:p>
          <w:bookmarkEnd w:id="41"/>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42"/>
          <w:p>
            <w:pPr>
              <w:spacing w:after="20"/>
              <w:ind w:left="20"/>
              <w:jc w:val="both"/>
            </w:pPr>
            <w:r>
              <w:rPr>
                <w:rFonts w:ascii="Times New Roman"/>
                <w:b w:val="false"/>
                <w:i w:val="false"/>
                <w:color w:val="000000"/>
                <w:sz w:val="20"/>
              </w:rPr>
              <w:t>
Бағдарлама</w:t>
            </w:r>
          </w:p>
          <w:bookmarkEnd w:id="42"/>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43"/>
          <w:p>
            <w:pPr>
              <w:spacing w:after="20"/>
              <w:ind w:left="20"/>
              <w:jc w:val="both"/>
            </w:pPr>
            <w:r>
              <w:rPr>
                <w:rFonts w:ascii="Times New Roman"/>
                <w:b w:val="false"/>
                <w:i w:val="false"/>
                <w:color w:val="000000"/>
                <w:sz w:val="20"/>
              </w:rPr>
              <w:t>
Атауы</w:t>
            </w:r>
          </w:p>
          <w:bookmarkEnd w:id="43"/>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44"/>
          <w:p>
            <w:pPr>
              <w:spacing w:after="20"/>
              <w:ind w:left="20"/>
              <w:jc w:val="both"/>
            </w:pPr>
            <w:r>
              <w:rPr>
                <w:rFonts w:ascii="Times New Roman"/>
                <w:b w:val="false"/>
                <w:i w:val="false"/>
                <w:color w:val="000000"/>
                <w:sz w:val="20"/>
              </w:rPr>
              <w:t>
1</w:t>
            </w:r>
          </w:p>
          <w:bookmarkEnd w:id="44"/>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45"/>
          <w:p>
            <w:pPr>
              <w:spacing w:after="20"/>
              <w:ind w:left="20"/>
              <w:jc w:val="both"/>
            </w:pPr>
            <w:r>
              <w:rPr>
                <w:rFonts w:ascii="Times New Roman"/>
                <w:b w:val="false"/>
                <w:i w:val="false"/>
                <w:color w:val="000000"/>
                <w:sz w:val="20"/>
              </w:rPr>
              <w:t>
13</w:t>
            </w:r>
          </w:p>
          <w:bookmarkEnd w:id="45"/>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277"/>
        <w:gridCol w:w="1259"/>
        <w:gridCol w:w="4292"/>
        <w:gridCol w:w="5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46"/>
          <w:p>
            <w:pPr>
              <w:spacing w:after="20"/>
              <w:ind w:left="20"/>
              <w:jc w:val="both"/>
            </w:pPr>
            <w:r>
              <w:rPr>
                <w:rFonts w:ascii="Times New Roman"/>
                <w:b w:val="false"/>
                <w:i w:val="false"/>
                <w:color w:val="000000"/>
                <w:sz w:val="20"/>
              </w:rPr>
              <w:t>
Функционалдық топ</w:t>
            </w:r>
          </w:p>
          <w:bookmarkEnd w:id="46"/>
        </w:tc>
        <w:tc>
          <w:tcPr>
            <w:tcW w:w="5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47"/>
          <w:p>
            <w:pPr>
              <w:spacing w:after="20"/>
              <w:ind w:left="20"/>
              <w:jc w:val="both"/>
            </w:pPr>
            <w:r>
              <w:rPr>
                <w:rFonts w:ascii="Times New Roman"/>
                <w:b w:val="false"/>
                <w:i w:val="false"/>
                <w:color w:val="000000"/>
                <w:sz w:val="20"/>
              </w:rPr>
              <w:t>
Бюджеттік бағдарламалардың әкімшісі</w:t>
            </w:r>
          </w:p>
          <w:bookmarkEnd w:id="4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48"/>
          <w:p>
            <w:pPr>
              <w:spacing w:after="20"/>
              <w:ind w:left="20"/>
              <w:jc w:val="both"/>
            </w:pPr>
            <w:r>
              <w:rPr>
                <w:rFonts w:ascii="Times New Roman"/>
                <w:b w:val="false"/>
                <w:i w:val="false"/>
                <w:color w:val="000000"/>
                <w:sz w:val="20"/>
              </w:rPr>
              <w:t>
Бағдарлама</w:t>
            </w:r>
          </w:p>
          <w:bookmarkEnd w:id="48"/>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49"/>
          <w:p>
            <w:pPr>
              <w:spacing w:after="20"/>
              <w:ind w:left="20"/>
              <w:jc w:val="both"/>
            </w:pPr>
            <w:r>
              <w:rPr>
                <w:rFonts w:ascii="Times New Roman"/>
                <w:b w:val="false"/>
                <w:i w:val="false"/>
                <w:color w:val="000000"/>
                <w:sz w:val="20"/>
              </w:rPr>
              <w:t>
Атауы</w:t>
            </w:r>
          </w:p>
          <w:bookmarkEnd w:id="49"/>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50"/>
          <w:p>
            <w:pPr>
              <w:spacing w:after="20"/>
              <w:ind w:left="20"/>
              <w:jc w:val="both"/>
            </w:pPr>
            <w:r>
              <w:rPr>
                <w:rFonts w:ascii="Times New Roman"/>
                <w:b w:val="false"/>
                <w:i w:val="false"/>
                <w:color w:val="000000"/>
                <w:sz w:val="20"/>
              </w:rPr>
              <w:t>
1</w:t>
            </w:r>
          </w:p>
          <w:bookmarkEnd w:id="50"/>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-116602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116602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196"/>
        <w:gridCol w:w="1415"/>
        <w:gridCol w:w="1938"/>
        <w:gridCol w:w="53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51"/>
          <w:p>
            <w:pPr>
              <w:spacing w:after="20"/>
              <w:ind w:left="20"/>
              <w:jc w:val="both"/>
            </w:pPr>
            <w:r>
              <w:rPr>
                <w:rFonts w:ascii="Times New Roman"/>
                <w:b w:val="false"/>
                <w:i w:val="false"/>
                <w:color w:val="000000"/>
                <w:sz w:val="20"/>
              </w:rPr>
              <w:t>
Санаты Атауы</w:t>
            </w:r>
          </w:p>
          <w:bookmarkEnd w:id="51"/>
        </w:tc>
        <w:tc>
          <w:tcPr>
            <w:tcW w:w="5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52"/>
          <w:p>
            <w:pPr>
              <w:spacing w:after="20"/>
              <w:ind w:left="20"/>
              <w:jc w:val="both"/>
            </w:pPr>
            <w:r>
              <w:rPr>
                <w:rFonts w:ascii="Times New Roman"/>
                <w:b w:val="false"/>
                <w:i w:val="false"/>
                <w:color w:val="000000"/>
                <w:sz w:val="20"/>
              </w:rPr>
              <w:t>
Сыныбы</w:t>
            </w:r>
          </w:p>
          <w:bookmarkEnd w:id="52"/>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53"/>
          <w:p>
            <w:pPr>
              <w:spacing w:after="20"/>
              <w:ind w:left="20"/>
              <w:jc w:val="both"/>
            </w:pPr>
            <w:r>
              <w:rPr>
                <w:rFonts w:ascii="Times New Roman"/>
                <w:b w:val="false"/>
                <w:i w:val="false"/>
                <w:color w:val="000000"/>
                <w:sz w:val="20"/>
              </w:rPr>
              <w:t>
Ішкі сыныбы</w:t>
            </w:r>
          </w:p>
          <w:bookmarkEnd w:id="53"/>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54"/>
          <w:p>
            <w:pPr>
              <w:spacing w:after="20"/>
              <w:ind w:left="20"/>
              <w:jc w:val="both"/>
            </w:pPr>
            <w:r>
              <w:rPr>
                <w:rFonts w:ascii="Times New Roman"/>
                <w:b w:val="false"/>
                <w:i w:val="false"/>
                <w:color w:val="000000"/>
                <w:sz w:val="20"/>
              </w:rPr>
              <w:t>
1</w:t>
            </w:r>
          </w:p>
          <w:bookmarkEnd w:id="54"/>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55"/>
          <w:p>
            <w:pPr>
              <w:spacing w:after="20"/>
              <w:ind w:left="20"/>
              <w:jc w:val="both"/>
            </w:pPr>
            <w:r>
              <w:rPr>
                <w:rFonts w:ascii="Times New Roman"/>
                <w:b w:val="false"/>
                <w:i w:val="false"/>
                <w:color w:val="000000"/>
                <w:sz w:val="20"/>
              </w:rPr>
              <w:t>
7</w:t>
            </w:r>
          </w:p>
          <w:bookmarkEnd w:id="55"/>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2093"/>
        <w:gridCol w:w="2093"/>
        <w:gridCol w:w="2831"/>
        <w:gridCol w:w="3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56"/>
          <w:p>
            <w:pPr>
              <w:spacing w:after="20"/>
              <w:ind w:left="20"/>
              <w:jc w:val="both"/>
            </w:pPr>
            <w:r>
              <w:rPr>
                <w:rFonts w:ascii="Times New Roman"/>
                <w:b w:val="false"/>
                <w:i w:val="false"/>
                <w:color w:val="000000"/>
                <w:sz w:val="20"/>
              </w:rPr>
              <w:t>
Функционалдық топ</w:t>
            </w:r>
          </w:p>
          <w:bookmarkEnd w:id="56"/>
        </w:tc>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57"/>
          <w:p>
            <w:pPr>
              <w:spacing w:after="20"/>
              <w:ind w:left="20"/>
              <w:jc w:val="both"/>
            </w:pPr>
            <w:r>
              <w:rPr>
                <w:rFonts w:ascii="Times New Roman"/>
                <w:b w:val="false"/>
                <w:i w:val="false"/>
                <w:color w:val="000000"/>
                <w:sz w:val="20"/>
              </w:rPr>
              <w:t>
Бюджеттік бағдарламалардың әкімшісі</w:t>
            </w:r>
          </w:p>
          <w:bookmarkEnd w:id="5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58"/>
          <w:p>
            <w:pPr>
              <w:spacing w:after="20"/>
              <w:ind w:left="20"/>
              <w:jc w:val="both"/>
            </w:pPr>
            <w:r>
              <w:rPr>
                <w:rFonts w:ascii="Times New Roman"/>
                <w:b w:val="false"/>
                <w:i w:val="false"/>
                <w:color w:val="000000"/>
                <w:sz w:val="20"/>
              </w:rPr>
              <w:t>
Бағдарлама</w:t>
            </w:r>
          </w:p>
          <w:bookmarkEnd w:id="58"/>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59"/>
          <w:p>
            <w:pPr>
              <w:spacing w:after="20"/>
              <w:ind w:left="20"/>
              <w:jc w:val="both"/>
            </w:pPr>
            <w:r>
              <w:rPr>
                <w:rFonts w:ascii="Times New Roman"/>
                <w:b w:val="false"/>
                <w:i w:val="false"/>
                <w:color w:val="000000"/>
                <w:sz w:val="20"/>
              </w:rPr>
              <w:t>
Атауы</w:t>
            </w:r>
          </w:p>
          <w:bookmarkEnd w:id="59"/>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60"/>
          <w:p>
            <w:pPr>
              <w:spacing w:after="20"/>
              <w:ind w:left="20"/>
              <w:jc w:val="both"/>
            </w:pPr>
            <w:r>
              <w:rPr>
                <w:rFonts w:ascii="Times New Roman"/>
                <w:b w:val="false"/>
                <w:i w:val="false"/>
                <w:color w:val="000000"/>
                <w:sz w:val="20"/>
              </w:rPr>
              <w:t>
1</w:t>
            </w:r>
          </w:p>
          <w:bookmarkEnd w:id="60"/>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61"/>
          <w:p>
            <w:pPr>
              <w:spacing w:after="20"/>
              <w:ind w:left="20"/>
              <w:jc w:val="both"/>
            </w:pPr>
            <w:r>
              <w:rPr>
                <w:rFonts w:ascii="Times New Roman"/>
                <w:b w:val="false"/>
                <w:i w:val="false"/>
                <w:color w:val="000000"/>
                <w:sz w:val="20"/>
              </w:rPr>
              <w:t>
16</w:t>
            </w:r>
          </w:p>
          <w:bookmarkEnd w:id="61"/>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62"/>
          <w:p>
            <w:pPr>
              <w:spacing w:after="20"/>
              <w:ind w:left="20"/>
              <w:jc w:val="both"/>
            </w:pPr>
            <w:r>
              <w:rPr>
                <w:rFonts w:ascii="Times New Roman"/>
                <w:b w:val="false"/>
                <w:i w:val="false"/>
                <w:color w:val="000000"/>
                <w:sz w:val="20"/>
              </w:rPr>
              <w:t>
08</w:t>
            </w:r>
          </w:p>
          <w:bookmarkEnd w:id="62"/>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2018 жылғы 04 қыркүйектегі</w:t>
            </w:r>
            <w:r>
              <w:br/>
            </w:r>
            <w:r>
              <w:rPr>
                <w:rFonts w:ascii="Times New Roman"/>
                <w:b w:val="false"/>
                <w:i w:val="false"/>
                <w:color w:val="000000"/>
                <w:sz w:val="20"/>
              </w:rPr>
              <w:t>№ 36-2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№25-3 шешіміне 5-қосымша</w:t>
            </w:r>
          </w:p>
        </w:tc>
      </w:tr>
    </w:tbl>
    <w:bookmarkStart w:name="z285" w:id="63"/>
    <w:p>
      <w:pPr>
        <w:spacing w:after="0"/>
        <w:ind w:left="0"/>
        <w:jc w:val="left"/>
      </w:pPr>
      <w:r>
        <w:rPr>
          <w:rFonts w:ascii="Times New Roman"/>
          <w:b/>
          <w:i w:val="false"/>
          <w:color w:val="000000"/>
        </w:rPr>
        <w:t xml:space="preserve"> 2018-2020 жылдарға арналған аудандық бюджеттен ауылдық округтерге бағдарламалар бойынша бөлінген қаражат көлемдерінің тізбесі</w:t>
      </w:r>
    </w:p>
    <w:bookmarkEnd w:id="63"/>
    <w:bookmarkStart w:name="z286" w:id="64"/>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7"/>
        <w:gridCol w:w="951"/>
        <w:gridCol w:w="951"/>
        <w:gridCol w:w="951"/>
        <w:gridCol w:w="869"/>
        <w:gridCol w:w="927"/>
        <w:gridCol w:w="927"/>
        <w:gridCol w:w="927"/>
        <w:gridCol w:w="870"/>
        <w:gridCol w:w="870"/>
        <w:gridCol w:w="870"/>
        <w:gridCol w:w="870"/>
        <w:gridCol w:w="870"/>
      </w:tblGrid>
      <w:tr>
        <w:trPr>
          <w:trHeight w:val="30" w:hRule="atLeast"/>
        </w:trPr>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65"/>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аппараттарының атауы</w:t>
            </w:r>
          </w:p>
          <w:bookmarkEnd w:id="65"/>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"Елдi мекендердiң санитариясын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66"/>
          <w:p>
            <w:pPr>
              <w:spacing w:after="20"/>
              <w:ind w:left="20"/>
              <w:jc w:val="both"/>
            </w:pPr>
            <w:r>
              <w:rPr>
                <w:rFonts w:ascii="Times New Roman"/>
                <w:b w:val="false"/>
                <w:i w:val="false"/>
                <w:color w:val="000000"/>
                <w:sz w:val="20"/>
              </w:rPr>
              <w:t>
"Алға ауылдық округі әкімінің аппараты" коммуналдық мемлекеттік мекемесі</w:t>
            </w:r>
          </w:p>
          <w:bookmarkEnd w:id="6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67"/>
          <w:p>
            <w:pPr>
              <w:spacing w:after="20"/>
              <w:ind w:left="20"/>
              <w:jc w:val="both"/>
            </w:pPr>
            <w:r>
              <w:rPr>
                <w:rFonts w:ascii="Times New Roman"/>
                <w:b w:val="false"/>
                <w:i w:val="false"/>
                <w:color w:val="000000"/>
                <w:sz w:val="20"/>
              </w:rPr>
              <w:t>
"Сұлутөр ауылдық округі әкімінің аппараты" коммуналдық мемлекеттік мекемесі</w:t>
            </w:r>
          </w:p>
          <w:bookmarkEnd w:id="67"/>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68"/>
          <w:p>
            <w:pPr>
              <w:spacing w:after="20"/>
              <w:ind w:left="20"/>
              <w:jc w:val="both"/>
            </w:pPr>
            <w:r>
              <w:rPr>
                <w:rFonts w:ascii="Times New Roman"/>
                <w:b w:val="false"/>
                <w:i w:val="false"/>
                <w:color w:val="000000"/>
                <w:sz w:val="20"/>
              </w:rPr>
              <w:t>
"Үлкен-Сұлутөр ауылдық округі әкімінің аппараты" коммуналдық мемлекеттік мекемесі</w:t>
            </w:r>
          </w:p>
          <w:bookmarkEnd w:id="68"/>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69"/>
          <w:p>
            <w:pPr>
              <w:spacing w:after="20"/>
              <w:ind w:left="20"/>
              <w:jc w:val="both"/>
            </w:pPr>
            <w:r>
              <w:rPr>
                <w:rFonts w:ascii="Times New Roman"/>
                <w:b w:val="false"/>
                <w:i w:val="false"/>
                <w:color w:val="000000"/>
                <w:sz w:val="20"/>
              </w:rPr>
              <w:t>
Барлығы:</w:t>
            </w:r>
          </w:p>
          <w:bookmarkEnd w:id="69"/>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