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8371" w14:textId="7cb8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ауылдық округінің Жамбыл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Жамбыл ауылдық округі әкімінің 2018 жылғы 29 мамырдағы № 38 шешімі. Жамбыл облысы Әділет департаментінде 2018 жылғы 14 маусымда № 3865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Құжаттың мәтінінде тұпнұсқаның пунктуациясы мен орфографиясы сақталған.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2018 жылдың 19 сәуіріндегі қорытындысы негізінде және тиісті аумақ халқының пікірін ескере отырып, ауылдық округ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ауылдық округі Жамбыл ауылы көшелерінің атаулары өзгертілсін: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 - Сарыарқа;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- Жетісу.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ауылдық округі әкімі аппаратының бас маманы К. Кичкенбаевқа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округі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Жексембеков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