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4291" w14:textId="30b4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Жамбыл облысы Меркі аудандық мәслихатының 2018 жылғы 28 мамырдағы № 29-5 шешімі. Жамбыл облысы Әділет департаментінде 2018 жылғы 18 маусымда № 3870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сәйкес, Меркі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Меркі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 экономикалық, қаржы, бюджет пен салық және жергілікті өзін-өзі басқару, инустриялық-инновациялық даму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халық саны екі мың адамнан көп аудандық маңызы бар қала, ауылдық округі үшін ресми жарияланған күннен бастап, халық саны екі мың адам және одан аз ауылдар және ауылдық округтер үшін 2020 жылғы 1 қаңтардан баcтап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Алтынбаев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br/>
            </w:r>
            <w:r>
              <w:rPr>
                <w:rFonts w:ascii="Times New Roman"/>
                <w:b w:val="false"/>
                <w:i w:val="false"/>
                <w:color w:val="000000"/>
                <w:sz w:val="20"/>
              </w:rPr>
              <w:t xml:space="preserve">2018 жылғы 28 мамырдағы </w:t>
            </w:r>
            <w:r>
              <w:br/>
            </w:r>
            <w:r>
              <w:rPr>
                <w:rFonts w:ascii="Times New Roman"/>
                <w:b w:val="false"/>
                <w:i w:val="false"/>
                <w:color w:val="000000"/>
                <w:sz w:val="20"/>
              </w:rPr>
              <w:t xml:space="preserve">№29-5 шешімімен бекітілген </w:t>
            </w:r>
          </w:p>
        </w:tc>
      </w:tr>
    </w:tbl>
    <w:bookmarkStart w:name="z13" w:id="5"/>
    <w:p>
      <w:pPr>
        <w:spacing w:after="0"/>
        <w:ind w:left="0"/>
        <w:jc w:val="left"/>
      </w:pPr>
      <w:r>
        <w:rPr>
          <w:rFonts w:ascii="Times New Roman"/>
          <w:b/>
          <w:i w:val="false"/>
          <w:color w:val="000000"/>
        </w:rPr>
        <w:t xml:space="preserve"> Меркі ауданы ауылдық округтерінің жергілікті қоғамдастық жиналысының регламенті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Меркі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өзгерістер енгізу туралы" Қазақстан Республикасы Ұлттық экономика министрінің 2021 жылғы 21 маусымдағы № 65 бұйрығы. Қазақстан Республикасының Әділет министрлігінде 2021 жылғы 26 маусымда </w:t>
      </w:r>
      <w:r>
        <w:rPr>
          <w:rFonts w:ascii="Times New Roman"/>
          <w:b w:val="false"/>
          <w:i w:val="false"/>
          <w:color w:val="000000"/>
          <w:sz w:val="28"/>
        </w:rPr>
        <w:t>№ 23187</w:t>
      </w:r>
      <w:r>
        <w:rPr>
          <w:rFonts w:ascii="Times New Roman"/>
          <w:b w:val="false"/>
          <w:i w:val="false"/>
          <w:color w:val="000000"/>
          <w:sz w:val="28"/>
        </w:rPr>
        <w:t xml:space="preserve"> болып тіркелді)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облысы Меркі аудандық мәслихатының 01.10.2021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Регламентте қолданылатын негізгі ұғымдар:</w:t>
      </w:r>
    </w:p>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ауылдық округтің құрамына кірмейтін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Меркі аудандық мәслихаты бекітеді.</w:t>
      </w:r>
    </w:p>
    <w:bookmarkEnd w:id="13"/>
    <w:bookmarkStart w:name="z23"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4"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xml:space="preserve">
      ауылдық округ әкіміне кандидат ретінде тіркеу үшін Меркі аудандық сайлау комиссиясына одан әрі енгізу үшін Меркі ауданының әкімінің ауылдық округ әкімі лауазымына ұсынған кандидатураларын келісу;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Жамбыл облысы Меркі аудандық мәслихатының 01.10.2021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6" w:id="16"/>
    <w:p>
      <w:pPr>
        <w:spacing w:after="0"/>
        <w:ind w:left="0"/>
        <w:jc w:val="both"/>
      </w:pPr>
      <w:r>
        <w:rPr>
          <w:rFonts w:ascii="Times New Roman"/>
          <w:b w:val="false"/>
          <w:i w:val="false"/>
          <w:color w:val="000000"/>
          <w:sz w:val="28"/>
        </w:rPr>
        <w:t>
      5. Жиналысты аудандық маңызы бар қала, ауыл,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
    <w:bookmarkStart w:name="z37" w:id="1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7"/>
    <w:bookmarkStart w:name="z38" w:id="1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8"/>
    <w:bookmarkStart w:name="z39"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9"/>
    <w:bookmarkStart w:name="z27" w:id="2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Жамбыл облысы Меркі аудандық мәслихатының 01.10.2021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
    <w:bookmarkStart w:name="z42" w:id="2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
    <w:bookmarkStart w:name="z43" w:id="2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3"/>
    <w:bookmarkStart w:name="z44" w:id="2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
    <w:bookmarkStart w:name="z45" w:id="25"/>
    <w:p>
      <w:pPr>
        <w:spacing w:after="0"/>
        <w:ind w:left="0"/>
        <w:jc w:val="both"/>
      </w:pPr>
      <w:r>
        <w:rPr>
          <w:rFonts w:ascii="Times New Roman"/>
          <w:b w:val="false"/>
          <w:i w:val="false"/>
          <w:color w:val="000000"/>
          <w:sz w:val="28"/>
        </w:rPr>
        <w:t>
      9. Жиналыстың күн тәртібін аудандық маңызы бар қала, ауыл, ауылдық округ әкімінің аппараты жиналыс мүшелері, тиісті аумақтың әкімі енгізген ұсыныстар негізінде қалыптастырады.</w:t>
      </w:r>
    </w:p>
    <w:bookmarkEnd w:id="25"/>
    <w:bookmarkStart w:name="z46" w:id="2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
    <w:bookmarkStart w:name="z47" w:id="2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7"/>
    <w:bookmarkStart w:name="z48" w:id="28"/>
    <w:p>
      <w:pPr>
        <w:spacing w:after="0"/>
        <w:ind w:left="0"/>
        <w:jc w:val="both"/>
      </w:pPr>
      <w:r>
        <w:rPr>
          <w:rFonts w:ascii="Times New Roman"/>
          <w:b w:val="false"/>
          <w:i w:val="false"/>
          <w:color w:val="000000"/>
          <w:sz w:val="28"/>
        </w:rPr>
        <w:t>
      Жиналысты шақырудың күн тәртібін жиналыс бекітеді.</w:t>
      </w:r>
    </w:p>
    <w:bookmarkEnd w:id="28"/>
    <w:bookmarkStart w:name="z49" w:id="2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
    <w:bookmarkStart w:name="z50" w:id="30"/>
    <w:p>
      <w:pPr>
        <w:spacing w:after="0"/>
        <w:ind w:left="0"/>
        <w:jc w:val="both"/>
      </w:pPr>
      <w:r>
        <w:rPr>
          <w:rFonts w:ascii="Times New Roman"/>
          <w:b w:val="false"/>
          <w:i w:val="false"/>
          <w:color w:val="000000"/>
          <w:sz w:val="28"/>
        </w:rPr>
        <w:t>
      10. Жиналысты шақыруға олардың мәселелері онда қаралатын Меркі аудандық мәслихатының депутаттары, Меркі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30"/>
    <w:bookmarkStart w:name="z51"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1"/>
    <w:bookmarkStart w:name="z52" w:id="3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
    <w:bookmarkStart w:name="z53" w:id="3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
    <w:bookmarkStart w:name="z54" w:id="3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
    <w:bookmarkStart w:name="z55" w:id="3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
    <w:bookmarkStart w:name="z56" w:id="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
    <w:bookmarkStart w:name="z57" w:id="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7"/>
    <w:bookmarkStart w:name="z30" w:id="3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8"/>
    <w:bookmarkStart w:name="z31" w:id="39"/>
    <w:p>
      <w:pPr>
        <w:spacing w:after="0"/>
        <w:ind w:left="0"/>
        <w:jc w:val="both"/>
      </w:pPr>
      <w:r>
        <w:rPr>
          <w:rFonts w:ascii="Times New Roman"/>
          <w:b w:val="false"/>
          <w:i w:val="false"/>
          <w:color w:val="000000"/>
          <w:sz w:val="28"/>
        </w:rPr>
        <w:t>
      Жиналыстың шешімі хаттамамен ресімделеді, онда:</w:t>
      </w:r>
    </w:p>
    <w:bookmarkEnd w:id="39"/>
    <w:bookmarkStart w:name="z32" w:id="40"/>
    <w:p>
      <w:pPr>
        <w:spacing w:after="0"/>
        <w:ind w:left="0"/>
        <w:jc w:val="both"/>
      </w:pPr>
      <w:r>
        <w:rPr>
          <w:rFonts w:ascii="Times New Roman"/>
          <w:b w:val="false"/>
          <w:i w:val="false"/>
          <w:color w:val="000000"/>
          <w:sz w:val="28"/>
        </w:rPr>
        <w:t>
      1) жиналыстың өткізілген күні мен орны;</w:t>
      </w:r>
    </w:p>
    <w:bookmarkEnd w:id="40"/>
    <w:bookmarkStart w:name="z33" w:id="41"/>
    <w:p>
      <w:pPr>
        <w:spacing w:after="0"/>
        <w:ind w:left="0"/>
        <w:jc w:val="both"/>
      </w:pPr>
      <w:r>
        <w:rPr>
          <w:rFonts w:ascii="Times New Roman"/>
          <w:b w:val="false"/>
          <w:i w:val="false"/>
          <w:color w:val="000000"/>
          <w:sz w:val="28"/>
        </w:rPr>
        <w:t>
      2) жиналыс мүшелерінің саны және тізімі;</w:t>
      </w:r>
    </w:p>
    <w:bookmarkEnd w:id="41"/>
    <w:bookmarkStart w:name="z34" w:id="4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2"/>
    <w:bookmarkStart w:name="z35" w:id="43"/>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4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Меркі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 тармақ жаңа редакцияда – Жамбыл облысы Меркі аудандық мәслихатының 01.10.2021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44"/>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44"/>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Меркі ауданының әкімі Меркі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 тармақ жаңа редакцияда – Жамбыл облысы Меркі аудандық мәслихатының 01.10.2021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9" w:id="45"/>
    <w:p>
      <w:pPr>
        <w:spacing w:after="0"/>
        <w:ind w:left="0"/>
        <w:jc w:val="both"/>
      </w:pPr>
      <w:r>
        <w:rPr>
          <w:rFonts w:ascii="Times New Roman"/>
          <w:b w:val="false"/>
          <w:i w:val="false"/>
          <w:color w:val="000000"/>
          <w:sz w:val="28"/>
        </w:rPr>
        <w:t>
      14. Аудандық маңызы бар қала, ауыл, ауылдық округ әкімі аппараты аудандық маңызы бар қала, ауыл, ауылдық округ әкімнің жиналыс шешімдерін қарау нәтижелерін бес жұмыс күн ішінде жиналыстың мүшелеріне жеткізеді.</w:t>
      </w:r>
    </w:p>
    <w:bookmarkEnd w:id="45"/>
    <w:bookmarkStart w:name="z70" w:id="4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әкімі мақұлдаған шешімдердің орындалуын қамтамасыз етеді.</w:t>
      </w:r>
    </w:p>
    <w:bookmarkEnd w:id="46"/>
    <w:bookmarkStart w:name="z71" w:id="47"/>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ауыл, ауылдық округ әкімінің аппараты бұқаралық ақпарат құралдары арқылы немесе өзге де тәсілдермен таратады.</w:t>
      </w:r>
    </w:p>
    <w:bookmarkEnd w:id="47"/>
    <w:bookmarkStart w:name="z72" w:id="4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8"/>
    <w:bookmarkStart w:name="z73" w:id="4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9"/>
    <w:bookmarkStart w:name="z74" w:id="5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Меркі ауданының әкіміне жиналыстың шешімін орындауға жауапты лауазымды адамның жоғары тұрған басшыларына жолдайды.</w:t>
      </w:r>
    </w:p>
    <w:bookmarkEnd w:id="50"/>
    <w:bookmarkStart w:name="z75" w:id="5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Меркі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