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dfd4" w14:textId="374d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both"/>
      </w:pPr>
      <w:r>
        <w:rPr>
          <w:rFonts w:ascii="Times New Roman"/>
          <w:b w:val="false"/>
          <w:i w:val="false"/>
          <w:color w:val="000000"/>
          <w:sz w:val="28"/>
        </w:rPr>
        <w:t>Жамбыл облысы Меркі аудандық мәслихатының 2018 жылғы 21 желтоқсандағы № 39-3 шешімі. Жамбыл облысы Әділет департаментінде 2018 жылғы 25 желтоқсанда № 4060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2"/>
    <w:bookmarkStart w:name="z50" w:id="3"/>
    <w:p>
      <w:pPr>
        <w:spacing w:after="0"/>
        <w:ind w:left="0"/>
        <w:jc w:val="both"/>
      </w:pPr>
      <w:r>
        <w:rPr>
          <w:rFonts w:ascii="Times New Roman"/>
          <w:b w:val="false"/>
          <w:i w:val="false"/>
          <w:color w:val="000000"/>
          <w:sz w:val="28"/>
        </w:rPr>
        <w:t>
      1) кірістер – 15 641 583 мың теңге, оның ішінде:</w:t>
      </w:r>
    </w:p>
    <w:bookmarkEnd w:id="3"/>
    <w:bookmarkStart w:name="z51" w:id="4"/>
    <w:p>
      <w:pPr>
        <w:spacing w:after="0"/>
        <w:ind w:left="0"/>
        <w:jc w:val="both"/>
      </w:pPr>
      <w:r>
        <w:rPr>
          <w:rFonts w:ascii="Times New Roman"/>
          <w:b w:val="false"/>
          <w:i w:val="false"/>
          <w:color w:val="000000"/>
          <w:sz w:val="28"/>
        </w:rPr>
        <w:t>
      салықтық түсімдер – 1 345 771 мың теңге;</w:t>
      </w:r>
    </w:p>
    <w:bookmarkEnd w:id="4"/>
    <w:bookmarkStart w:name="z52" w:id="5"/>
    <w:p>
      <w:pPr>
        <w:spacing w:after="0"/>
        <w:ind w:left="0"/>
        <w:jc w:val="both"/>
      </w:pPr>
      <w:r>
        <w:rPr>
          <w:rFonts w:ascii="Times New Roman"/>
          <w:b w:val="false"/>
          <w:i w:val="false"/>
          <w:color w:val="000000"/>
          <w:sz w:val="28"/>
        </w:rPr>
        <w:t>
      салықтық емес түсімдер – 17 621 мың теңге;</w:t>
      </w:r>
    </w:p>
    <w:bookmarkEnd w:id="5"/>
    <w:bookmarkStart w:name="z53" w:id="6"/>
    <w:p>
      <w:pPr>
        <w:spacing w:after="0"/>
        <w:ind w:left="0"/>
        <w:jc w:val="both"/>
      </w:pPr>
      <w:r>
        <w:rPr>
          <w:rFonts w:ascii="Times New Roman"/>
          <w:b w:val="false"/>
          <w:i w:val="false"/>
          <w:color w:val="000000"/>
          <w:sz w:val="28"/>
        </w:rPr>
        <w:t>
      негізгі капиталды сатудан түсетін түсімдер – 48 608 мың теңге;</w:t>
      </w:r>
    </w:p>
    <w:bookmarkEnd w:id="6"/>
    <w:bookmarkStart w:name="z54" w:id="7"/>
    <w:p>
      <w:pPr>
        <w:spacing w:after="0"/>
        <w:ind w:left="0"/>
        <w:jc w:val="both"/>
      </w:pPr>
      <w:r>
        <w:rPr>
          <w:rFonts w:ascii="Times New Roman"/>
          <w:b w:val="false"/>
          <w:i w:val="false"/>
          <w:color w:val="000000"/>
          <w:sz w:val="28"/>
        </w:rPr>
        <w:t>
      трансферттердің түсімдері – 14 229 583 мың теңге;</w:t>
      </w:r>
    </w:p>
    <w:bookmarkEnd w:id="7"/>
    <w:bookmarkStart w:name="z55" w:id="8"/>
    <w:p>
      <w:pPr>
        <w:spacing w:after="0"/>
        <w:ind w:left="0"/>
        <w:jc w:val="both"/>
      </w:pPr>
      <w:r>
        <w:rPr>
          <w:rFonts w:ascii="Times New Roman"/>
          <w:b w:val="false"/>
          <w:i w:val="false"/>
          <w:color w:val="000000"/>
          <w:sz w:val="28"/>
        </w:rPr>
        <w:t>
      2) шығындар – 15 717 553 мың теңге;</w:t>
      </w:r>
    </w:p>
    <w:bookmarkEnd w:id="8"/>
    <w:bookmarkStart w:name="z56" w:id="9"/>
    <w:p>
      <w:pPr>
        <w:spacing w:after="0"/>
        <w:ind w:left="0"/>
        <w:jc w:val="both"/>
      </w:pPr>
      <w:r>
        <w:rPr>
          <w:rFonts w:ascii="Times New Roman"/>
          <w:b w:val="false"/>
          <w:i w:val="false"/>
          <w:color w:val="000000"/>
          <w:sz w:val="28"/>
        </w:rPr>
        <w:t>
      3) таза бюджеттік кредиттеу – 19 916 мың теңге;</w:t>
      </w:r>
    </w:p>
    <w:bookmarkEnd w:id="9"/>
    <w:bookmarkStart w:name="z57" w:id="10"/>
    <w:p>
      <w:pPr>
        <w:spacing w:after="0"/>
        <w:ind w:left="0"/>
        <w:jc w:val="both"/>
      </w:pPr>
      <w:r>
        <w:rPr>
          <w:rFonts w:ascii="Times New Roman"/>
          <w:b w:val="false"/>
          <w:i w:val="false"/>
          <w:color w:val="000000"/>
          <w:sz w:val="28"/>
        </w:rPr>
        <w:t>
      бюджеттік кредиттер – 45 450 мың теңге;</w:t>
      </w:r>
    </w:p>
    <w:bookmarkEnd w:id="10"/>
    <w:bookmarkStart w:name="z58" w:id="11"/>
    <w:p>
      <w:pPr>
        <w:spacing w:after="0"/>
        <w:ind w:left="0"/>
        <w:jc w:val="both"/>
      </w:pPr>
      <w:r>
        <w:rPr>
          <w:rFonts w:ascii="Times New Roman"/>
          <w:b w:val="false"/>
          <w:i w:val="false"/>
          <w:color w:val="000000"/>
          <w:sz w:val="28"/>
        </w:rPr>
        <w:t>
      бюджеттік кредиттерді өтеу- 25 534 мың теңге;</w:t>
      </w:r>
    </w:p>
    <w:bookmarkEnd w:id="11"/>
    <w:bookmarkStart w:name="z59" w:id="12"/>
    <w:p>
      <w:pPr>
        <w:spacing w:after="0"/>
        <w:ind w:left="0"/>
        <w:jc w:val="both"/>
      </w:pPr>
      <w:r>
        <w:rPr>
          <w:rFonts w:ascii="Times New Roman"/>
          <w:b w:val="false"/>
          <w:i w:val="false"/>
          <w:color w:val="000000"/>
          <w:sz w:val="28"/>
        </w:rPr>
        <w:t>
      4)қаржылық активтерімен операциялар бойынша сальдо – 0 мың теңге;</w:t>
      </w:r>
    </w:p>
    <w:bookmarkEnd w:id="12"/>
    <w:bookmarkStart w:name="z60"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61" w:id="14"/>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4"/>
    <w:bookmarkStart w:name="z62" w:id="15"/>
    <w:p>
      <w:pPr>
        <w:spacing w:after="0"/>
        <w:ind w:left="0"/>
        <w:jc w:val="both"/>
      </w:pPr>
      <w:r>
        <w:rPr>
          <w:rFonts w:ascii="Times New Roman"/>
          <w:b w:val="false"/>
          <w:i w:val="false"/>
          <w:color w:val="000000"/>
          <w:sz w:val="28"/>
        </w:rPr>
        <w:t>
      5) бюджеттің тапшылығы (профициті) – - 95 886 мың теңге;</w:t>
      </w:r>
    </w:p>
    <w:bookmarkEnd w:id="15"/>
    <w:bookmarkStart w:name="z63" w:id="16"/>
    <w:p>
      <w:pPr>
        <w:spacing w:after="0"/>
        <w:ind w:left="0"/>
        <w:jc w:val="both"/>
      </w:pPr>
      <w:r>
        <w:rPr>
          <w:rFonts w:ascii="Times New Roman"/>
          <w:b w:val="false"/>
          <w:i w:val="false"/>
          <w:color w:val="000000"/>
          <w:sz w:val="28"/>
        </w:rPr>
        <w:t>
      6) бюджет тапшылығын қаржыландыру (профицитті пайдалану) – 95 886 мың теңге;</w:t>
      </w:r>
    </w:p>
    <w:bookmarkEnd w:id="16"/>
    <w:bookmarkStart w:name="z64" w:id="17"/>
    <w:p>
      <w:pPr>
        <w:spacing w:after="0"/>
        <w:ind w:left="0"/>
        <w:jc w:val="both"/>
      </w:pPr>
      <w:r>
        <w:rPr>
          <w:rFonts w:ascii="Times New Roman"/>
          <w:b w:val="false"/>
          <w:i w:val="false"/>
          <w:color w:val="000000"/>
          <w:sz w:val="28"/>
        </w:rPr>
        <w:t>
      қарыздар түсімі -45 450 мың теңге;</w:t>
      </w:r>
    </w:p>
    <w:bookmarkEnd w:id="17"/>
    <w:bookmarkStart w:name="z65" w:id="18"/>
    <w:p>
      <w:pPr>
        <w:spacing w:after="0"/>
        <w:ind w:left="0"/>
        <w:jc w:val="both"/>
      </w:pPr>
      <w:r>
        <w:rPr>
          <w:rFonts w:ascii="Times New Roman"/>
          <w:b w:val="false"/>
          <w:i w:val="false"/>
          <w:color w:val="000000"/>
          <w:sz w:val="28"/>
        </w:rPr>
        <w:t>
      қарыздарды өтеу -25 534 мың теңге;</w:t>
      </w:r>
    </w:p>
    <w:bookmarkEnd w:id="18"/>
    <w:bookmarkStart w:name="z66" w:id="19"/>
    <w:p>
      <w:pPr>
        <w:spacing w:after="0"/>
        <w:ind w:left="0"/>
        <w:jc w:val="both"/>
      </w:pPr>
      <w:r>
        <w:rPr>
          <w:rFonts w:ascii="Times New Roman"/>
          <w:b w:val="false"/>
          <w:i w:val="false"/>
          <w:color w:val="000000"/>
          <w:sz w:val="28"/>
        </w:rPr>
        <w:t>
      бюджет қаражатының пайдаланылатын қалдықтары – 75 970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Меркі аудандық мәслихатының 28.03.2019 </w:t>
      </w:r>
      <w:r>
        <w:rPr>
          <w:rFonts w:ascii="Times New Roman"/>
          <w:b w:val="false"/>
          <w:i w:val="false"/>
          <w:color w:val="000000"/>
          <w:sz w:val="28"/>
        </w:rPr>
        <w:t>№ 44-4</w:t>
      </w:r>
      <w:r>
        <w:rPr>
          <w:rFonts w:ascii="Times New Roman"/>
          <w:b w:val="false"/>
          <w:i w:val="false"/>
          <w:color w:val="ff0000"/>
          <w:sz w:val="28"/>
        </w:rPr>
        <w:t xml:space="preserve"> (01.01.2019 қолданысқа енгізіледі); 13.05.2019 </w:t>
      </w:r>
      <w:r>
        <w:rPr>
          <w:rFonts w:ascii="Times New Roman"/>
          <w:b w:val="false"/>
          <w:i w:val="false"/>
          <w:color w:val="000000"/>
          <w:sz w:val="28"/>
        </w:rPr>
        <w:t>№ 46-2</w:t>
      </w:r>
      <w:r>
        <w:rPr>
          <w:rFonts w:ascii="Times New Roman"/>
          <w:b w:val="false"/>
          <w:i w:val="false"/>
          <w:color w:val="ff0000"/>
          <w:sz w:val="28"/>
        </w:rPr>
        <w:t xml:space="preserve"> (01.01.2019 қолданысқа енгізіледі); 23.07.2019 </w:t>
      </w:r>
      <w:r>
        <w:rPr>
          <w:rFonts w:ascii="Times New Roman"/>
          <w:b w:val="false"/>
          <w:i w:val="false"/>
          <w:color w:val="000000"/>
          <w:sz w:val="28"/>
        </w:rPr>
        <w:t>№ 50-2</w:t>
      </w:r>
      <w:r>
        <w:rPr>
          <w:rFonts w:ascii="Times New Roman"/>
          <w:b w:val="false"/>
          <w:i w:val="false"/>
          <w:color w:val="ff0000"/>
          <w:sz w:val="28"/>
        </w:rPr>
        <w:t xml:space="preserve"> (01.01.2019 қолданысқа енгізіледі); 27.09.2019 </w:t>
      </w:r>
      <w:r>
        <w:rPr>
          <w:rFonts w:ascii="Times New Roman"/>
          <w:b w:val="false"/>
          <w:i w:val="false"/>
          <w:color w:val="000000"/>
          <w:sz w:val="28"/>
        </w:rPr>
        <w:t>№ 54-2</w:t>
      </w:r>
      <w:r>
        <w:rPr>
          <w:rFonts w:ascii="Times New Roman"/>
          <w:b w:val="false"/>
          <w:i w:val="false"/>
          <w:color w:val="ff0000"/>
          <w:sz w:val="28"/>
        </w:rPr>
        <w:t xml:space="preserve"> (01.01.2019 қолданысқа енгізіледі); 23.10.2019 </w:t>
      </w:r>
      <w:r>
        <w:rPr>
          <w:rFonts w:ascii="Times New Roman"/>
          <w:b w:val="false"/>
          <w:i w:val="false"/>
          <w:color w:val="000000"/>
          <w:sz w:val="28"/>
        </w:rPr>
        <w:t>№ 56-2</w:t>
      </w:r>
      <w:r>
        <w:rPr>
          <w:rFonts w:ascii="Times New Roman"/>
          <w:b w:val="false"/>
          <w:i w:val="false"/>
          <w:color w:val="ff0000"/>
          <w:sz w:val="28"/>
        </w:rPr>
        <w:t xml:space="preserve"> (01.01.2019 қолданысқа енгізіледі); 20.11.2019 </w:t>
      </w:r>
      <w:r>
        <w:rPr>
          <w:rFonts w:ascii="Times New Roman"/>
          <w:b w:val="false"/>
          <w:i w:val="false"/>
          <w:color w:val="000000"/>
          <w:sz w:val="28"/>
        </w:rPr>
        <w:t>№ 58-2</w:t>
      </w:r>
      <w:r>
        <w:rPr>
          <w:rFonts w:ascii="Times New Roman"/>
          <w:b w:val="false"/>
          <w:i w:val="false"/>
          <w:color w:val="ff0000"/>
          <w:sz w:val="28"/>
        </w:rPr>
        <w:t xml:space="preserve"> (01.01.2019 қолданысқа енгізіледі); 23.12.2019 </w:t>
      </w:r>
      <w:r>
        <w:rPr>
          <w:rFonts w:ascii="Times New Roman"/>
          <w:b w:val="false"/>
          <w:i w:val="false"/>
          <w:color w:val="000000"/>
          <w:sz w:val="28"/>
        </w:rPr>
        <w:t>№ 61-4</w:t>
      </w:r>
      <w:r>
        <w:rPr>
          <w:rFonts w:ascii="Times New Roman"/>
          <w:b w:val="false"/>
          <w:i w:val="false"/>
          <w:color w:val="ff0000"/>
          <w:sz w:val="28"/>
        </w:rPr>
        <w:t xml:space="preserve"> (01.01.2019 қолданысқа енгізіледі) шешімдерімен.</w:t>
      </w:r>
      <w:r>
        <w:br/>
      </w:r>
      <w:r>
        <w:rPr>
          <w:rFonts w:ascii="Times New Roman"/>
          <w:b w:val="false"/>
          <w:i w:val="false"/>
          <w:color w:val="000000"/>
          <w:sz w:val="28"/>
        </w:rPr>
        <w:t>
</w:t>
      </w:r>
    </w:p>
    <w:bookmarkStart w:name="z67" w:id="20"/>
    <w:p>
      <w:pPr>
        <w:spacing w:after="0"/>
        <w:ind w:left="0"/>
        <w:jc w:val="both"/>
      </w:pPr>
      <w:r>
        <w:rPr>
          <w:rFonts w:ascii="Times New Roman"/>
          <w:b w:val="false"/>
          <w:i w:val="false"/>
          <w:color w:val="000000"/>
          <w:sz w:val="28"/>
        </w:rPr>
        <w:t>
      2. 2019 жылы облыстық бюджет қаржысы есебінен субвенция көлемі 7 836 845 мың теңге сомасында көзделгені ескерілсін.</w:t>
      </w:r>
    </w:p>
    <w:bookmarkEnd w:id="20"/>
    <w:bookmarkStart w:name="z68" w:id="21"/>
    <w:p>
      <w:pPr>
        <w:spacing w:after="0"/>
        <w:ind w:left="0"/>
        <w:jc w:val="both"/>
      </w:pPr>
      <w:r>
        <w:rPr>
          <w:rFonts w:ascii="Times New Roman"/>
          <w:b w:val="false"/>
          <w:i w:val="false"/>
          <w:color w:val="000000"/>
          <w:sz w:val="28"/>
        </w:rPr>
        <w:t>
      3. 2018 жылы аудандық бюджеттен ауылдық бюджеттерге берілетін бюджеттік субвенция 279 693 мың теңге сомасында белгіленсін, соның ішінде:</w:t>
      </w:r>
    </w:p>
    <w:bookmarkEnd w:id="21"/>
    <w:bookmarkStart w:name="z69" w:id="22"/>
    <w:p>
      <w:pPr>
        <w:spacing w:after="0"/>
        <w:ind w:left="0"/>
        <w:jc w:val="both"/>
      </w:pPr>
      <w:r>
        <w:rPr>
          <w:rFonts w:ascii="Times New Roman"/>
          <w:b w:val="false"/>
          <w:i w:val="false"/>
          <w:color w:val="000000"/>
          <w:sz w:val="28"/>
        </w:rPr>
        <w:t>
      Ақтоған ауылдық округіне -18 771 мың теңге;</w:t>
      </w:r>
    </w:p>
    <w:bookmarkEnd w:id="22"/>
    <w:bookmarkStart w:name="z70" w:id="23"/>
    <w:p>
      <w:pPr>
        <w:spacing w:after="0"/>
        <w:ind w:left="0"/>
        <w:jc w:val="both"/>
      </w:pPr>
      <w:r>
        <w:rPr>
          <w:rFonts w:ascii="Times New Roman"/>
          <w:b w:val="false"/>
          <w:i w:val="false"/>
          <w:color w:val="000000"/>
          <w:sz w:val="28"/>
        </w:rPr>
        <w:t>
      Жамбыл ауылдық округіне – 28 435 мың теңге;</w:t>
      </w:r>
    </w:p>
    <w:bookmarkEnd w:id="23"/>
    <w:bookmarkStart w:name="z71" w:id="24"/>
    <w:p>
      <w:pPr>
        <w:spacing w:after="0"/>
        <w:ind w:left="0"/>
        <w:jc w:val="both"/>
      </w:pPr>
      <w:r>
        <w:rPr>
          <w:rFonts w:ascii="Times New Roman"/>
          <w:b w:val="false"/>
          <w:i w:val="false"/>
          <w:color w:val="000000"/>
          <w:sz w:val="28"/>
        </w:rPr>
        <w:t>
      Меркі ауылдық округіне –37 420 мың теңге;</w:t>
      </w:r>
    </w:p>
    <w:bookmarkEnd w:id="24"/>
    <w:bookmarkStart w:name="z72" w:id="25"/>
    <w:p>
      <w:pPr>
        <w:spacing w:after="0"/>
        <w:ind w:left="0"/>
        <w:jc w:val="both"/>
      </w:pPr>
      <w:r>
        <w:rPr>
          <w:rFonts w:ascii="Times New Roman"/>
          <w:b w:val="false"/>
          <w:i w:val="false"/>
          <w:color w:val="000000"/>
          <w:sz w:val="28"/>
        </w:rPr>
        <w:t>
      Сарымолдаев ауылдық округіне – 32 640 мың теңге;</w:t>
      </w:r>
    </w:p>
    <w:bookmarkEnd w:id="25"/>
    <w:bookmarkStart w:name="z73" w:id="26"/>
    <w:p>
      <w:pPr>
        <w:spacing w:after="0"/>
        <w:ind w:left="0"/>
        <w:jc w:val="both"/>
      </w:pPr>
      <w:r>
        <w:rPr>
          <w:rFonts w:ascii="Times New Roman"/>
          <w:b w:val="false"/>
          <w:i w:val="false"/>
          <w:color w:val="000000"/>
          <w:sz w:val="28"/>
        </w:rPr>
        <w:t>
      Ойтал ауылдық округіне – 30 574 мың теңге;</w:t>
      </w:r>
    </w:p>
    <w:bookmarkEnd w:id="26"/>
    <w:bookmarkStart w:name="z74" w:id="27"/>
    <w:p>
      <w:pPr>
        <w:spacing w:after="0"/>
        <w:ind w:left="0"/>
        <w:jc w:val="both"/>
      </w:pPr>
      <w:r>
        <w:rPr>
          <w:rFonts w:ascii="Times New Roman"/>
          <w:b w:val="false"/>
          <w:i w:val="false"/>
          <w:color w:val="000000"/>
          <w:sz w:val="28"/>
        </w:rPr>
        <w:t>
      Т.Рыскулов ауылдық округіне – 16 100 мың теңге;</w:t>
      </w:r>
    </w:p>
    <w:bookmarkEnd w:id="27"/>
    <w:bookmarkStart w:name="z75" w:id="28"/>
    <w:p>
      <w:pPr>
        <w:spacing w:after="0"/>
        <w:ind w:left="0"/>
        <w:jc w:val="both"/>
      </w:pPr>
      <w:r>
        <w:rPr>
          <w:rFonts w:ascii="Times New Roman"/>
          <w:b w:val="false"/>
          <w:i w:val="false"/>
          <w:color w:val="000000"/>
          <w:sz w:val="28"/>
        </w:rPr>
        <w:t>
      Сұрат ауылдық округіне – 15 250 мың теңге;</w:t>
      </w:r>
    </w:p>
    <w:bookmarkEnd w:id="28"/>
    <w:bookmarkStart w:name="z76" w:id="29"/>
    <w:p>
      <w:pPr>
        <w:spacing w:after="0"/>
        <w:ind w:left="0"/>
        <w:jc w:val="both"/>
      </w:pPr>
      <w:r>
        <w:rPr>
          <w:rFonts w:ascii="Times New Roman"/>
          <w:b w:val="false"/>
          <w:i w:val="false"/>
          <w:color w:val="000000"/>
          <w:sz w:val="28"/>
        </w:rPr>
        <w:t>
      Жаңатоған ауылдық округіне – 17 263 мың теңге;</w:t>
      </w:r>
    </w:p>
    <w:bookmarkEnd w:id="29"/>
    <w:bookmarkStart w:name="z77" w:id="30"/>
    <w:p>
      <w:pPr>
        <w:spacing w:after="0"/>
        <w:ind w:left="0"/>
        <w:jc w:val="both"/>
      </w:pPr>
      <w:r>
        <w:rPr>
          <w:rFonts w:ascii="Times New Roman"/>
          <w:b w:val="false"/>
          <w:i w:val="false"/>
          <w:color w:val="000000"/>
          <w:sz w:val="28"/>
        </w:rPr>
        <w:t>
      Андас Батыр ауылдық округіне – 24 432 мың теңге;</w:t>
      </w:r>
    </w:p>
    <w:bookmarkEnd w:id="30"/>
    <w:bookmarkStart w:name="z78" w:id="31"/>
    <w:p>
      <w:pPr>
        <w:spacing w:after="0"/>
        <w:ind w:left="0"/>
        <w:jc w:val="both"/>
      </w:pPr>
      <w:r>
        <w:rPr>
          <w:rFonts w:ascii="Times New Roman"/>
          <w:b w:val="false"/>
          <w:i w:val="false"/>
          <w:color w:val="000000"/>
          <w:sz w:val="28"/>
        </w:rPr>
        <w:t>
      Кенес ауылдық округіне – 14 727 мың теңге;</w:t>
      </w:r>
    </w:p>
    <w:bookmarkEnd w:id="31"/>
    <w:bookmarkStart w:name="z79" w:id="32"/>
    <w:p>
      <w:pPr>
        <w:spacing w:after="0"/>
        <w:ind w:left="0"/>
        <w:jc w:val="both"/>
      </w:pPr>
      <w:r>
        <w:rPr>
          <w:rFonts w:ascii="Times New Roman"/>
          <w:b w:val="false"/>
          <w:i w:val="false"/>
          <w:color w:val="000000"/>
          <w:sz w:val="28"/>
        </w:rPr>
        <w:t>
      Тәтті ауылдық округіне – 14 231 мың теңге;</w:t>
      </w:r>
    </w:p>
    <w:bookmarkEnd w:id="32"/>
    <w:bookmarkStart w:name="z80" w:id="33"/>
    <w:p>
      <w:pPr>
        <w:spacing w:after="0"/>
        <w:ind w:left="0"/>
        <w:jc w:val="both"/>
      </w:pPr>
      <w:r>
        <w:rPr>
          <w:rFonts w:ascii="Times New Roman"/>
          <w:b w:val="false"/>
          <w:i w:val="false"/>
          <w:color w:val="000000"/>
          <w:sz w:val="28"/>
        </w:rPr>
        <w:t>
      Ақарал ауылдық округіне – 15 166 мың теңге;</w:t>
      </w:r>
    </w:p>
    <w:bookmarkEnd w:id="33"/>
    <w:bookmarkStart w:name="z81" w:id="34"/>
    <w:p>
      <w:pPr>
        <w:spacing w:after="0"/>
        <w:ind w:left="0"/>
        <w:jc w:val="both"/>
      </w:pPr>
      <w:r>
        <w:rPr>
          <w:rFonts w:ascii="Times New Roman"/>
          <w:b w:val="false"/>
          <w:i w:val="false"/>
          <w:color w:val="000000"/>
          <w:sz w:val="28"/>
        </w:rPr>
        <w:t>
      Ақермен ауылдық округіне – 14 684 мың теңге.</w:t>
      </w:r>
    </w:p>
    <w:bookmarkEnd w:id="34"/>
    <w:bookmarkStart w:name="z82" w:id="35"/>
    <w:p>
      <w:pPr>
        <w:spacing w:after="0"/>
        <w:ind w:left="0"/>
        <w:jc w:val="both"/>
      </w:pPr>
      <w:r>
        <w:rPr>
          <w:rFonts w:ascii="Times New Roman"/>
          <w:b w:val="false"/>
          <w:i w:val="false"/>
          <w:color w:val="000000"/>
          <w:sz w:val="28"/>
        </w:rPr>
        <w:t xml:space="preserve">
      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2019-2021 жылдарға аудандық бюджеттен қаржыландырылатын ауылдық елді мекендерде жұмыс істейтін денсаулық сақтау және әлеуметтік қамсыздандыру, білім беру, мәдениет, спорт және ветеринария, орман шаруашылығы және ерекше қорғалатын тибиғи аумақтар саласындағы мамандарға қалалық жағдайында осы қызмет түрлерімен айналысатын мамандардың ставкаларымен салыстырғанда айлық ақылары мен тарифтік ставкаларының 25 пайыз мөлшерінде үстеме ақы төлеу үшін қаржы көзделсін.</w:t>
      </w:r>
    </w:p>
    <w:bookmarkEnd w:id="35"/>
    <w:bookmarkStart w:name="z83" w:id="36"/>
    <w:p>
      <w:pPr>
        <w:spacing w:after="0"/>
        <w:ind w:left="0"/>
        <w:jc w:val="both"/>
      </w:pPr>
      <w:r>
        <w:rPr>
          <w:rFonts w:ascii="Times New Roman"/>
          <w:b w:val="false"/>
          <w:i w:val="false"/>
          <w:color w:val="000000"/>
          <w:sz w:val="28"/>
        </w:rPr>
        <w:t>
      5. Аудандық жергілікті атқарушы органның резерві 22 000 мың теңге мөлшерінде бекітілсін.</w:t>
      </w:r>
    </w:p>
    <w:bookmarkEnd w:id="36"/>
    <w:bookmarkStart w:name="z84" w:id="37"/>
    <w:p>
      <w:pPr>
        <w:spacing w:after="0"/>
        <w:ind w:left="0"/>
        <w:jc w:val="both"/>
      </w:pPr>
      <w:r>
        <w:rPr>
          <w:rFonts w:ascii="Times New Roman"/>
          <w:b w:val="false"/>
          <w:i w:val="false"/>
          <w:color w:val="000000"/>
          <w:sz w:val="28"/>
        </w:rPr>
        <w:t xml:space="preserve">
      6. 2019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7"/>
    <w:bookmarkStart w:name="z85" w:id="38"/>
    <w:p>
      <w:pPr>
        <w:spacing w:after="0"/>
        <w:ind w:left="0"/>
        <w:jc w:val="both"/>
      </w:pPr>
      <w:r>
        <w:rPr>
          <w:rFonts w:ascii="Times New Roman"/>
          <w:b w:val="false"/>
          <w:i w:val="false"/>
          <w:color w:val="000000"/>
          <w:sz w:val="28"/>
        </w:rPr>
        <w:t xml:space="preserve">
      7. Жергілікті өзін-өзі басқару органдарына берілетін трансферттер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38"/>
    <w:bookmarkStart w:name="z86" w:id="39"/>
    <w:p>
      <w:pPr>
        <w:spacing w:after="0"/>
        <w:ind w:left="0"/>
        <w:jc w:val="both"/>
      </w:pPr>
      <w:r>
        <w:rPr>
          <w:rFonts w:ascii="Times New Roman"/>
          <w:b w:val="false"/>
          <w:i w:val="false"/>
          <w:color w:val="000000"/>
          <w:sz w:val="28"/>
        </w:rPr>
        <w:t>
      9. Осы шешімнің орындалуына бақылау алтыншы шақырылған аудандық мәслихаттың әлеуметтік – 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39"/>
    <w:bookmarkStart w:name="z87" w:id="40"/>
    <w:p>
      <w:pPr>
        <w:spacing w:after="0"/>
        <w:ind w:left="0"/>
        <w:jc w:val="both"/>
      </w:pPr>
      <w:r>
        <w:rPr>
          <w:rFonts w:ascii="Times New Roman"/>
          <w:b w:val="false"/>
          <w:i w:val="false"/>
          <w:color w:val="000000"/>
          <w:sz w:val="28"/>
        </w:rPr>
        <w:t>
      10. Осы шешім әділет органдарында мемлекеттік тіркеуден өткен күннен бастап күшіне енеді және 2019 жылдың 1 қаңтарынан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Сейсенбаев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39-3 шешіміне 1 қосымша</w:t>
            </w:r>
          </w:p>
        </w:tc>
      </w:tr>
    </w:tbl>
    <w:bookmarkStart w:name="z22" w:id="41"/>
    <w:p>
      <w:pPr>
        <w:spacing w:after="0"/>
        <w:ind w:left="0"/>
        <w:jc w:val="left"/>
      </w:pPr>
      <w:r>
        <w:rPr>
          <w:rFonts w:ascii="Times New Roman"/>
          <w:b/>
          <w:i w:val="false"/>
          <w:color w:val="000000"/>
        </w:rPr>
        <w:t xml:space="preserve"> 2019 жылға арналған аудандық бюджет</w:t>
      </w:r>
    </w:p>
    <w:bookmarkEnd w:id="41"/>
    <w:p>
      <w:pPr>
        <w:spacing w:after="0"/>
        <w:ind w:left="0"/>
        <w:jc w:val="both"/>
      </w:pPr>
      <w:r>
        <w:rPr>
          <w:rFonts w:ascii="Times New Roman"/>
          <w:b w:val="false"/>
          <w:i w:val="false"/>
          <w:color w:val="ff0000"/>
          <w:sz w:val="28"/>
        </w:rPr>
        <w:t xml:space="preserve">
      Ескерту. 1 - қосымша жаңа редакцияда – Жамбыл облысы Меркі аудандық мәслихатының 23.12.2019 </w:t>
      </w:r>
      <w:r>
        <w:rPr>
          <w:rFonts w:ascii="Times New Roman"/>
          <w:b w:val="false"/>
          <w:i w:val="false"/>
          <w:color w:val="ff0000"/>
          <w:sz w:val="28"/>
        </w:rPr>
        <w:t>№ 61-4</w:t>
      </w:r>
      <w:r>
        <w:rPr>
          <w:rFonts w:ascii="Times New Roman"/>
          <w:b w:val="false"/>
          <w:i w:val="false"/>
          <w:color w:val="ff0000"/>
          <w:sz w:val="28"/>
        </w:rPr>
        <w:t xml:space="preserve"> (01.01.2019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29"/>
        <w:gridCol w:w="1229"/>
        <w:gridCol w:w="6093"/>
        <w:gridCol w:w="28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15641583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14229583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14227549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14227549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15717553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9261014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7162136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353132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2940397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39-3 шешіміне 2 қосымша</w:t>
            </w:r>
          </w:p>
        </w:tc>
      </w:tr>
    </w:tbl>
    <w:bookmarkStart w:name="z97" w:id="42"/>
    <w:p>
      <w:pPr>
        <w:spacing w:after="0"/>
        <w:ind w:left="0"/>
        <w:jc w:val="left"/>
      </w:pPr>
      <w:r>
        <w:rPr>
          <w:rFonts w:ascii="Times New Roman"/>
          <w:b/>
          <w:i w:val="false"/>
          <w:color w:val="000000"/>
        </w:rPr>
        <w:t xml:space="preserve"> 2020 жылға арналған аудандық бюджет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12208278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10637778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10637778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10637778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6940645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6634908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54"/>
        <w:gridCol w:w="554"/>
        <w:gridCol w:w="2523"/>
        <w:gridCol w:w="81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2032"/>
        <w:gridCol w:w="2032"/>
        <w:gridCol w:w="3284"/>
        <w:gridCol w:w="34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-19916</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19916</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39-3 шешіміне 3 қосымша</w:t>
            </w:r>
          </w:p>
        </w:tc>
      </w:tr>
    </w:tbl>
    <w:bookmarkStart w:name="z101" w:id="43"/>
    <w:p>
      <w:pPr>
        <w:spacing w:after="0"/>
        <w:ind w:left="0"/>
        <w:jc w:val="left"/>
      </w:pPr>
      <w:r>
        <w:rPr>
          <w:rFonts w:ascii="Times New Roman"/>
          <w:b/>
          <w:i w:val="false"/>
          <w:color w:val="000000"/>
        </w:rPr>
        <w:t xml:space="preserve"> 2021 жылға арналған аудандық бюджет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11794905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148230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148230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10130175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10130175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10130175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9228306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7019443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54"/>
        <w:gridCol w:w="554"/>
        <w:gridCol w:w="2523"/>
        <w:gridCol w:w="81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2032"/>
        <w:gridCol w:w="2032"/>
        <w:gridCol w:w="3284"/>
        <w:gridCol w:w="34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-19916</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19916</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39-3 шешімініе 4 қосымша</w:t>
            </w:r>
          </w:p>
        </w:tc>
      </w:tr>
    </w:tbl>
    <w:bookmarkStart w:name="z105" w:id="44"/>
    <w:p>
      <w:pPr>
        <w:spacing w:after="0"/>
        <w:ind w:left="0"/>
        <w:jc w:val="left"/>
      </w:pPr>
      <w:r>
        <w:rPr>
          <w:rFonts w:ascii="Times New Roman"/>
          <w:b/>
          <w:i w:val="false"/>
          <w:color w:val="000000"/>
        </w:rPr>
        <w:t xml:space="preserve"> 2019 жылға арналған аудандық бюджеттін орындалу процессінде секвестрлеуге жатпайтын жергілікті бюджет бағдарламаларының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4196"/>
        <w:gridCol w:w="437"/>
        <w:gridCol w:w="56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39-3 шешіміне 5 қосымша</w:t>
            </w:r>
          </w:p>
        </w:tc>
      </w:tr>
    </w:tbl>
    <w:bookmarkStart w:name="z109" w:id="45"/>
    <w:p>
      <w:pPr>
        <w:spacing w:after="0"/>
        <w:ind w:left="0"/>
        <w:jc w:val="left"/>
      </w:pPr>
      <w:r>
        <w:rPr>
          <w:rFonts w:ascii="Times New Roman"/>
          <w:b/>
          <w:i w:val="false"/>
          <w:color w:val="000000"/>
        </w:rPr>
        <w:t xml:space="preserve"> Жергілікті өзін-өзі басқару органдарына берілетін трансферттер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6078"/>
        <w:gridCol w:w="4644"/>
      </w:tblGrid>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Аспара ауылдық округі әкімінің аппараты" коммуналдық мемлекеттік мекемесі</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