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81046" w14:textId="6f810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"Жезқазған қалалық мәслихатының аппараты" мемлекеттік мекемесінде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Жезқазған қалалық мәслихатының 2018 жылғы 27 наурыздағы № 20/187 шешімі. Қарағанды облысының Әділет департаментінде 2018 жылғы 9 сәуірде № 4682 болып тіркелді. Күші жойылды - Қарағанды облысы Жезқазған қалалық мәслихатының 2022 жылғы 3 маусымдағы № 21/175 шешімімен</w:t>
      </w:r>
    </w:p>
    <w:p>
      <w:pPr>
        <w:spacing w:after="0"/>
        <w:ind w:left="0"/>
        <w:jc w:val="both"/>
      </w:pPr>
      <w:r>
        <w:rPr>
          <w:rFonts w:ascii="Times New Roman"/>
          <w:b w:val="false"/>
          <w:i w:val="false"/>
          <w:color w:val="ff0000"/>
          <w:sz w:val="28"/>
        </w:rPr>
        <w:t xml:space="preserve">
      Ескерту. Күші жойылды - Қарағанды облысы Жезқазған қалалық мәслихатының 03.06.2022 </w:t>
      </w:r>
      <w:r>
        <w:rPr>
          <w:rFonts w:ascii="Times New Roman"/>
          <w:b w:val="false"/>
          <w:i w:val="false"/>
          <w:color w:val="ff0000"/>
          <w:sz w:val="28"/>
        </w:rPr>
        <w:t>№ 21/175</w:t>
      </w:r>
      <w:r>
        <w:rPr>
          <w:rFonts w:ascii="Times New Roman"/>
          <w:b w:val="false"/>
          <w:i w:val="false"/>
          <w:color w:val="ff0000"/>
          <w:sz w:val="28"/>
        </w:rPr>
        <w:t xml:space="preserve"> шешімімен (алғаш ресми жарияланған күннен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төрағасының 2018 жылғы 16 қаңтардағы № 13 "Мемлекеттік әкімшілік қызметшілердің қызметін бағалаудың кейбір мәселелері туралы" </w:t>
      </w:r>
      <w:r>
        <w:rPr>
          <w:rFonts w:ascii="Times New Roman"/>
          <w:b w:val="false"/>
          <w:i w:val="false"/>
          <w:color w:val="000000"/>
          <w:sz w:val="28"/>
        </w:rPr>
        <w:t xml:space="preserve">бұйрығына </w:t>
      </w:r>
      <w:r>
        <w:rPr>
          <w:rFonts w:ascii="Times New Roman"/>
          <w:b w:val="false"/>
          <w:i w:val="false"/>
          <w:color w:val="000000"/>
          <w:sz w:val="28"/>
        </w:rPr>
        <w:t xml:space="preserve"> (Нормативтік құқықтық актілерді мемлекеттік тіркеу тізілімінде № 16299 болып тіркелген) сәйкес Жезқазған қалалық мәслихаты ШЕШІМ ЕТТІ:</w:t>
      </w:r>
    </w:p>
    <w:bookmarkEnd w:id="0"/>
    <w:bookmarkStart w:name="z5" w:id="1"/>
    <w:p>
      <w:pPr>
        <w:spacing w:after="0"/>
        <w:ind w:left="0"/>
        <w:jc w:val="both"/>
      </w:pPr>
      <w:r>
        <w:rPr>
          <w:rFonts w:ascii="Times New Roman"/>
          <w:b w:val="false"/>
          <w:i w:val="false"/>
          <w:color w:val="000000"/>
          <w:sz w:val="28"/>
        </w:rPr>
        <w:t xml:space="preserve">
      1. Қоса беріліп отырған "Жезқазған қалалық мәслихатының аппараты" мемлекеттік мекемесінде "Б" корпусы мемлекеттік әкімшілік қызметшілерінің қызметін бағалаудың </w:t>
      </w:r>
      <w:r>
        <w:rPr>
          <w:rFonts w:ascii="Times New Roman"/>
          <w:b w:val="false"/>
          <w:i w:val="false"/>
          <w:color w:val="000000"/>
          <w:sz w:val="28"/>
        </w:rPr>
        <w:t xml:space="preserve">әдістемесі </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Жезқазған қалалық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xml:space="preserve">
      1) Жезқазған қалалық мәслихатының 2017 жылғы 28 ақпандағы </w:t>
      </w:r>
      <w:r>
        <w:rPr>
          <w:rFonts w:ascii="Times New Roman"/>
          <w:b w:val="false"/>
          <w:i w:val="false"/>
          <w:color w:val="000000"/>
          <w:sz w:val="28"/>
        </w:rPr>
        <w:t>№ 8/90</w:t>
      </w:r>
      <w:r>
        <w:rPr>
          <w:rFonts w:ascii="Times New Roman"/>
          <w:b w:val="false"/>
          <w:i w:val="false"/>
          <w:color w:val="000000"/>
          <w:sz w:val="28"/>
        </w:rPr>
        <w:t xml:space="preserve"> "Жезқазған қалалық мәслихатының аппараты" мемлекеттік мекемесінде "Б" корпусы мемлекеттік әкімшілік қызметшілерінің қызметін бағалаудың әдістемесін бекіту туралы" (Нормативтік құқықтық актілерді мемлекеттік тіркеу тізілімінде № 4194 болып тіркелген, 2017 жылғы 7 сәуірдегі Қазақстан Республикасы Нормативтік құқықтық актілерінің электрондық түрдегі эталондық бақылау банкінде, 2017 жылғы 7 сәуірдегі № 13 (8026) "Сарыарқа" газетінде, 2017 жылғы 7 сәуірдегі № 13 (168) "Жезказганский вестник" газетінде жарияланған) ;</w:t>
      </w:r>
    </w:p>
    <w:bookmarkEnd w:id="3"/>
    <w:bookmarkStart w:name="z8" w:id="4"/>
    <w:p>
      <w:pPr>
        <w:spacing w:after="0"/>
        <w:ind w:left="0"/>
        <w:jc w:val="both"/>
      </w:pPr>
      <w:r>
        <w:rPr>
          <w:rFonts w:ascii="Times New Roman"/>
          <w:b w:val="false"/>
          <w:i w:val="false"/>
          <w:color w:val="000000"/>
          <w:sz w:val="28"/>
        </w:rPr>
        <w:t xml:space="preserve">
      2) Жезқазған қалалық мәслихатының 2017 жылғы 15 тамыздағы </w:t>
      </w:r>
      <w:r>
        <w:rPr>
          <w:rFonts w:ascii="Times New Roman"/>
          <w:b w:val="false"/>
          <w:i w:val="false"/>
          <w:color w:val="000000"/>
          <w:sz w:val="28"/>
        </w:rPr>
        <w:t>№ 12/129</w:t>
      </w:r>
      <w:r>
        <w:rPr>
          <w:rFonts w:ascii="Times New Roman"/>
          <w:b w:val="false"/>
          <w:i w:val="false"/>
          <w:color w:val="000000"/>
          <w:sz w:val="28"/>
        </w:rPr>
        <w:t xml:space="preserve"> "Жезқазған қалалық мәслихатының 2017 жылғы 28 ақпандағы № 8/90 "Жезқазған қалалық мәслихаты аппараты" мемлекеттік мекемесінде "Б" корпусы мемлекеттік әкімшілік қызметшілерінің қызметін бағалаудың әдістемесін бекіту туралы" шешіміне өзгерістер мен толықтыру енгізу туралы (Нормативтік құқықтық актілерді мемлекеттік тіркеу тізілімінде № 4345 болып тіркелген, 2017 жылғы 14 қыркүйектегі Қазақстан Республикасы Нормативтік құқықтық актілерінің электрондық түрдегі эталондық бақылау банкінде, 2017 жылғы 22 қыркүйектегі № 37 (8050) "Сарыарқа" газетінде, 2017 жылғы 22 қыркүйектегі № 37 (197) "Жезказганский вестник" газетінде жарияланған).</w:t>
      </w:r>
    </w:p>
    <w:bookmarkEnd w:id="4"/>
    <w:bookmarkStart w:name="z9" w:id="5"/>
    <w:p>
      <w:pPr>
        <w:spacing w:after="0"/>
        <w:ind w:left="0"/>
        <w:jc w:val="both"/>
      </w:pPr>
      <w:r>
        <w:rPr>
          <w:rFonts w:ascii="Times New Roman"/>
          <w:b w:val="false"/>
          <w:i w:val="false"/>
          <w:color w:val="000000"/>
          <w:sz w:val="28"/>
        </w:rPr>
        <w:t>
      3. Осы шешім алғашқы ресми жарияланған күннен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Тажибаев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Қалалық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Медебаев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қалалық мәслихатының</w:t>
            </w:r>
            <w:r>
              <w:br/>
            </w:r>
            <w:r>
              <w:rPr>
                <w:rFonts w:ascii="Times New Roman"/>
                <w:b w:val="false"/>
                <w:i w:val="false"/>
                <w:color w:val="000000"/>
                <w:sz w:val="20"/>
              </w:rPr>
              <w:t>2018 жылғы 27 наурыздағы</w:t>
            </w:r>
            <w:r>
              <w:br/>
            </w:r>
            <w:r>
              <w:rPr>
                <w:rFonts w:ascii="Times New Roman"/>
                <w:b w:val="false"/>
                <w:i w:val="false"/>
                <w:color w:val="000000"/>
                <w:sz w:val="20"/>
              </w:rPr>
              <w:t>№ 20/187 шешімімен бекітілген</w:t>
            </w:r>
          </w:p>
        </w:tc>
      </w:tr>
    </w:tbl>
    <w:bookmarkStart w:name="z13" w:id="6"/>
    <w:p>
      <w:pPr>
        <w:spacing w:after="0"/>
        <w:ind w:left="0"/>
        <w:jc w:val="left"/>
      </w:pPr>
      <w:r>
        <w:rPr>
          <w:rFonts w:ascii="Times New Roman"/>
          <w:b/>
          <w:i w:val="false"/>
          <w:color w:val="000000"/>
        </w:rPr>
        <w:t xml:space="preserve"> "Жезқазған қалалық мәслихатының аппараты" мемлекеттік мекемесінде "Б" корпусы мемлекеттік әкімшілік қызметшілерінің қызметін бағалаудың әдістемесі</w:t>
      </w:r>
    </w:p>
    <w:bookmarkEnd w:id="6"/>
    <w:bookmarkStart w:name="z14" w:id="7"/>
    <w:p>
      <w:pPr>
        <w:spacing w:after="0"/>
        <w:ind w:left="0"/>
        <w:jc w:val="left"/>
      </w:pPr>
      <w:r>
        <w:rPr>
          <w:rFonts w:ascii="Times New Roman"/>
          <w:b/>
          <w:i w:val="false"/>
          <w:color w:val="000000"/>
        </w:rPr>
        <w:t xml:space="preserve"> 1-тарау. Жалпы ережелер</w:t>
      </w:r>
    </w:p>
    <w:bookmarkEnd w:id="7"/>
    <w:bookmarkStart w:name="z15" w:id="8"/>
    <w:p>
      <w:pPr>
        <w:spacing w:after="0"/>
        <w:ind w:left="0"/>
        <w:jc w:val="both"/>
      </w:pPr>
      <w:r>
        <w:rPr>
          <w:rFonts w:ascii="Times New Roman"/>
          <w:b w:val="false"/>
          <w:i w:val="false"/>
          <w:color w:val="000000"/>
          <w:sz w:val="28"/>
        </w:rPr>
        <w:t xml:space="preserve">
      1. Осы "Жезқазған қалалық мәслихатының аппараты" мемлекеттік мекемесінде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 қимыл агенттігінің төрағасының 2018 жылғы 16 қаңтардағы № 13 "Мемлекеттік әкімшілік қызметшілердің қызметін бағалаудың кейбір мәселелері туралы" </w:t>
      </w:r>
      <w:r>
        <w:rPr>
          <w:rFonts w:ascii="Times New Roman"/>
          <w:b w:val="false"/>
          <w:i w:val="false"/>
          <w:color w:val="000000"/>
          <w:sz w:val="28"/>
        </w:rPr>
        <w:t xml:space="preserve">бұйрығына </w:t>
      </w:r>
      <w:r>
        <w:rPr>
          <w:rFonts w:ascii="Times New Roman"/>
          <w:b w:val="false"/>
          <w:i w:val="false"/>
          <w:color w:val="000000"/>
          <w:sz w:val="28"/>
        </w:rPr>
        <w:t xml:space="preserve"> сәйкес әзірленді және "Жезқазған қалалық мәслихатының аппараты" мемлекеттік мекемесінде "Б" корпусы мемлекеттік әкімшілік қызметшілерінің (бұдан әрі – "Б" корпусының қызметшілері) қызметін бағалау тәртібін айқындайды.</w:t>
      </w:r>
    </w:p>
    <w:bookmarkEnd w:id="8"/>
    <w:bookmarkStart w:name="z16" w:id="9"/>
    <w:p>
      <w:pPr>
        <w:spacing w:after="0"/>
        <w:ind w:left="0"/>
        <w:jc w:val="both"/>
      </w:pPr>
      <w:r>
        <w:rPr>
          <w:rFonts w:ascii="Times New Roman"/>
          <w:b w:val="false"/>
          <w:i w:val="false"/>
          <w:color w:val="000000"/>
          <w:sz w:val="28"/>
        </w:rPr>
        <w:t>
      2. Осы Әдістемеде қолданылатын негізгі ұғымдар:</w:t>
      </w:r>
    </w:p>
    <w:bookmarkEnd w:id="9"/>
    <w:bookmarkStart w:name="z17" w:id="10"/>
    <w:p>
      <w:pPr>
        <w:spacing w:after="0"/>
        <w:ind w:left="0"/>
        <w:jc w:val="both"/>
      </w:pPr>
      <w:r>
        <w:rPr>
          <w:rFonts w:ascii="Times New Roman"/>
          <w:b w:val="false"/>
          <w:i w:val="false"/>
          <w:color w:val="000000"/>
          <w:sz w:val="28"/>
        </w:rPr>
        <w:t>
      1) жеке жұмыс жоспары – "Б" корпусы қызметшісінің бағалау кезеңіне нысаналы мақсатты индикаторлар қарастырылған және тікелей басшысымен бірлесіп құрылатын, жоғары тұрған басшымен бекітілген құжат;</w:t>
      </w:r>
    </w:p>
    <w:bookmarkEnd w:id="10"/>
    <w:bookmarkStart w:name="z18" w:id="11"/>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11"/>
    <w:bookmarkStart w:name="z19" w:id="12"/>
    <w:p>
      <w:pPr>
        <w:spacing w:after="0"/>
        <w:ind w:left="0"/>
        <w:jc w:val="both"/>
      </w:pPr>
      <w:r>
        <w:rPr>
          <w:rFonts w:ascii="Times New Roman"/>
          <w:b w:val="false"/>
          <w:i w:val="false"/>
          <w:color w:val="000000"/>
          <w:sz w:val="28"/>
        </w:rPr>
        <w:t>
      3) құзыреттер – нақты мемлекеттік лауазымда кәсіби қызметті тиімді түрде атқару үшін қажетті білімнің, икемнің және дағдылардың жиынтығы;</w:t>
      </w:r>
    </w:p>
    <w:bookmarkEnd w:id="12"/>
    <w:bookmarkStart w:name="z20" w:id="13"/>
    <w:p>
      <w:pPr>
        <w:spacing w:after="0"/>
        <w:ind w:left="0"/>
        <w:jc w:val="both"/>
      </w:pPr>
      <w:r>
        <w:rPr>
          <w:rFonts w:ascii="Times New Roman"/>
          <w:b w:val="false"/>
          <w:i w:val="false"/>
          <w:color w:val="000000"/>
          <w:sz w:val="28"/>
        </w:rPr>
        <w:t>
      4) мінез-құлық индикаторы – "Б" корпусы қызметшісінің мінез-құлық және құзыреттер деңгейі көрінісінің сипаттамасы;</w:t>
      </w:r>
    </w:p>
    <w:bookmarkEnd w:id="13"/>
    <w:bookmarkStart w:name="z21" w:id="14"/>
    <w:p>
      <w:pPr>
        <w:spacing w:after="0"/>
        <w:ind w:left="0"/>
        <w:jc w:val="both"/>
      </w:pPr>
      <w:r>
        <w:rPr>
          <w:rFonts w:ascii="Times New Roman"/>
          <w:b w:val="false"/>
          <w:i w:val="false"/>
          <w:color w:val="000000"/>
          <w:sz w:val="28"/>
        </w:rPr>
        <w:t>
      5) нысаналы мақсатты индикаторлар (бұдан әрі – НМИ) – мемлекеттік органның стратегиялық жоспарына, саяси мемлекеттік қызметшінің меморандумына "А" корпусы қызметшісінің келісіміне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14"/>
    <w:bookmarkStart w:name="z22" w:id="15"/>
    <w:p>
      <w:pPr>
        <w:spacing w:after="0"/>
        <w:ind w:left="0"/>
        <w:jc w:val="both"/>
      </w:pPr>
      <w:r>
        <w:rPr>
          <w:rFonts w:ascii="Times New Roman"/>
          <w:b w:val="false"/>
          <w:i w:val="false"/>
          <w:color w:val="000000"/>
          <w:sz w:val="28"/>
        </w:rPr>
        <w:t>
      6) тікелей басшы – дербес бағынысында болып табылатын бағаланушы қызметшіге қатысты тұлға;</w:t>
      </w:r>
    </w:p>
    <w:bookmarkEnd w:id="15"/>
    <w:bookmarkStart w:name="z23" w:id="16"/>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6"/>
    <w:bookmarkStart w:name="z24" w:id="17"/>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7"/>
    <w:bookmarkStart w:name="z25" w:id="18"/>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8"/>
    <w:bookmarkStart w:name="z26" w:id="19"/>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персоналды басқару бойынша бас маман жұмыс органы болып табылатын Бағалау жөніндегі комиссия (бұдан әрі - Комиссия) құрылады.</w:t>
      </w:r>
    </w:p>
    <w:bookmarkEnd w:id="19"/>
    <w:bookmarkStart w:name="z27" w:id="20"/>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20"/>
    <w:bookmarkStart w:name="z28" w:id="21"/>
    <w:p>
      <w:pPr>
        <w:spacing w:after="0"/>
        <w:ind w:left="0"/>
        <w:jc w:val="both"/>
      </w:pPr>
      <w:r>
        <w:rPr>
          <w:rFonts w:ascii="Times New Roman"/>
          <w:b w:val="false"/>
          <w:i w:val="false"/>
          <w:color w:val="000000"/>
          <w:sz w:val="28"/>
        </w:rPr>
        <w:t>
      6. Бағалау екі жеке бағыт бойынша жүргізіледі:</w:t>
      </w:r>
    </w:p>
    <w:bookmarkEnd w:id="21"/>
    <w:bookmarkStart w:name="z29" w:id="22"/>
    <w:p>
      <w:pPr>
        <w:spacing w:after="0"/>
        <w:ind w:left="0"/>
        <w:jc w:val="both"/>
      </w:pPr>
      <w:r>
        <w:rPr>
          <w:rFonts w:ascii="Times New Roman"/>
          <w:b w:val="false"/>
          <w:i w:val="false"/>
          <w:color w:val="000000"/>
          <w:sz w:val="28"/>
        </w:rPr>
        <w:t>
      1) НМИ жетістіктерін бағалау;</w:t>
      </w:r>
    </w:p>
    <w:bookmarkEnd w:id="22"/>
    <w:bookmarkStart w:name="z30" w:id="23"/>
    <w:p>
      <w:pPr>
        <w:spacing w:after="0"/>
        <w:ind w:left="0"/>
        <w:jc w:val="both"/>
      </w:pPr>
      <w:r>
        <w:rPr>
          <w:rFonts w:ascii="Times New Roman"/>
          <w:b w:val="false"/>
          <w:i w:val="false"/>
          <w:color w:val="000000"/>
          <w:sz w:val="28"/>
        </w:rPr>
        <w:t>
      2) "Б" корпусы қызметшілерінің құзыреттерін бағалау.</w:t>
      </w:r>
    </w:p>
    <w:bookmarkEnd w:id="23"/>
    <w:bookmarkStart w:name="z31" w:id="24"/>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bookmarkEnd w:id="24"/>
    <w:bookmarkStart w:name="z32" w:id="25"/>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bookmarkEnd w:id="25"/>
    <w:bookmarkStart w:name="z33" w:id="26"/>
    <w:p>
      <w:pPr>
        <w:spacing w:after="0"/>
        <w:ind w:left="0"/>
        <w:jc w:val="both"/>
      </w:pPr>
      <w:r>
        <w:rPr>
          <w:rFonts w:ascii="Times New Roman"/>
          <w:b w:val="false"/>
          <w:i w:val="false"/>
          <w:color w:val="000000"/>
          <w:sz w:val="28"/>
        </w:rPr>
        <w:t>
      8. Бағалауға байланысты құжаттар персоналды басқару бойынша бас маманында бағалау аяқталғаннан кейін үш жыл бойы сақталады.</w:t>
      </w:r>
    </w:p>
    <w:bookmarkEnd w:id="26"/>
    <w:bookmarkStart w:name="z34" w:id="27"/>
    <w:p>
      <w:pPr>
        <w:spacing w:after="0"/>
        <w:ind w:left="0"/>
        <w:jc w:val="left"/>
      </w:pPr>
      <w:r>
        <w:rPr>
          <w:rFonts w:ascii="Times New Roman"/>
          <w:b/>
          <w:i w:val="false"/>
          <w:color w:val="000000"/>
        </w:rPr>
        <w:t xml:space="preserve"> 2-тарау. НМИ анықтау тәртібі</w:t>
      </w:r>
    </w:p>
    <w:bookmarkEnd w:id="27"/>
    <w:bookmarkStart w:name="z35" w:id="28"/>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28"/>
    <w:bookmarkStart w:name="z36" w:id="29"/>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29"/>
    <w:bookmarkStart w:name="z37" w:id="30"/>
    <w:p>
      <w:pPr>
        <w:spacing w:after="0"/>
        <w:ind w:left="0"/>
        <w:jc w:val="both"/>
      </w:pPr>
      <w:r>
        <w:rPr>
          <w:rFonts w:ascii="Times New Roman"/>
          <w:b w:val="false"/>
          <w:i w:val="false"/>
          <w:color w:val="000000"/>
          <w:sz w:val="28"/>
        </w:rPr>
        <w:t>
      11. "Б" корпусы қызметшісінің тікелей басшысы мемлекеттік органның бірінші басшысы болған жағдайда жеке жұмыс жоспары осы лауазымды тұлғамен бекітіледі.</w:t>
      </w:r>
    </w:p>
    <w:bookmarkEnd w:id="30"/>
    <w:bookmarkStart w:name="z38" w:id="31"/>
    <w:p>
      <w:pPr>
        <w:spacing w:after="0"/>
        <w:ind w:left="0"/>
        <w:jc w:val="both"/>
      </w:pPr>
      <w:r>
        <w:rPr>
          <w:rFonts w:ascii="Times New Roman"/>
          <w:b w:val="false"/>
          <w:i w:val="false"/>
          <w:color w:val="000000"/>
          <w:sz w:val="28"/>
        </w:rPr>
        <w:t>
      12. НМИ осы Әдістеменің 13-тармағында көрсетілген талаптарға сәйкес келмесе жоғары тұрған басшы жеке жұмыс жоспарын түзетуге қайтарады.</w:t>
      </w:r>
    </w:p>
    <w:bookmarkEnd w:id="31"/>
    <w:bookmarkStart w:name="z39" w:id="32"/>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End w:id="32"/>
    <w:bookmarkStart w:name="z40" w:id="33"/>
    <w:p>
      <w:pPr>
        <w:spacing w:after="0"/>
        <w:ind w:left="0"/>
        <w:jc w:val="both"/>
      </w:pPr>
      <w:r>
        <w:rPr>
          <w:rFonts w:ascii="Times New Roman"/>
          <w:b w:val="false"/>
          <w:i w:val="false"/>
          <w:color w:val="000000"/>
          <w:sz w:val="28"/>
        </w:rPr>
        <w:t>
      13. НМИ:</w:t>
      </w:r>
    </w:p>
    <w:bookmarkEnd w:id="33"/>
    <w:bookmarkStart w:name="z41" w:id="34"/>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4"/>
    <w:bookmarkStart w:name="z42" w:id="35"/>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5"/>
    <w:bookmarkStart w:name="z43" w:id="36"/>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6"/>
    <w:bookmarkStart w:name="z44" w:id="37"/>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37"/>
    <w:bookmarkStart w:name="z45" w:id="38"/>
    <w:p>
      <w:pPr>
        <w:spacing w:after="0"/>
        <w:ind w:left="0"/>
        <w:jc w:val="both"/>
      </w:pPr>
      <w:r>
        <w:rPr>
          <w:rFonts w:ascii="Times New Roman"/>
          <w:b w:val="false"/>
          <w:i w:val="false"/>
          <w:color w:val="000000"/>
          <w:sz w:val="28"/>
        </w:rPr>
        <w:t>
      5) мемлекеттік органның стратегиялық мақсатын жүзеге асыруға бағытталған болуы тиіс.</w:t>
      </w:r>
    </w:p>
    <w:bookmarkEnd w:id="38"/>
    <w:bookmarkStart w:name="z46" w:id="39"/>
    <w:p>
      <w:pPr>
        <w:spacing w:after="0"/>
        <w:ind w:left="0"/>
        <w:jc w:val="both"/>
      </w:pPr>
      <w:r>
        <w:rPr>
          <w:rFonts w:ascii="Times New Roman"/>
          <w:b w:val="false"/>
          <w:i w:val="false"/>
          <w:color w:val="000000"/>
          <w:sz w:val="28"/>
        </w:rPr>
        <w:t>
      14. НМИ саны 5 құрайды.</w:t>
      </w:r>
    </w:p>
    <w:bookmarkEnd w:id="39"/>
    <w:bookmarkStart w:name="z47" w:id="40"/>
    <w:p>
      <w:pPr>
        <w:spacing w:after="0"/>
        <w:ind w:left="0"/>
        <w:jc w:val="both"/>
      </w:pPr>
      <w:r>
        <w:rPr>
          <w:rFonts w:ascii="Times New Roman"/>
          <w:b w:val="false"/>
          <w:i w:val="false"/>
          <w:color w:val="000000"/>
          <w:sz w:val="28"/>
        </w:rPr>
        <w:t>
      15. Жеке жұмыс жоспары персоналды басқару бойынша бас маманда сақталады.</w:t>
      </w:r>
    </w:p>
    <w:bookmarkEnd w:id="40"/>
    <w:bookmarkStart w:name="z48" w:id="41"/>
    <w:p>
      <w:pPr>
        <w:spacing w:after="0"/>
        <w:ind w:left="0"/>
        <w:jc w:val="left"/>
      </w:pPr>
      <w:r>
        <w:rPr>
          <w:rFonts w:ascii="Times New Roman"/>
          <w:b/>
          <w:i w:val="false"/>
          <w:color w:val="000000"/>
        </w:rPr>
        <w:t xml:space="preserve"> 3-тарау. НМИ жетістігін бағалау тәртібі</w:t>
      </w:r>
    </w:p>
    <w:bookmarkEnd w:id="41"/>
    <w:bookmarkStart w:name="z49" w:id="42"/>
    <w:p>
      <w:pPr>
        <w:spacing w:after="0"/>
        <w:ind w:left="0"/>
        <w:jc w:val="both"/>
      </w:pPr>
      <w:r>
        <w:rPr>
          <w:rFonts w:ascii="Times New Roman"/>
          <w:b w:val="false"/>
          <w:i w:val="false"/>
          <w:color w:val="000000"/>
          <w:sz w:val="28"/>
        </w:rPr>
        <w:t>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bookmarkEnd w:id="42"/>
    <w:bookmarkStart w:name="z50" w:id="43"/>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3"/>
    <w:bookmarkStart w:name="z51" w:id="44"/>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44"/>
    <w:bookmarkStart w:name="z52" w:id="45"/>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5"/>
    <w:bookmarkStart w:name="z53" w:id="46"/>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6"/>
    <w:bookmarkStart w:name="z54" w:id="47"/>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7"/>
    <w:bookmarkStart w:name="z55" w:id="48"/>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8"/>
    <w:bookmarkStart w:name="z56" w:id="49"/>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49"/>
    <w:bookmarkStart w:name="z57" w:id="50"/>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50"/>
    <w:bookmarkStart w:name="z58" w:id="51"/>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51"/>
    <w:bookmarkStart w:name="z59" w:id="52"/>
    <w:p>
      <w:pPr>
        <w:spacing w:after="0"/>
        <w:ind w:left="0"/>
        <w:jc w:val="both"/>
      </w:pPr>
      <w:r>
        <w:rPr>
          <w:rFonts w:ascii="Times New Roman"/>
          <w:b w:val="false"/>
          <w:i w:val="false"/>
          <w:color w:val="000000"/>
          <w:sz w:val="28"/>
        </w:rPr>
        <w:t>
      20. "Б" корпусы қызметшісінің тікелей басшысы мемлекеттік органның бірінші басшысы болған жағдайда бағалау парағы оның қарауына енгізіледі.</w:t>
      </w:r>
    </w:p>
    <w:bookmarkEnd w:id="52"/>
    <w:bookmarkStart w:name="z60" w:id="53"/>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3"/>
    <w:bookmarkStart w:name="z61" w:id="54"/>
    <w:p>
      <w:pPr>
        <w:spacing w:after="0"/>
        <w:ind w:left="0"/>
        <w:jc w:val="both"/>
      </w:pPr>
      <w:r>
        <w:rPr>
          <w:rFonts w:ascii="Times New Roman"/>
          <w:b w:val="false"/>
          <w:i w:val="false"/>
          <w:color w:val="000000"/>
          <w:sz w:val="28"/>
        </w:rPr>
        <w:t>
      1) бағалаумен келісу;</w:t>
      </w:r>
    </w:p>
    <w:bookmarkEnd w:id="54"/>
    <w:bookmarkStart w:name="z62" w:id="55"/>
    <w:p>
      <w:pPr>
        <w:spacing w:after="0"/>
        <w:ind w:left="0"/>
        <w:jc w:val="both"/>
      </w:pPr>
      <w:r>
        <w:rPr>
          <w:rFonts w:ascii="Times New Roman"/>
          <w:b w:val="false"/>
          <w:i w:val="false"/>
          <w:color w:val="000000"/>
          <w:sz w:val="28"/>
        </w:rPr>
        <w:t>
      2) түзетуге жіберу.</w:t>
      </w:r>
    </w:p>
    <w:bookmarkEnd w:id="55"/>
    <w:bookmarkStart w:name="z63" w:id="56"/>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6"/>
    <w:bookmarkStart w:name="z64" w:id="57"/>
    <w:p>
      <w:pPr>
        <w:spacing w:after="0"/>
        <w:ind w:left="0"/>
        <w:jc w:val="both"/>
      </w:pPr>
      <w:r>
        <w:rPr>
          <w:rFonts w:ascii="Times New Roman"/>
          <w:b w:val="false"/>
          <w:i w:val="false"/>
          <w:color w:val="000000"/>
          <w:sz w:val="28"/>
        </w:rPr>
        <w:t>
      23.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57"/>
    <w:bookmarkStart w:name="z65" w:id="58"/>
    <w:p>
      <w:pPr>
        <w:spacing w:after="0"/>
        <w:ind w:left="0"/>
        <w:jc w:val="both"/>
      </w:pPr>
      <w:r>
        <w:rPr>
          <w:rFonts w:ascii="Times New Roman"/>
          <w:b w:val="false"/>
          <w:i w:val="false"/>
          <w:color w:val="000000"/>
          <w:sz w:val="28"/>
        </w:rPr>
        <w:t>
      24. Жоғары тұрған басшымен бағалау парағына қол қойылғаннан кейін персоналды басқару бойынша бас маманы 2 жұмыс күнінен кешіктірмей оны Комиссияның қарауына ұсынады.</w:t>
      </w:r>
    </w:p>
    <w:bookmarkEnd w:id="58"/>
    <w:bookmarkStart w:name="z66" w:id="59"/>
    <w:p>
      <w:pPr>
        <w:spacing w:after="0"/>
        <w:ind w:left="0"/>
        <w:jc w:val="left"/>
      </w:pPr>
      <w:r>
        <w:rPr>
          <w:rFonts w:ascii="Times New Roman"/>
          <w:b/>
          <w:i w:val="false"/>
          <w:color w:val="000000"/>
        </w:rPr>
        <w:t xml:space="preserve"> 4-тарау. Құзыреттерді бағалау тәртібі</w:t>
      </w:r>
    </w:p>
    <w:bookmarkEnd w:id="59"/>
    <w:bookmarkStart w:name="z67" w:id="60"/>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60"/>
    <w:bookmarkStart w:name="z68" w:id="61"/>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61"/>
    <w:bookmarkStart w:name="z69" w:id="62"/>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62"/>
    <w:bookmarkStart w:name="z70" w:id="63"/>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bookmarkEnd w:id="63"/>
    <w:bookmarkStart w:name="z71" w:id="64"/>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End w:id="64"/>
    <w:bookmarkStart w:name="z72" w:id="65"/>
    <w:p>
      <w:pPr>
        <w:spacing w:after="0"/>
        <w:ind w:left="0"/>
        <w:jc w:val="both"/>
      </w:pPr>
      <w:r>
        <w:rPr>
          <w:rFonts w:ascii="Times New Roman"/>
          <w:b w:val="false"/>
          <w:i w:val="false"/>
          <w:color w:val="000000"/>
          <w:sz w:val="28"/>
        </w:rPr>
        <w:t>
      28. Тікелей басшымен бағалау парағына қол қойылғаннан кейін персоналды басқару бойынша бас маманда 2 жұмыс күнінен кешіктірмей оны Комиссияның қарауына ұсынады.</w:t>
      </w:r>
    </w:p>
    <w:bookmarkEnd w:id="65"/>
    <w:bookmarkStart w:name="z73" w:id="66"/>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6"/>
    <w:bookmarkStart w:name="z74" w:id="67"/>
    <w:p>
      <w:pPr>
        <w:spacing w:after="0"/>
        <w:ind w:left="0"/>
        <w:jc w:val="both"/>
      </w:pPr>
      <w:r>
        <w:rPr>
          <w:rFonts w:ascii="Times New Roman"/>
          <w:b w:val="false"/>
          <w:i w:val="false"/>
          <w:color w:val="000000"/>
          <w:sz w:val="28"/>
        </w:rPr>
        <w:t>
      29. Персоналды басқару бойынша бас маманы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7"/>
    <w:bookmarkStart w:name="z75" w:id="68"/>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8"/>
    <w:bookmarkStart w:name="z76" w:id="69"/>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өкімге өзгертулер енгізу арқылы уәкілетті тұлғаның шешімі бойынша жүзеге асырылады.</w:t>
      </w:r>
    </w:p>
    <w:bookmarkEnd w:id="69"/>
    <w:bookmarkStart w:name="z77" w:id="70"/>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70"/>
    <w:bookmarkStart w:name="z78" w:id="71"/>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71"/>
    <w:bookmarkStart w:name="z79" w:id="72"/>
    <w:p>
      <w:pPr>
        <w:spacing w:after="0"/>
        <w:ind w:left="0"/>
        <w:jc w:val="both"/>
      </w:pPr>
      <w:r>
        <w:rPr>
          <w:rFonts w:ascii="Times New Roman"/>
          <w:b w:val="false"/>
          <w:i w:val="false"/>
          <w:color w:val="000000"/>
          <w:sz w:val="28"/>
        </w:rPr>
        <w:t>
      34. Комиссияның хатшысы персоналды басқару бойынша бас маманының қызметшісі болып табылады. Комиссияның хатшысы дауыс беруге қатыспайды.</w:t>
      </w:r>
    </w:p>
    <w:bookmarkEnd w:id="72"/>
    <w:bookmarkStart w:name="z80" w:id="73"/>
    <w:p>
      <w:pPr>
        <w:spacing w:after="0"/>
        <w:ind w:left="0"/>
        <w:jc w:val="both"/>
      </w:pPr>
      <w:r>
        <w:rPr>
          <w:rFonts w:ascii="Times New Roman"/>
          <w:b w:val="false"/>
          <w:i w:val="false"/>
          <w:color w:val="000000"/>
          <w:sz w:val="28"/>
        </w:rPr>
        <w:t>
      35. Персоналды басқару бойынша бас маманы Комиссия төрағасымен келісілген мерзімдерге Комиссия отырысының өткізілуін қамтамасыз етеді.</w:t>
      </w:r>
    </w:p>
    <w:bookmarkEnd w:id="73"/>
    <w:bookmarkStart w:name="z81" w:id="74"/>
    <w:p>
      <w:pPr>
        <w:spacing w:after="0"/>
        <w:ind w:left="0"/>
        <w:jc w:val="both"/>
      </w:pPr>
      <w:r>
        <w:rPr>
          <w:rFonts w:ascii="Times New Roman"/>
          <w:b w:val="false"/>
          <w:i w:val="false"/>
          <w:color w:val="000000"/>
          <w:sz w:val="28"/>
        </w:rPr>
        <w:t>
      36. Персоналды басқару бойынша бас маманы Комиссияның отырысына келесі құжаттарды ұсынады:</w:t>
      </w:r>
    </w:p>
    <w:bookmarkEnd w:id="74"/>
    <w:bookmarkStart w:name="z82" w:id="75"/>
    <w:p>
      <w:pPr>
        <w:spacing w:after="0"/>
        <w:ind w:left="0"/>
        <w:jc w:val="both"/>
      </w:pPr>
      <w:r>
        <w:rPr>
          <w:rFonts w:ascii="Times New Roman"/>
          <w:b w:val="false"/>
          <w:i w:val="false"/>
          <w:color w:val="000000"/>
          <w:sz w:val="28"/>
        </w:rPr>
        <w:t>
      1) толтырылған бағалау парақтарын;</w:t>
      </w:r>
    </w:p>
    <w:bookmarkEnd w:id="75"/>
    <w:bookmarkStart w:name="z83" w:id="76"/>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6"/>
    <w:bookmarkStart w:name="z84" w:id="77"/>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7"/>
    <w:bookmarkStart w:name="z85" w:id="78"/>
    <w:p>
      <w:pPr>
        <w:spacing w:after="0"/>
        <w:ind w:left="0"/>
        <w:jc w:val="both"/>
      </w:pPr>
      <w:r>
        <w:rPr>
          <w:rFonts w:ascii="Times New Roman"/>
          <w:b w:val="false"/>
          <w:i w:val="false"/>
          <w:color w:val="000000"/>
          <w:sz w:val="28"/>
        </w:rPr>
        <w:t>
      1) бағалау нәтижелерін бекіту;</w:t>
      </w:r>
    </w:p>
    <w:bookmarkEnd w:id="78"/>
    <w:bookmarkStart w:name="z86" w:id="79"/>
    <w:p>
      <w:pPr>
        <w:spacing w:after="0"/>
        <w:ind w:left="0"/>
        <w:jc w:val="both"/>
      </w:pPr>
      <w:r>
        <w:rPr>
          <w:rFonts w:ascii="Times New Roman"/>
          <w:b w:val="false"/>
          <w:i w:val="false"/>
          <w:color w:val="000000"/>
          <w:sz w:val="28"/>
        </w:rPr>
        <w:t>
      2) бағалау нәтижелерін қайта қарау.</w:t>
      </w:r>
    </w:p>
    <w:bookmarkEnd w:id="79"/>
    <w:bookmarkStart w:name="z87" w:id="80"/>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80"/>
    <w:bookmarkStart w:name="z88" w:id="81"/>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81"/>
    <w:bookmarkStart w:name="z89" w:id="82"/>
    <w:p>
      <w:pPr>
        <w:spacing w:after="0"/>
        <w:ind w:left="0"/>
        <w:jc w:val="both"/>
      </w:pPr>
      <w:r>
        <w:rPr>
          <w:rFonts w:ascii="Times New Roman"/>
          <w:b w:val="false"/>
          <w:i w:val="false"/>
          <w:color w:val="000000"/>
          <w:sz w:val="28"/>
        </w:rPr>
        <w:t>
      40. Персоналды басқару бойынша бас маманы "Б" корпусының қызметшісін бағалау нәтижелерімен ол аяқталған соң екі жұмыс күні ішінде таныстырады.</w:t>
      </w:r>
    </w:p>
    <w:bookmarkEnd w:id="82"/>
    <w:bookmarkStart w:name="z90" w:id="83"/>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w:t>
      </w:r>
    </w:p>
    <w:bookmarkEnd w:id="83"/>
    <w:bookmarkStart w:name="z91" w:id="84"/>
    <w:p>
      <w:pPr>
        <w:spacing w:after="0"/>
        <w:ind w:left="0"/>
        <w:jc w:val="both"/>
      </w:pPr>
      <w:r>
        <w:rPr>
          <w:rFonts w:ascii="Times New Roman"/>
          <w:b w:val="false"/>
          <w:i w:val="false"/>
          <w:color w:val="000000"/>
          <w:sz w:val="28"/>
        </w:rPr>
        <w:t>
      Қызметші танысудан бас тартқан жағдайда, еркін түрде акт құрылып, персоналды басқару бойынша бас маманы және мемлекеттік органның басқа екі қызметшісімен қол қойылған акт толтырылады.</w:t>
      </w:r>
    </w:p>
    <w:bookmarkEnd w:id="84"/>
    <w:bookmarkStart w:name="z92" w:id="85"/>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персоналды басқару бойынша бас маманымен "Б" корпусы қызметшісінің бағалау нәтижесі мемлекеттік органдардың интранет-порталы арқылы жолданады.</w:t>
      </w:r>
    </w:p>
    <w:bookmarkEnd w:id="85"/>
    <w:bookmarkStart w:name="z93" w:id="86"/>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6"/>
    <w:bookmarkStart w:name="z94" w:id="87"/>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7"/>
    <w:bookmarkStart w:name="z95" w:id="88"/>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8"/>
    <w:bookmarkStart w:name="z96" w:id="89"/>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"Жезқазған қалалық мәслихатының </w:t>
            </w:r>
            <w:r>
              <w:br/>
            </w:r>
            <w:r>
              <w:rPr>
                <w:rFonts w:ascii="Times New Roman"/>
                <w:b w:val="false"/>
                <w:i w:val="false"/>
                <w:color w:val="000000"/>
                <w:sz w:val="20"/>
              </w:rPr>
              <w:t>аппараты" мемлекеттік мекемесінде</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1-қосымша</w:t>
            </w:r>
            <w:r>
              <w:br/>
            </w:r>
            <w:r>
              <w:rPr>
                <w:rFonts w:ascii="Times New Roman"/>
                <w:b w:val="false"/>
                <w:i w:val="false"/>
                <w:color w:val="000000"/>
                <w:sz w:val="20"/>
              </w:rPr>
              <w:t>Нысан</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____________________________</w:t>
            </w:r>
            <w:r>
              <w:br/>
            </w:r>
            <w:r>
              <w:rPr>
                <w:rFonts w:ascii="Times New Roman"/>
                <w:b w:val="false"/>
                <w:i w:val="false"/>
                <w:color w:val="000000"/>
                <w:sz w:val="20"/>
              </w:rPr>
              <w:t>(тегі,аты-жөнінің бірінші әріптері)</w:t>
            </w:r>
            <w:r>
              <w:br/>
            </w:r>
            <w:r>
              <w:rPr>
                <w:rFonts w:ascii="Times New Roman"/>
                <w:b w:val="false"/>
                <w:i w:val="false"/>
                <w:color w:val="000000"/>
                <w:sz w:val="20"/>
              </w:rPr>
              <w:t>күні______________________________</w:t>
            </w:r>
            <w:r>
              <w:br/>
            </w:r>
            <w:r>
              <w:rPr>
                <w:rFonts w:ascii="Times New Roman"/>
                <w:b w:val="false"/>
                <w:i w:val="false"/>
                <w:color w:val="000000"/>
                <w:sz w:val="20"/>
              </w:rPr>
              <w:t>қолы_____________________________</w:t>
            </w:r>
            <w:r>
              <w:br/>
            </w:r>
          </w:p>
        </w:tc>
      </w:tr>
    </w:tbl>
    <w:bookmarkStart w:name="z99" w:id="90"/>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90"/>
    <w:bookmarkStart w:name="z100" w:id="91"/>
    <w:p>
      <w:pPr>
        <w:spacing w:after="0"/>
        <w:ind w:left="0"/>
        <w:jc w:val="both"/>
      </w:pPr>
      <w:r>
        <w:rPr>
          <w:rFonts w:ascii="Times New Roman"/>
          <w:b w:val="false"/>
          <w:i w:val="false"/>
          <w:color w:val="000000"/>
          <w:sz w:val="28"/>
        </w:rPr>
        <w:t>
      _________________________________ жыл</w:t>
      </w:r>
    </w:p>
    <w:bookmarkEnd w:id="91"/>
    <w:bookmarkStart w:name="z101" w:id="92"/>
    <w:p>
      <w:pPr>
        <w:spacing w:after="0"/>
        <w:ind w:left="0"/>
        <w:jc w:val="both"/>
      </w:pPr>
      <w:r>
        <w:rPr>
          <w:rFonts w:ascii="Times New Roman"/>
          <w:b w:val="false"/>
          <w:i w:val="false"/>
          <w:color w:val="000000"/>
          <w:sz w:val="28"/>
        </w:rPr>
        <w:t>
      (жеке жоспар құрастырылатын кезең)</w:t>
      </w:r>
    </w:p>
    <w:bookmarkEnd w:id="92"/>
    <w:bookmarkStart w:name="z102" w:id="93"/>
    <w:p>
      <w:pPr>
        <w:spacing w:after="0"/>
        <w:ind w:left="0"/>
        <w:jc w:val="both"/>
      </w:pPr>
      <w:r>
        <w:rPr>
          <w:rFonts w:ascii="Times New Roman"/>
          <w:b w:val="false"/>
          <w:i w:val="false"/>
          <w:color w:val="000000"/>
          <w:sz w:val="28"/>
        </w:rPr>
        <w:t>
      Қызметшінің№тегі,,аты,,әкесінің..аты (болған..жағдайда))_________________</w:t>
      </w:r>
    </w:p>
    <w:bookmarkEnd w:id="93"/>
    <w:bookmarkStart w:name="z103" w:id="94"/>
    <w:p>
      <w:pPr>
        <w:spacing w:after="0"/>
        <w:ind w:left="0"/>
        <w:jc w:val="both"/>
      </w:pPr>
      <w:r>
        <w:rPr>
          <w:rFonts w:ascii="Times New Roman"/>
          <w:b w:val="false"/>
          <w:i w:val="false"/>
          <w:color w:val="000000"/>
          <w:sz w:val="28"/>
        </w:rPr>
        <w:t>
      Қызметшінің лауазымы: ______________________________________________</w:t>
      </w:r>
    </w:p>
    <w:bookmarkEnd w:id="94"/>
    <w:bookmarkStart w:name="z104" w:id="95"/>
    <w:p>
      <w:pPr>
        <w:spacing w:after="0"/>
        <w:ind w:left="0"/>
        <w:jc w:val="both"/>
      </w:pPr>
      <w:r>
        <w:rPr>
          <w:rFonts w:ascii="Times New Roman"/>
          <w:b w:val="false"/>
          <w:i w:val="false"/>
          <w:color w:val="000000"/>
          <w:sz w:val="28"/>
        </w:rPr>
        <w:t>
      Қызметшінің құрылымдық бөлімшесінің атауы: ________________________________</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6"/>
          <w:p>
            <w:pPr>
              <w:spacing w:after="20"/>
              <w:ind w:left="20"/>
              <w:jc w:val="both"/>
            </w:pPr>
            <w:r>
              <w:rPr>
                <w:rFonts w:ascii="Times New Roman"/>
                <w:b w:val="false"/>
                <w:i w:val="false"/>
                <w:color w:val="000000"/>
                <w:sz w:val="20"/>
              </w:rPr>
              <w:t>
№ р/с</w:t>
            </w:r>
          </w:p>
          <w:bookmarkEnd w:id="9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 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6" w:id="97"/>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97"/>
    <w:bookmarkStart w:name="z107" w:id="98"/>
    <w:p>
      <w:pPr>
        <w:spacing w:after="0"/>
        <w:ind w:left="0"/>
        <w:jc w:val="both"/>
      </w:pPr>
      <w:r>
        <w:rPr>
          <w:rFonts w:ascii="Times New Roman"/>
          <w:b w:val="false"/>
          <w:i w:val="false"/>
          <w:color w:val="000000"/>
          <w:sz w:val="28"/>
        </w:rPr>
        <w:t>
      Қызметші</w:t>
      </w:r>
    </w:p>
    <w:bookmarkEnd w:id="98"/>
    <w:bookmarkStart w:name="z108" w:id="99"/>
    <w:p>
      <w:pPr>
        <w:spacing w:after="0"/>
        <w:ind w:left="0"/>
        <w:jc w:val="both"/>
      </w:pPr>
      <w:r>
        <w:rPr>
          <w:rFonts w:ascii="Times New Roman"/>
          <w:b w:val="false"/>
          <w:i w:val="false"/>
          <w:color w:val="000000"/>
          <w:sz w:val="28"/>
        </w:rPr>
        <w:t>
      ___________________________</w:t>
      </w:r>
    </w:p>
    <w:bookmarkEnd w:id="99"/>
    <w:bookmarkStart w:name="z109" w:id="100"/>
    <w:p>
      <w:pPr>
        <w:spacing w:after="0"/>
        <w:ind w:left="0"/>
        <w:jc w:val="both"/>
      </w:pPr>
      <w:r>
        <w:rPr>
          <w:rFonts w:ascii="Times New Roman"/>
          <w:b w:val="false"/>
          <w:i w:val="false"/>
          <w:color w:val="000000"/>
          <w:sz w:val="28"/>
        </w:rPr>
        <w:t>
      (тегі, аты-жөнінің бірінші әріптері)</w:t>
      </w:r>
    </w:p>
    <w:bookmarkEnd w:id="100"/>
    <w:bookmarkStart w:name="z110" w:id="101"/>
    <w:p>
      <w:pPr>
        <w:spacing w:after="0"/>
        <w:ind w:left="0"/>
        <w:jc w:val="both"/>
      </w:pPr>
      <w:r>
        <w:rPr>
          <w:rFonts w:ascii="Times New Roman"/>
          <w:b w:val="false"/>
          <w:i w:val="false"/>
          <w:color w:val="000000"/>
          <w:sz w:val="28"/>
        </w:rPr>
        <w:t>
      күні _______________________</w:t>
      </w:r>
    </w:p>
    <w:bookmarkEnd w:id="101"/>
    <w:bookmarkStart w:name="z111" w:id="102"/>
    <w:p>
      <w:pPr>
        <w:spacing w:after="0"/>
        <w:ind w:left="0"/>
        <w:jc w:val="both"/>
      </w:pPr>
      <w:r>
        <w:rPr>
          <w:rFonts w:ascii="Times New Roman"/>
          <w:b w:val="false"/>
          <w:i w:val="false"/>
          <w:color w:val="000000"/>
          <w:sz w:val="28"/>
        </w:rPr>
        <w:t>
      қолы ____________________</w:t>
      </w:r>
    </w:p>
    <w:bookmarkEnd w:id="102"/>
    <w:bookmarkStart w:name="z112" w:id="103"/>
    <w:p>
      <w:pPr>
        <w:spacing w:after="0"/>
        <w:ind w:left="0"/>
        <w:jc w:val="both"/>
      </w:pPr>
      <w:r>
        <w:rPr>
          <w:rFonts w:ascii="Times New Roman"/>
          <w:b w:val="false"/>
          <w:i w:val="false"/>
          <w:color w:val="000000"/>
          <w:sz w:val="28"/>
        </w:rPr>
        <w:t>
      Тікелей басшы</w:t>
      </w:r>
    </w:p>
    <w:bookmarkEnd w:id="103"/>
    <w:bookmarkStart w:name="z113" w:id="104"/>
    <w:p>
      <w:pPr>
        <w:spacing w:after="0"/>
        <w:ind w:left="0"/>
        <w:jc w:val="both"/>
      </w:pPr>
      <w:r>
        <w:rPr>
          <w:rFonts w:ascii="Times New Roman"/>
          <w:b w:val="false"/>
          <w:i w:val="false"/>
          <w:color w:val="000000"/>
          <w:sz w:val="28"/>
        </w:rPr>
        <w:t>
      ___________________________</w:t>
      </w:r>
    </w:p>
    <w:bookmarkEnd w:id="104"/>
    <w:bookmarkStart w:name="z114" w:id="105"/>
    <w:p>
      <w:pPr>
        <w:spacing w:after="0"/>
        <w:ind w:left="0"/>
        <w:jc w:val="both"/>
      </w:pPr>
      <w:r>
        <w:rPr>
          <w:rFonts w:ascii="Times New Roman"/>
          <w:b w:val="false"/>
          <w:i w:val="false"/>
          <w:color w:val="000000"/>
          <w:sz w:val="28"/>
        </w:rPr>
        <w:t>
      (тегі, аты-жөнінің бірінші әріптері)</w:t>
      </w:r>
    </w:p>
    <w:bookmarkEnd w:id="105"/>
    <w:bookmarkStart w:name="z115" w:id="106"/>
    <w:p>
      <w:pPr>
        <w:spacing w:after="0"/>
        <w:ind w:left="0"/>
        <w:jc w:val="both"/>
      </w:pPr>
      <w:r>
        <w:rPr>
          <w:rFonts w:ascii="Times New Roman"/>
          <w:b w:val="false"/>
          <w:i w:val="false"/>
          <w:color w:val="000000"/>
          <w:sz w:val="28"/>
        </w:rPr>
        <w:t>
      күні _______________________</w:t>
      </w:r>
    </w:p>
    <w:bookmarkEnd w:id="106"/>
    <w:bookmarkStart w:name="z116" w:id="107"/>
    <w:p>
      <w:pPr>
        <w:spacing w:after="0"/>
        <w:ind w:left="0"/>
        <w:jc w:val="both"/>
      </w:pPr>
      <w:r>
        <w:rPr>
          <w:rFonts w:ascii="Times New Roman"/>
          <w:b w:val="false"/>
          <w:i w:val="false"/>
          <w:color w:val="000000"/>
          <w:sz w:val="28"/>
        </w:rPr>
        <w:t>
      қолы ____________________</w:t>
      </w:r>
    </w:p>
    <w:bookmarkEnd w:id="1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"Жезқазған қалалық мәслихатының </w:t>
            </w:r>
            <w:r>
              <w:br/>
            </w:r>
            <w:r>
              <w:rPr>
                <w:rFonts w:ascii="Times New Roman"/>
                <w:b w:val="false"/>
                <w:i w:val="false"/>
                <w:color w:val="000000"/>
                <w:sz w:val="20"/>
              </w:rPr>
              <w:t>аппараты" мемлекеттік мекемесінде</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2-қосымша</w:t>
            </w:r>
            <w:r>
              <w:br/>
            </w: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күні______________________________</w:t>
            </w:r>
            <w:r>
              <w:br/>
            </w:r>
            <w:r>
              <w:rPr>
                <w:rFonts w:ascii="Times New Roman"/>
                <w:b w:val="false"/>
                <w:i w:val="false"/>
                <w:color w:val="000000"/>
                <w:sz w:val="20"/>
              </w:rPr>
              <w:t>қолы_____________________________</w:t>
            </w:r>
            <w:r>
              <w:br/>
            </w:r>
          </w:p>
        </w:tc>
      </w:tr>
    </w:tbl>
    <w:bookmarkStart w:name="z118" w:id="108"/>
    <w:p>
      <w:pPr>
        <w:spacing w:after="0"/>
        <w:ind w:left="0"/>
        <w:jc w:val="left"/>
      </w:pPr>
      <w:r>
        <w:rPr>
          <w:rFonts w:ascii="Times New Roman"/>
          <w:b/>
          <w:i w:val="false"/>
          <w:color w:val="000000"/>
        </w:rPr>
        <w:t xml:space="preserve"> НМИ бойынша бағалау парағы</w:t>
      </w:r>
    </w:p>
    <w:bookmarkEnd w:id="108"/>
    <w:bookmarkStart w:name="z119" w:id="109"/>
    <w:p>
      <w:pPr>
        <w:spacing w:after="0"/>
        <w:ind w:left="0"/>
        <w:jc w:val="both"/>
      </w:pPr>
      <w:r>
        <w:rPr>
          <w:rFonts w:ascii="Times New Roman"/>
          <w:b w:val="false"/>
          <w:i w:val="false"/>
          <w:color w:val="000000"/>
          <w:sz w:val="28"/>
        </w:rPr>
        <w:t>
      ______________________________________________________________</w:t>
      </w:r>
    </w:p>
    <w:bookmarkEnd w:id="109"/>
    <w:bookmarkStart w:name="z120" w:id="110"/>
    <w:p>
      <w:pPr>
        <w:spacing w:after="0"/>
        <w:ind w:left="0"/>
        <w:jc w:val="both"/>
      </w:pPr>
      <w:r>
        <w:rPr>
          <w:rFonts w:ascii="Times New Roman"/>
          <w:b w:val="false"/>
          <w:i w:val="false"/>
          <w:color w:val="000000"/>
          <w:sz w:val="28"/>
        </w:rPr>
        <w:t>
      (Т.А.Ә бағаланатын тұлғаның лауазымы)</w:t>
      </w:r>
    </w:p>
    <w:bookmarkEnd w:id="110"/>
    <w:bookmarkStart w:name="z121" w:id="111"/>
    <w:p>
      <w:pPr>
        <w:spacing w:after="0"/>
        <w:ind w:left="0"/>
        <w:jc w:val="both"/>
      </w:pPr>
      <w:r>
        <w:rPr>
          <w:rFonts w:ascii="Times New Roman"/>
          <w:b w:val="false"/>
          <w:i w:val="false"/>
          <w:color w:val="000000"/>
          <w:sz w:val="28"/>
        </w:rPr>
        <w:t>
      ______________________________</w:t>
      </w:r>
    </w:p>
    <w:bookmarkEnd w:id="111"/>
    <w:bookmarkStart w:name="z122" w:id="112"/>
    <w:p>
      <w:pPr>
        <w:spacing w:after="0"/>
        <w:ind w:left="0"/>
        <w:jc w:val="both"/>
      </w:pPr>
      <w:r>
        <w:rPr>
          <w:rFonts w:ascii="Times New Roman"/>
          <w:b w:val="false"/>
          <w:i w:val="false"/>
          <w:color w:val="000000"/>
          <w:sz w:val="28"/>
        </w:rPr>
        <w:t>
      (бағаланатын кезең)</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3"/>
          <w:p>
            <w:pPr>
              <w:spacing w:after="20"/>
              <w:ind w:left="20"/>
              <w:jc w:val="both"/>
            </w:pPr>
            <w:r>
              <w:rPr>
                <w:rFonts w:ascii="Times New Roman"/>
                <w:b w:val="false"/>
                <w:i w:val="false"/>
                <w:color w:val="000000"/>
                <w:sz w:val="20"/>
              </w:rPr>
              <w:t>
№ р/с</w:t>
            </w:r>
          </w:p>
          <w:bookmarkEnd w:id="1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 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4" w:id="114"/>
    <w:p>
      <w:pPr>
        <w:spacing w:after="0"/>
        <w:ind w:left="0"/>
        <w:jc w:val="both"/>
      </w:pPr>
      <w:r>
        <w:rPr>
          <w:rFonts w:ascii="Times New Roman"/>
          <w:b w:val="false"/>
          <w:i w:val="false"/>
          <w:color w:val="000000"/>
          <w:sz w:val="28"/>
        </w:rPr>
        <w:t>
       Бағалау нәтижесі __________________________________________________</w:t>
      </w:r>
    </w:p>
    <w:bookmarkEnd w:id="114"/>
    <w:bookmarkStart w:name="z125" w:id="115"/>
    <w:p>
      <w:pPr>
        <w:spacing w:after="0"/>
        <w:ind w:left="0"/>
        <w:jc w:val="both"/>
      </w:pPr>
      <w:r>
        <w:rPr>
          <w:rFonts w:ascii="Times New Roman"/>
          <w:b w:val="false"/>
          <w:i w:val="false"/>
          <w:color w:val="000000"/>
          <w:sz w:val="28"/>
        </w:rPr>
        <w:t>
      (қанағаттанарлықсыз, қанағаттанарлық, тиімді, өте жақсы)</w:t>
      </w:r>
    </w:p>
    <w:bookmarkEnd w:id="115"/>
    <w:bookmarkStart w:name="z126" w:id="116"/>
    <w:p>
      <w:pPr>
        <w:spacing w:after="0"/>
        <w:ind w:left="0"/>
        <w:jc w:val="both"/>
      </w:pPr>
      <w:r>
        <w:rPr>
          <w:rFonts w:ascii="Times New Roman"/>
          <w:b w:val="false"/>
          <w:i w:val="false"/>
          <w:color w:val="000000"/>
          <w:sz w:val="28"/>
        </w:rPr>
        <w:t>
      Қызметші</w:t>
      </w:r>
    </w:p>
    <w:bookmarkEnd w:id="116"/>
    <w:bookmarkStart w:name="z127" w:id="117"/>
    <w:p>
      <w:pPr>
        <w:spacing w:after="0"/>
        <w:ind w:left="0"/>
        <w:jc w:val="both"/>
      </w:pPr>
      <w:r>
        <w:rPr>
          <w:rFonts w:ascii="Times New Roman"/>
          <w:b w:val="false"/>
          <w:i w:val="false"/>
          <w:color w:val="000000"/>
          <w:sz w:val="28"/>
        </w:rPr>
        <w:t>
      ___________________________</w:t>
      </w:r>
    </w:p>
    <w:bookmarkEnd w:id="117"/>
    <w:bookmarkStart w:name="z128" w:id="118"/>
    <w:p>
      <w:pPr>
        <w:spacing w:after="0"/>
        <w:ind w:left="0"/>
        <w:jc w:val="both"/>
      </w:pPr>
      <w:r>
        <w:rPr>
          <w:rFonts w:ascii="Times New Roman"/>
          <w:b w:val="false"/>
          <w:i w:val="false"/>
          <w:color w:val="000000"/>
          <w:sz w:val="28"/>
        </w:rPr>
        <w:t>
      (тегі, аты-жөні)</w:t>
      </w:r>
    </w:p>
    <w:bookmarkEnd w:id="118"/>
    <w:bookmarkStart w:name="z129" w:id="119"/>
    <w:p>
      <w:pPr>
        <w:spacing w:after="0"/>
        <w:ind w:left="0"/>
        <w:jc w:val="both"/>
      </w:pPr>
      <w:r>
        <w:rPr>
          <w:rFonts w:ascii="Times New Roman"/>
          <w:b w:val="false"/>
          <w:i w:val="false"/>
          <w:color w:val="000000"/>
          <w:sz w:val="28"/>
        </w:rPr>
        <w:t>
      күні _______________________</w:t>
      </w:r>
    </w:p>
    <w:bookmarkEnd w:id="119"/>
    <w:bookmarkStart w:name="z130" w:id="120"/>
    <w:p>
      <w:pPr>
        <w:spacing w:after="0"/>
        <w:ind w:left="0"/>
        <w:jc w:val="both"/>
      </w:pPr>
      <w:r>
        <w:rPr>
          <w:rFonts w:ascii="Times New Roman"/>
          <w:b w:val="false"/>
          <w:i w:val="false"/>
          <w:color w:val="000000"/>
          <w:sz w:val="28"/>
        </w:rPr>
        <w:t>
      қолы ____________________</w:t>
      </w:r>
    </w:p>
    <w:bookmarkEnd w:id="120"/>
    <w:bookmarkStart w:name="z131" w:id="121"/>
    <w:p>
      <w:pPr>
        <w:spacing w:after="0"/>
        <w:ind w:left="0"/>
        <w:jc w:val="both"/>
      </w:pPr>
      <w:r>
        <w:rPr>
          <w:rFonts w:ascii="Times New Roman"/>
          <w:b w:val="false"/>
          <w:i w:val="false"/>
          <w:color w:val="000000"/>
          <w:sz w:val="28"/>
        </w:rPr>
        <w:t>
      Тікелей басшы</w:t>
      </w:r>
    </w:p>
    <w:bookmarkEnd w:id="121"/>
    <w:bookmarkStart w:name="z132" w:id="122"/>
    <w:p>
      <w:pPr>
        <w:spacing w:after="0"/>
        <w:ind w:left="0"/>
        <w:jc w:val="both"/>
      </w:pPr>
      <w:r>
        <w:rPr>
          <w:rFonts w:ascii="Times New Roman"/>
          <w:b w:val="false"/>
          <w:i w:val="false"/>
          <w:color w:val="000000"/>
          <w:sz w:val="28"/>
        </w:rPr>
        <w:t>
      ___________________________</w:t>
      </w:r>
    </w:p>
    <w:bookmarkEnd w:id="122"/>
    <w:bookmarkStart w:name="z133" w:id="123"/>
    <w:p>
      <w:pPr>
        <w:spacing w:after="0"/>
        <w:ind w:left="0"/>
        <w:jc w:val="both"/>
      </w:pPr>
      <w:r>
        <w:rPr>
          <w:rFonts w:ascii="Times New Roman"/>
          <w:b w:val="false"/>
          <w:i w:val="false"/>
          <w:color w:val="000000"/>
          <w:sz w:val="28"/>
        </w:rPr>
        <w:t>
      (тегі, аты-жөні)</w:t>
      </w:r>
    </w:p>
    <w:bookmarkEnd w:id="123"/>
    <w:bookmarkStart w:name="z134" w:id="124"/>
    <w:p>
      <w:pPr>
        <w:spacing w:after="0"/>
        <w:ind w:left="0"/>
        <w:jc w:val="both"/>
      </w:pPr>
      <w:r>
        <w:rPr>
          <w:rFonts w:ascii="Times New Roman"/>
          <w:b w:val="false"/>
          <w:i w:val="false"/>
          <w:color w:val="000000"/>
          <w:sz w:val="28"/>
        </w:rPr>
        <w:t>
      күні _______________________</w:t>
      </w:r>
    </w:p>
    <w:bookmarkEnd w:id="124"/>
    <w:bookmarkStart w:name="z135" w:id="125"/>
    <w:p>
      <w:pPr>
        <w:spacing w:after="0"/>
        <w:ind w:left="0"/>
        <w:jc w:val="both"/>
      </w:pPr>
      <w:r>
        <w:rPr>
          <w:rFonts w:ascii="Times New Roman"/>
          <w:b w:val="false"/>
          <w:i w:val="false"/>
          <w:color w:val="000000"/>
          <w:sz w:val="28"/>
        </w:rPr>
        <w:t>
      қолы ____________________</w:t>
      </w:r>
    </w:p>
    <w:bookmarkEnd w:id="1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"Жезқазған қалалық мәслихатының</w:t>
            </w:r>
            <w:r>
              <w:br/>
            </w:r>
            <w:r>
              <w:rPr>
                <w:rFonts w:ascii="Times New Roman"/>
                <w:b w:val="false"/>
                <w:i w:val="false"/>
                <w:color w:val="000000"/>
                <w:sz w:val="20"/>
              </w:rPr>
              <w:t>аппараты" мемлекеттік мекемесінде</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3-қосымша</w:t>
            </w:r>
            <w:r>
              <w:br/>
            </w:r>
            <w:r>
              <w:rPr>
                <w:rFonts w:ascii="Times New Roman"/>
                <w:b w:val="false"/>
                <w:i w:val="false"/>
                <w:color w:val="000000"/>
                <w:sz w:val="20"/>
              </w:rPr>
              <w:t>Нысан</w:t>
            </w:r>
            <w:r>
              <w:br/>
            </w:r>
          </w:p>
        </w:tc>
      </w:tr>
    </w:tbl>
    <w:bookmarkStart w:name="z137" w:id="126"/>
    <w:p>
      <w:pPr>
        <w:spacing w:after="0"/>
        <w:ind w:left="0"/>
        <w:jc w:val="left"/>
      </w:pPr>
      <w:r>
        <w:rPr>
          <w:rFonts w:ascii="Times New Roman"/>
          <w:b/>
          <w:i w:val="false"/>
          <w:color w:val="000000"/>
        </w:rPr>
        <w:t xml:space="preserve"> Құзыреттер бойынша бағалау парағы</w:t>
      </w:r>
    </w:p>
    <w:bookmarkEnd w:id="126"/>
    <w:bookmarkStart w:name="z138" w:id="127"/>
    <w:p>
      <w:pPr>
        <w:spacing w:after="0"/>
        <w:ind w:left="0"/>
        <w:jc w:val="both"/>
      </w:pPr>
      <w:r>
        <w:rPr>
          <w:rFonts w:ascii="Times New Roman"/>
          <w:b w:val="false"/>
          <w:i w:val="false"/>
          <w:color w:val="000000"/>
          <w:sz w:val="28"/>
        </w:rPr>
        <w:t>
      _________________ жыл</w:t>
      </w:r>
    </w:p>
    <w:bookmarkEnd w:id="127"/>
    <w:bookmarkStart w:name="z139" w:id="128"/>
    <w:p>
      <w:pPr>
        <w:spacing w:after="0"/>
        <w:ind w:left="0"/>
        <w:jc w:val="both"/>
      </w:pPr>
      <w:r>
        <w:rPr>
          <w:rFonts w:ascii="Times New Roman"/>
          <w:b w:val="false"/>
          <w:i w:val="false"/>
          <w:color w:val="000000"/>
          <w:sz w:val="28"/>
        </w:rPr>
        <w:t>
      (бағаланатын жыл)</w:t>
      </w:r>
    </w:p>
    <w:bookmarkEnd w:id="128"/>
    <w:bookmarkStart w:name="z140" w:id="129"/>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________________</w:t>
      </w:r>
    </w:p>
    <w:bookmarkEnd w:id="129"/>
    <w:bookmarkStart w:name="z141" w:id="130"/>
    <w:p>
      <w:pPr>
        <w:spacing w:after="0"/>
        <w:ind w:left="0"/>
        <w:jc w:val="both"/>
      </w:pPr>
      <w:r>
        <w:rPr>
          <w:rFonts w:ascii="Times New Roman"/>
          <w:b w:val="false"/>
          <w:i w:val="false"/>
          <w:color w:val="000000"/>
          <w:sz w:val="28"/>
        </w:rPr>
        <w:t>
      Бағаланатын қызметшінің лауазымы: __________________________________________</w:t>
      </w:r>
    </w:p>
    <w:bookmarkEnd w:id="130"/>
    <w:bookmarkStart w:name="z142" w:id="131"/>
    <w:p>
      <w:pPr>
        <w:spacing w:after="0"/>
        <w:ind w:left="0"/>
        <w:jc w:val="both"/>
      </w:pPr>
      <w:r>
        <w:rPr>
          <w:rFonts w:ascii="Times New Roman"/>
          <w:b w:val="false"/>
          <w:i w:val="false"/>
          <w:color w:val="000000"/>
          <w:sz w:val="28"/>
        </w:rPr>
        <w:t>
      Бағаланатын қызметшінің құрылымдық бөлімшесінің атауы:_______________________</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2"/>
          <w:p>
            <w:pPr>
              <w:spacing w:after="20"/>
              <w:ind w:left="20"/>
              <w:jc w:val="both"/>
            </w:pPr>
            <w:r>
              <w:rPr>
                <w:rFonts w:ascii="Times New Roman"/>
                <w:b w:val="false"/>
                <w:i w:val="false"/>
                <w:color w:val="000000"/>
                <w:sz w:val="20"/>
              </w:rPr>
              <w:t>
№ р/с</w:t>
            </w:r>
          </w:p>
          <w:bookmarkEnd w:id="1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3"/>
          <w:p>
            <w:pPr>
              <w:spacing w:after="20"/>
              <w:ind w:left="20"/>
              <w:jc w:val="both"/>
            </w:pPr>
            <w:r>
              <w:rPr>
                <w:rFonts w:ascii="Times New Roman"/>
                <w:b w:val="false"/>
                <w:i w:val="false"/>
                <w:color w:val="000000"/>
                <w:sz w:val="20"/>
              </w:rPr>
              <w:t>
1</w:t>
            </w:r>
          </w:p>
          <w:bookmarkEnd w:id="1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4"/>
          <w:p>
            <w:pPr>
              <w:spacing w:after="20"/>
              <w:ind w:left="20"/>
              <w:jc w:val="both"/>
            </w:pPr>
            <w:r>
              <w:rPr>
                <w:rFonts w:ascii="Times New Roman"/>
                <w:b w:val="false"/>
                <w:i w:val="false"/>
                <w:color w:val="000000"/>
                <w:sz w:val="20"/>
              </w:rPr>
              <w:t>
2</w:t>
            </w:r>
          </w:p>
          <w:bookmarkEnd w:id="1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5"/>
          <w:p>
            <w:pPr>
              <w:spacing w:after="20"/>
              <w:ind w:left="20"/>
              <w:jc w:val="both"/>
            </w:pPr>
            <w:r>
              <w:rPr>
                <w:rFonts w:ascii="Times New Roman"/>
                <w:b w:val="false"/>
                <w:i w:val="false"/>
                <w:color w:val="000000"/>
                <w:sz w:val="20"/>
              </w:rPr>
              <w:t>
3</w:t>
            </w:r>
          </w:p>
          <w:bookmarkEnd w:id="1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6"/>
          <w:p>
            <w:pPr>
              <w:spacing w:after="20"/>
              <w:ind w:left="20"/>
              <w:jc w:val="both"/>
            </w:pPr>
            <w:r>
              <w:rPr>
                <w:rFonts w:ascii="Times New Roman"/>
                <w:b w:val="false"/>
                <w:i w:val="false"/>
                <w:color w:val="000000"/>
                <w:sz w:val="20"/>
              </w:rPr>
              <w:t>
4</w:t>
            </w:r>
          </w:p>
          <w:bookmarkEnd w:id="1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7"/>
          <w:p>
            <w:pPr>
              <w:spacing w:after="20"/>
              <w:ind w:left="20"/>
              <w:jc w:val="both"/>
            </w:pPr>
            <w:r>
              <w:rPr>
                <w:rFonts w:ascii="Times New Roman"/>
                <w:b w:val="false"/>
                <w:i w:val="false"/>
                <w:color w:val="000000"/>
                <w:sz w:val="20"/>
              </w:rPr>
              <w:t>
5</w:t>
            </w:r>
          </w:p>
          <w:bookmarkEnd w:id="1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8"/>
          <w:p>
            <w:pPr>
              <w:spacing w:after="20"/>
              <w:ind w:left="20"/>
              <w:jc w:val="both"/>
            </w:pPr>
            <w:r>
              <w:rPr>
                <w:rFonts w:ascii="Times New Roman"/>
                <w:b w:val="false"/>
                <w:i w:val="false"/>
                <w:color w:val="000000"/>
                <w:sz w:val="20"/>
              </w:rPr>
              <w:t>
6</w:t>
            </w:r>
          </w:p>
          <w:bookmarkEnd w:id="1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9"/>
          <w:p>
            <w:pPr>
              <w:spacing w:after="20"/>
              <w:ind w:left="20"/>
              <w:jc w:val="both"/>
            </w:pPr>
            <w:r>
              <w:rPr>
                <w:rFonts w:ascii="Times New Roman"/>
                <w:b w:val="false"/>
                <w:i w:val="false"/>
                <w:color w:val="000000"/>
                <w:sz w:val="20"/>
              </w:rPr>
              <w:t>
7</w:t>
            </w:r>
          </w:p>
          <w:bookmarkEnd w:id="1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40"/>
          <w:p>
            <w:pPr>
              <w:spacing w:after="20"/>
              <w:ind w:left="20"/>
              <w:jc w:val="both"/>
            </w:pPr>
            <w:r>
              <w:rPr>
                <w:rFonts w:ascii="Times New Roman"/>
                <w:b w:val="false"/>
                <w:i w:val="false"/>
                <w:color w:val="000000"/>
                <w:sz w:val="20"/>
              </w:rPr>
              <w:t>
8</w:t>
            </w:r>
          </w:p>
          <w:bookmarkEnd w:id="1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41"/>
          <w:p>
            <w:pPr>
              <w:spacing w:after="20"/>
              <w:ind w:left="20"/>
              <w:jc w:val="both"/>
            </w:pPr>
            <w:r>
              <w:rPr>
                <w:rFonts w:ascii="Times New Roman"/>
                <w:b w:val="false"/>
                <w:i w:val="false"/>
                <w:color w:val="000000"/>
                <w:sz w:val="20"/>
              </w:rPr>
              <w:t>
9</w:t>
            </w:r>
          </w:p>
          <w:bookmarkEnd w:id="1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2"/>
          <w:p>
            <w:pPr>
              <w:spacing w:after="20"/>
              <w:ind w:left="20"/>
              <w:jc w:val="both"/>
            </w:pPr>
            <w:r>
              <w:rPr>
                <w:rFonts w:ascii="Times New Roman"/>
                <w:b w:val="false"/>
                <w:i w:val="false"/>
                <w:color w:val="000000"/>
                <w:sz w:val="20"/>
              </w:rPr>
              <w:t>
10</w:t>
            </w:r>
          </w:p>
          <w:bookmarkEnd w:id="1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3"/>
          <w:p>
            <w:pPr>
              <w:spacing w:after="20"/>
              <w:ind w:left="20"/>
              <w:jc w:val="both"/>
            </w:pPr>
            <w:r>
              <w:rPr>
                <w:rFonts w:ascii="Times New Roman"/>
                <w:b w:val="false"/>
                <w:i w:val="false"/>
                <w:color w:val="000000"/>
                <w:sz w:val="20"/>
              </w:rPr>
              <w:t>
11</w:t>
            </w:r>
          </w:p>
          <w:bookmarkEnd w:id="1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5" w:id="144"/>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bookmarkEnd w:id="144"/>
    <w:bookmarkStart w:name="z156" w:id="145"/>
    <w:p>
      <w:pPr>
        <w:spacing w:after="0"/>
        <w:ind w:left="0"/>
        <w:jc w:val="both"/>
      </w:pPr>
      <w:r>
        <w:rPr>
          <w:rFonts w:ascii="Times New Roman"/>
          <w:b w:val="false"/>
          <w:i w:val="false"/>
          <w:color w:val="000000"/>
          <w:sz w:val="28"/>
        </w:rPr>
        <w:t>
      Қызметші</w:t>
      </w:r>
    </w:p>
    <w:bookmarkEnd w:id="145"/>
    <w:bookmarkStart w:name="z157" w:id="146"/>
    <w:p>
      <w:pPr>
        <w:spacing w:after="0"/>
        <w:ind w:left="0"/>
        <w:jc w:val="both"/>
      </w:pPr>
      <w:r>
        <w:rPr>
          <w:rFonts w:ascii="Times New Roman"/>
          <w:b w:val="false"/>
          <w:i w:val="false"/>
          <w:color w:val="000000"/>
          <w:sz w:val="28"/>
        </w:rPr>
        <w:t>
      ___________________________</w:t>
      </w:r>
    </w:p>
    <w:bookmarkEnd w:id="146"/>
    <w:bookmarkStart w:name="z158" w:id="147"/>
    <w:p>
      <w:pPr>
        <w:spacing w:after="0"/>
        <w:ind w:left="0"/>
        <w:jc w:val="both"/>
      </w:pPr>
      <w:r>
        <w:rPr>
          <w:rFonts w:ascii="Times New Roman"/>
          <w:b w:val="false"/>
          <w:i w:val="false"/>
          <w:color w:val="000000"/>
          <w:sz w:val="28"/>
        </w:rPr>
        <w:t>
      (тегі, аты-жөні)</w:t>
      </w:r>
    </w:p>
    <w:bookmarkEnd w:id="147"/>
    <w:bookmarkStart w:name="z159" w:id="148"/>
    <w:p>
      <w:pPr>
        <w:spacing w:after="0"/>
        <w:ind w:left="0"/>
        <w:jc w:val="both"/>
      </w:pPr>
      <w:r>
        <w:rPr>
          <w:rFonts w:ascii="Times New Roman"/>
          <w:b w:val="false"/>
          <w:i w:val="false"/>
          <w:color w:val="000000"/>
          <w:sz w:val="28"/>
        </w:rPr>
        <w:t>
      күні _______________________</w:t>
      </w:r>
    </w:p>
    <w:bookmarkEnd w:id="148"/>
    <w:bookmarkStart w:name="z160" w:id="149"/>
    <w:p>
      <w:pPr>
        <w:spacing w:after="0"/>
        <w:ind w:left="0"/>
        <w:jc w:val="both"/>
      </w:pPr>
      <w:r>
        <w:rPr>
          <w:rFonts w:ascii="Times New Roman"/>
          <w:b w:val="false"/>
          <w:i w:val="false"/>
          <w:color w:val="000000"/>
          <w:sz w:val="28"/>
        </w:rPr>
        <w:t>
      қолы ____________________</w:t>
      </w:r>
    </w:p>
    <w:bookmarkEnd w:id="149"/>
    <w:bookmarkStart w:name="z161" w:id="150"/>
    <w:p>
      <w:pPr>
        <w:spacing w:after="0"/>
        <w:ind w:left="0"/>
        <w:jc w:val="both"/>
      </w:pPr>
      <w:r>
        <w:rPr>
          <w:rFonts w:ascii="Times New Roman"/>
          <w:b w:val="false"/>
          <w:i w:val="false"/>
          <w:color w:val="000000"/>
          <w:sz w:val="28"/>
        </w:rPr>
        <w:t>
      Тікелей басшы</w:t>
      </w:r>
    </w:p>
    <w:bookmarkEnd w:id="150"/>
    <w:bookmarkStart w:name="z162" w:id="151"/>
    <w:p>
      <w:pPr>
        <w:spacing w:after="0"/>
        <w:ind w:left="0"/>
        <w:jc w:val="both"/>
      </w:pPr>
      <w:r>
        <w:rPr>
          <w:rFonts w:ascii="Times New Roman"/>
          <w:b w:val="false"/>
          <w:i w:val="false"/>
          <w:color w:val="000000"/>
          <w:sz w:val="28"/>
        </w:rPr>
        <w:t>
      ___________________________</w:t>
      </w:r>
    </w:p>
    <w:bookmarkEnd w:id="151"/>
    <w:bookmarkStart w:name="z163" w:id="152"/>
    <w:p>
      <w:pPr>
        <w:spacing w:after="0"/>
        <w:ind w:left="0"/>
        <w:jc w:val="both"/>
      </w:pPr>
      <w:r>
        <w:rPr>
          <w:rFonts w:ascii="Times New Roman"/>
          <w:b w:val="false"/>
          <w:i w:val="false"/>
          <w:color w:val="000000"/>
          <w:sz w:val="28"/>
        </w:rPr>
        <w:t>
      (тегі, аты-жөні)</w:t>
      </w:r>
    </w:p>
    <w:bookmarkEnd w:id="152"/>
    <w:bookmarkStart w:name="z164" w:id="153"/>
    <w:p>
      <w:pPr>
        <w:spacing w:after="0"/>
        <w:ind w:left="0"/>
        <w:jc w:val="both"/>
      </w:pPr>
      <w:r>
        <w:rPr>
          <w:rFonts w:ascii="Times New Roman"/>
          <w:b w:val="false"/>
          <w:i w:val="false"/>
          <w:color w:val="000000"/>
          <w:sz w:val="28"/>
        </w:rPr>
        <w:t>
      күні _______________________</w:t>
      </w:r>
    </w:p>
    <w:bookmarkEnd w:id="153"/>
    <w:bookmarkStart w:name="z165" w:id="154"/>
    <w:p>
      <w:pPr>
        <w:spacing w:after="0"/>
        <w:ind w:left="0"/>
        <w:jc w:val="both"/>
      </w:pPr>
      <w:r>
        <w:rPr>
          <w:rFonts w:ascii="Times New Roman"/>
          <w:b w:val="false"/>
          <w:i w:val="false"/>
          <w:color w:val="000000"/>
          <w:sz w:val="28"/>
        </w:rPr>
        <w:t>
      қолы ____________________</w:t>
      </w:r>
    </w:p>
    <w:bookmarkEnd w:id="1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"Жезқазған қалалық мәслихатының </w:t>
            </w:r>
            <w:r>
              <w:br/>
            </w:r>
            <w:r>
              <w:rPr>
                <w:rFonts w:ascii="Times New Roman"/>
                <w:b w:val="false"/>
                <w:i w:val="false"/>
                <w:color w:val="000000"/>
                <w:sz w:val="20"/>
              </w:rPr>
              <w:t>аппараты" мемлекеттік мекемесінде</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4-қосымша</w:t>
            </w:r>
            <w:r>
              <w:br/>
            </w:r>
            <w:r>
              <w:rPr>
                <w:rFonts w:ascii="Times New Roman"/>
                <w:b w:val="false"/>
                <w:i w:val="false"/>
                <w:color w:val="000000"/>
                <w:sz w:val="20"/>
              </w:rPr>
              <w:t>Нысан</w:t>
            </w:r>
            <w:r>
              <w:br/>
            </w:r>
          </w:p>
        </w:tc>
      </w:tr>
    </w:tbl>
    <w:bookmarkStart w:name="z167" w:id="155"/>
    <w:p>
      <w:pPr>
        <w:spacing w:after="0"/>
        <w:ind w:left="0"/>
        <w:jc w:val="left"/>
      </w:pPr>
      <w:r>
        <w:rPr>
          <w:rFonts w:ascii="Times New Roman"/>
          <w:b/>
          <w:i w:val="false"/>
          <w:color w:val="000000"/>
        </w:rPr>
        <w:t xml:space="preserve"> Құзыреттердің мінез-құлық индикаторлары</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6"/>
          <w:p>
            <w:pPr>
              <w:spacing w:after="20"/>
              <w:ind w:left="20"/>
              <w:jc w:val="both"/>
            </w:pPr>
            <w:r>
              <w:rPr>
                <w:rFonts w:ascii="Times New Roman"/>
                <w:b w:val="false"/>
                <w:i w:val="false"/>
                <w:color w:val="000000"/>
                <w:sz w:val="20"/>
              </w:rPr>
              <w:t>
Құзыреттер атауы</w:t>
            </w:r>
          </w:p>
          <w:bookmarkEnd w:id="1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7"/>
          <w:p>
            <w:pPr>
              <w:spacing w:after="20"/>
              <w:ind w:left="20"/>
              <w:jc w:val="both"/>
            </w:pPr>
            <w:r>
              <w:rPr>
                <w:rFonts w:ascii="Times New Roman"/>
                <w:b w:val="false"/>
                <w:i w:val="false"/>
                <w:color w:val="000000"/>
                <w:sz w:val="20"/>
              </w:rPr>
              <w:t>
Қызметтік басқару</w:t>
            </w:r>
          </w:p>
          <w:bookmarkEnd w:id="1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
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r>
              <w:rPr>
                <w:rFonts w:ascii="Times New Roman"/>
                <w:b w:val="false"/>
                <w:i w:val="false"/>
                <w:color w:val="000000"/>
                <w:sz w:val="20"/>
              </w:rPr>
              <w:t>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p>
            <w:pPr>
              <w:spacing w:after="20"/>
              <w:ind w:left="20"/>
              <w:jc w:val="both"/>
            </w:pPr>
            <w:r>
              <w:rPr>
                <w:rFonts w:ascii="Times New Roman"/>
                <w:b w:val="false"/>
                <w:i w:val="false"/>
                <w:color w:val="000000"/>
                <w:sz w:val="20"/>
              </w:rPr>
              <w:t>
басшылыққа сапалы құжаттар дайындайды және енгізеді.;</w:t>
            </w:r>
          </w:p>
          <w:p>
            <w:pPr>
              <w:spacing w:after="20"/>
              <w:ind w:left="20"/>
              <w:jc w:val="both"/>
            </w:pPr>
            <w:r>
              <w:rPr>
                <w:rFonts w:ascii="Times New Roman"/>
                <w:b w:val="false"/>
                <w:i w:val="false"/>
                <w:color w:val="000000"/>
                <w:sz w:val="20"/>
              </w:rPr>
              <w:t xml:space="preserve">
өлшеулі уақыт жағдайында жұмыс жасай алады; </w:t>
            </w:r>
          </w:p>
          <w:p>
            <w:pPr>
              <w:spacing w:after="20"/>
              <w:ind w:left="20"/>
              <w:jc w:val="both"/>
            </w:pPr>
            <w:r>
              <w:rPr>
                <w:rFonts w:ascii="Times New Roman"/>
                <w:b w:val="false"/>
                <w:i w:val="false"/>
                <w:color w:val="000000"/>
                <w:sz w:val="20"/>
              </w:rPr>
              <w:t xml:space="preserve">
белгіленген мерзімдерді сақтайды.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жүйесіз орындайды;</w:t>
            </w:r>
          </w:p>
          <w:p>
            <w:pPr>
              <w:spacing w:after="20"/>
              <w:ind w:left="20"/>
              <w:jc w:val="both"/>
            </w:pPr>
            <w:r>
              <w:rPr>
                <w:rFonts w:ascii="Times New Roman"/>
                <w:b w:val="false"/>
                <w:i w:val="false"/>
                <w:color w:val="000000"/>
                <w:sz w:val="20"/>
              </w:rPr>
              <w:t>
сапасыз құжаттар әзірлейді;</w:t>
            </w:r>
          </w:p>
          <w:p>
            <w:pPr>
              <w:spacing w:after="20"/>
              <w:ind w:left="20"/>
              <w:jc w:val="both"/>
            </w:pPr>
            <w:r>
              <w:rPr>
                <w:rFonts w:ascii="Times New Roman"/>
                <w:b w:val="false"/>
                <w:i w:val="false"/>
                <w:color w:val="000000"/>
                <w:sz w:val="20"/>
              </w:rPr>
              <w:t>
жедел жұмыс жасамайды;</w:t>
            </w:r>
          </w:p>
          <w:p>
            <w:pPr>
              <w:spacing w:after="20"/>
              <w:ind w:left="20"/>
              <w:jc w:val="both"/>
            </w:pPr>
            <w:r>
              <w:rPr>
                <w:rFonts w:ascii="Times New Roman"/>
                <w:b w:val="false"/>
                <w:i w:val="false"/>
                <w:color w:val="000000"/>
                <w:sz w:val="20"/>
              </w:rPr>
              <w:t>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8"/>
          <w:p>
            <w:pPr>
              <w:spacing w:after="20"/>
              <w:ind w:left="20"/>
              <w:jc w:val="both"/>
            </w:pPr>
            <w:r>
              <w:rPr>
                <w:rFonts w:ascii="Times New Roman"/>
                <w:b w:val="false"/>
                <w:i w:val="false"/>
                <w:color w:val="000000"/>
                <w:sz w:val="20"/>
              </w:rPr>
              <w:t>
Ынтымақтастық</w:t>
            </w:r>
          </w:p>
          <w:bookmarkEnd w:id="1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сенімді қарым-қатынас орнатады;</w:t>
            </w:r>
          </w:p>
          <w:p>
            <w:pPr>
              <w:spacing w:after="20"/>
              <w:ind w:left="20"/>
              <w:jc w:val="both"/>
            </w:pPr>
            <w:r>
              <w:rPr>
                <w:rFonts w:ascii="Times New Roman"/>
                <w:b w:val="false"/>
                <w:i w:val="false"/>
                <w:color w:val="000000"/>
                <w:sz w:val="20"/>
              </w:rPr>
              <w:t>
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xml:space="preserve">
әрқайсысының нәтижеге жетуге қосқан үлесін анықтайды.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өзара сенімсіз қарым-қатынас орнатады;</w:t>
            </w:r>
          </w:p>
          <w:p>
            <w:pPr>
              <w:spacing w:after="20"/>
              <w:ind w:left="20"/>
              <w:jc w:val="both"/>
            </w:pPr>
            <w:r>
              <w:rPr>
                <w:rFonts w:ascii="Times New Roman"/>
                <w:b w:val="false"/>
                <w:i w:val="false"/>
                <w:color w:val="000000"/>
                <w:sz w:val="20"/>
              </w:rPr>
              <w:t>
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xml:space="preserve">
бағыныстағы тұлғалардың нәтижеге жетуге қосқан үлесін анықтамайды.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p>
            <w:pPr>
              <w:spacing w:after="20"/>
              <w:ind w:left="20"/>
              <w:jc w:val="both"/>
            </w:pPr>
            <w:r>
              <w:rPr>
                <w:rFonts w:ascii="Times New Roman"/>
                <w:b w:val="false"/>
                <w:i w:val="false"/>
                <w:color w:val="000000"/>
                <w:sz w:val="20"/>
              </w:rPr>
              <w:t>
мемлекеттік органдар мен ұжымдардың өкілдерімен және әріптестерімен қарым-қатынасты дамытады;</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p>
            <w:pPr>
              <w:spacing w:after="20"/>
              <w:ind w:left="20"/>
              <w:jc w:val="both"/>
            </w:pPr>
            <w:r>
              <w:rPr>
                <w:rFonts w:ascii="Times New Roman"/>
                <w:b w:val="false"/>
                <w:i w:val="false"/>
                <w:color w:val="000000"/>
                <w:sz w:val="20"/>
              </w:rPr>
              <w:t xml:space="preserve">
әртүрлі мемлекеттік органдар мен ұйымдардың өкілдерімен және әріптестерімен өзара әрекеттеспейді; </w:t>
            </w:r>
          </w:p>
          <w:p>
            <w:pPr>
              <w:spacing w:after="20"/>
              <w:ind w:left="20"/>
              <w:jc w:val="both"/>
            </w:pPr>
            <w:r>
              <w:rPr>
                <w:rFonts w:ascii="Times New Roman"/>
                <w:b w:val="false"/>
                <w:i w:val="false"/>
                <w:color w:val="000000"/>
                <w:sz w:val="20"/>
              </w:rPr>
              <w:t>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59"/>
          <w:p>
            <w:pPr>
              <w:spacing w:after="20"/>
              <w:ind w:left="20"/>
              <w:jc w:val="both"/>
            </w:pPr>
            <w:r>
              <w:rPr>
                <w:rFonts w:ascii="Times New Roman"/>
                <w:b w:val="false"/>
                <w:i w:val="false"/>
                <w:color w:val="000000"/>
                <w:sz w:val="20"/>
              </w:rPr>
              <w:t>
Шешім қабылдау</w:t>
            </w:r>
          </w:p>
          <w:bookmarkEnd w:id="1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қызметін ұйымдастыруда тапсырмаларды дұрыс бөле алады;</w:t>
            </w:r>
          </w:p>
          <w:p>
            <w:pPr>
              <w:spacing w:after="20"/>
              <w:ind w:left="20"/>
              <w:jc w:val="both"/>
            </w:pPr>
            <w:r>
              <w:rPr>
                <w:rFonts w:ascii="Times New Roman"/>
                <w:b w:val="false"/>
                <w:i w:val="false"/>
                <w:color w:val="000000"/>
                <w:sz w:val="20"/>
              </w:rPr>
              <w:t xml:space="preserve">
шешім қабылдауда қажетті ақпараттарды жинауды ұйымдастырады; </w:t>
            </w:r>
          </w:p>
          <w:p>
            <w:pPr>
              <w:spacing w:after="20"/>
              <w:ind w:left="20"/>
              <w:jc w:val="both"/>
            </w:pPr>
            <w:r>
              <w:rPr>
                <w:rFonts w:ascii="Times New Roman"/>
                <w:b w:val="false"/>
                <w:i w:val="false"/>
                <w:color w:val="000000"/>
                <w:sz w:val="20"/>
              </w:rPr>
              <w:t xml:space="preserve">
шешім қабылдаудағы тәсілдерді ұжыммен талқылайды; </w:t>
            </w:r>
          </w:p>
          <w:p>
            <w:pPr>
              <w:spacing w:after="20"/>
              <w:ind w:left="20"/>
              <w:jc w:val="both"/>
            </w:pPr>
            <w:r>
              <w:rPr>
                <w:rFonts w:ascii="Times New Roman"/>
                <w:b w:val="false"/>
                <w:i w:val="false"/>
                <w:color w:val="000000"/>
                <w:sz w:val="20"/>
              </w:rPr>
              <w:t>
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xml:space="preserve">
мүмкін болатын қауіптер мен салдарларды ескере отырып, құзыреті шегінде шешім қабылдайды.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алмайды; </w:t>
            </w:r>
          </w:p>
          <w:p>
            <w:pPr>
              <w:spacing w:after="20"/>
              <w:ind w:left="20"/>
              <w:jc w:val="both"/>
            </w:pPr>
            <w:r>
              <w:rPr>
                <w:rFonts w:ascii="Times New Roman"/>
                <w:b w:val="false"/>
                <w:i w:val="false"/>
                <w:color w:val="000000"/>
                <w:sz w:val="20"/>
              </w:rPr>
              <w:t xml:space="preserve">
шешім қабылдауда қажетті ақпараттарды жинауды сирек ұйымдастырады; </w:t>
            </w:r>
          </w:p>
          <w:p>
            <w:pPr>
              <w:spacing w:after="20"/>
              <w:ind w:left="20"/>
              <w:jc w:val="both"/>
            </w:pPr>
            <w:r>
              <w:rPr>
                <w:rFonts w:ascii="Times New Roman"/>
                <w:b w:val="false"/>
                <w:i w:val="false"/>
                <w:color w:val="000000"/>
                <w:sz w:val="20"/>
              </w:rPr>
              <w:t>
шешім қабылдаудағы тәсілдерді ұжыммен талқылаудан бас тартады және басқалардың пікірін ескермейді;</w:t>
            </w:r>
          </w:p>
          <w:p>
            <w:pPr>
              <w:spacing w:after="20"/>
              <w:ind w:left="20"/>
              <w:jc w:val="both"/>
            </w:pPr>
            <w:r>
              <w:rPr>
                <w:rFonts w:ascii="Times New Roman"/>
                <w:b w:val="false"/>
                <w:i w:val="false"/>
                <w:color w:val="000000"/>
                <w:sz w:val="20"/>
              </w:rPr>
              <w:t>
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xml:space="preserve">
шешім қабылдау барысында мүмкін болатын қауіптер мен салдарларды ескермейді.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алады; </w:t>
            </w:r>
          </w:p>
          <w:p>
            <w:pPr>
              <w:spacing w:after="20"/>
              <w:ind w:left="20"/>
              <w:jc w:val="both"/>
            </w:pPr>
            <w:r>
              <w:rPr>
                <w:rFonts w:ascii="Times New Roman"/>
                <w:b w:val="false"/>
                <w:i w:val="false"/>
                <w:color w:val="000000"/>
                <w:sz w:val="20"/>
              </w:rPr>
              <w:t xml:space="preserve">
мүмкін болатын қауіптерді ескере отырып, мәселелерді шешудің бірнеше жолын ұсынады; </w:t>
            </w:r>
          </w:p>
          <w:p>
            <w:pPr>
              <w:spacing w:after="20"/>
              <w:ind w:left="20"/>
              <w:jc w:val="both"/>
            </w:pPr>
            <w:r>
              <w:rPr>
                <w:rFonts w:ascii="Times New Roman"/>
                <w:b w:val="false"/>
                <w:i w:val="false"/>
                <w:color w:val="000000"/>
                <w:sz w:val="20"/>
              </w:rPr>
              <w:t xml:space="preserve">
өзінің пікірін негіздей 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мәліметтерді таба алмайды;</w:t>
            </w:r>
          </w:p>
          <w:p>
            <w:pPr>
              <w:spacing w:after="20"/>
              <w:ind w:left="20"/>
              <w:jc w:val="both"/>
            </w:pPr>
            <w:r>
              <w:rPr>
                <w:rFonts w:ascii="Times New Roman"/>
                <w:b w:val="false"/>
                <w:i w:val="false"/>
                <w:color w:val="000000"/>
                <w:sz w:val="20"/>
              </w:rPr>
              <w:t>
мүмкін болатын қауіптерді ескермейді немесе мәселелерді шешудің альтернативасын ұсынбайды;</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қызмет көрсету жөніндегі жұмыстарды ұйымдастырады және туындаған мәселелерді шешеді;</w:t>
            </w:r>
          </w:p>
          <w:p>
            <w:pPr>
              <w:spacing w:after="20"/>
              <w:ind w:left="20"/>
              <w:jc w:val="both"/>
            </w:pPr>
            <w:r>
              <w:rPr>
                <w:rFonts w:ascii="Times New Roman"/>
                <w:b w:val="false"/>
                <w:i w:val="false"/>
                <w:color w:val="000000"/>
                <w:sz w:val="20"/>
              </w:rPr>
              <w:t xml:space="preserve">
кері байланысты қамтамасыз ету мақсатында қанағаттанушылық дейгейін анықтауға жағдай жасайды; </w:t>
            </w:r>
          </w:p>
          <w:p>
            <w:pPr>
              <w:spacing w:after="20"/>
              <w:ind w:left="20"/>
              <w:jc w:val="both"/>
            </w:pPr>
            <w:r>
              <w:rPr>
                <w:rFonts w:ascii="Times New Roman"/>
                <w:b w:val="false"/>
                <w:i w:val="false"/>
                <w:color w:val="000000"/>
                <w:sz w:val="20"/>
              </w:rPr>
              <w:t>
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 қызмет көрсету жөніндегі жұмыстарды ұйымдастырмайды және туындаған мәселелерді шешпейді; </w:t>
            </w:r>
          </w:p>
          <w:p>
            <w:pPr>
              <w:spacing w:after="20"/>
              <w:ind w:left="20"/>
              <w:jc w:val="both"/>
            </w:pPr>
            <w:r>
              <w:rPr>
                <w:rFonts w:ascii="Times New Roman"/>
                <w:b w:val="false"/>
                <w:i w:val="false"/>
                <w:color w:val="000000"/>
                <w:sz w:val="20"/>
              </w:rPr>
              <w:t xml:space="preserve">
кері байланысты қамтамасыз ету мақсатында қанағаттанушылық дейгейін анықтауға жағдай жасамайды; </w:t>
            </w:r>
          </w:p>
          <w:p>
            <w:pPr>
              <w:spacing w:after="20"/>
              <w:ind w:left="20"/>
              <w:jc w:val="both"/>
            </w:pPr>
            <w:r>
              <w:rPr>
                <w:rFonts w:ascii="Times New Roman"/>
                <w:b w:val="false"/>
                <w:i w:val="false"/>
                <w:color w:val="000000"/>
                <w:sz w:val="20"/>
              </w:rPr>
              <w:t xml:space="preserve">
сапасыз қызмет көрсетуге жол береді, қызықпаушылық білдіреді.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Сыпайы және тілектестікпен қызмет көрсетеді; </w:t>
            </w:r>
          </w:p>
          <w:p>
            <w:pPr>
              <w:spacing w:after="20"/>
              <w:ind w:left="20"/>
              <w:jc w:val="both"/>
            </w:pPr>
            <w:r>
              <w:rPr>
                <w:rFonts w:ascii="Times New Roman"/>
                <w:b w:val="false"/>
                <w:i w:val="false"/>
                <w:color w:val="000000"/>
                <w:sz w:val="20"/>
              </w:rPr>
              <w:t>
қызмет көрсетуге қанағаттанушылық деңгейін талдайды және оларды жетілдірудің жөнінде ұсыныстар енгізеді;</w:t>
            </w:r>
          </w:p>
          <w:p>
            <w:pPr>
              <w:spacing w:after="20"/>
              <w:ind w:left="20"/>
              <w:jc w:val="both"/>
            </w:pPr>
            <w:r>
              <w:rPr>
                <w:rFonts w:ascii="Times New Roman"/>
                <w:b w:val="false"/>
                <w:i w:val="false"/>
                <w:color w:val="000000"/>
                <w:sz w:val="20"/>
              </w:rPr>
              <w:t xml:space="preserve">
қызмет көрсету сапасын жақсарту бойынша ұсыныс енгізеді.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алушыға дөрекілік және немқұрайлылық білдіреді;</w:t>
            </w:r>
          </w:p>
          <w:p>
            <w:pPr>
              <w:spacing w:after="20"/>
              <w:ind w:left="20"/>
              <w:jc w:val="both"/>
            </w:pPr>
            <w:r>
              <w:rPr>
                <w:rFonts w:ascii="Times New Roman"/>
                <w:b w:val="false"/>
                <w:i w:val="false"/>
                <w:color w:val="000000"/>
                <w:sz w:val="20"/>
              </w:rPr>
              <w:t>
тұтынушының сұрақтары мен мәселелеріне мән бермейді;</w:t>
            </w:r>
          </w:p>
          <w:p>
            <w:pPr>
              <w:spacing w:after="20"/>
              <w:ind w:left="20"/>
              <w:jc w:val="both"/>
            </w:pPr>
            <w:r>
              <w:rPr>
                <w:rFonts w:ascii="Times New Roman"/>
                <w:b w:val="false"/>
                <w:i w:val="false"/>
                <w:color w:val="000000"/>
                <w:sz w:val="20"/>
              </w:rPr>
              <w:t xml:space="preserve">
қызмет көрсету сапасын жақсарту бойынша белсенділік танытпайды.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0"/>
          <w:p>
            <w:pPr>
              <w:spacing w:after="20"/>
              <w:ind w:left="20"/>
              <w:jc w:val="both"/>
            </w:pPr>
            <w:r>
              <w:rPr>
                <w:rFonts w:ascii="Times New Roman"/>
                <w:b w:val="false"/>
                <w:i w:val="false"/>
                <w:color w:val="000000"/>
                <w:sz w:val="20"/>
              </w:rPr>
              <w:t>
Қызметті тұтынушыға ақпарат тандыру</w:t>
            </w:r>
          </w:p>
          <w:bookmarkEnd w:id="1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p>
          <w:p>
            <w:pPr>
              <w:spacing w:after="20"/>
              <w:ind w:left="20"/>
              <w:jc w:val="both"/>
            </w:pPr>
            <w:r>
              <w:rPr>
                <w:rFonts w:ascii="Times New Roman"/>
                <w:b w:val="false"/>
                <w:i w:val="false"/>
                <w:color w:val="000000"/>
                <w:sz w:val="20"/>
              </w:rPr>
              <w:t>
тұтынушыға ақпараттарды құрметпен және игілікпен жеткізеді;</w:t>
            </w:r>
          </w:p>
          <w:p>
            <w:pPr>
              <w:spacing w:after="20"/>
              <w:ind w:left="20"/>
              <w:jc w:val="both"/>
            </w:pPr>
            <w:r>
              <w:rPr>
                <w:rFonts w:ascii="Times New Roman"/>
                <w:b w:val="false"/>
                <w:i w:val="false"/>
                <w:color w:val="000000"/>
                <w:sz w:val="20"/>
              </w:rPr>
              <w:t>
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w:t>
            </w:r>
          </w:p>
          <w:p>
            <w:pPr>
              <w:spacing w:after="20"/>
              <w:ind w:left="20"/>
              <w:jc w:val="both"/>
            </w:pPr>
            <w:r>
              <w:rPr>
                <w:rFonts w:ascii="Times New Roman"/>
                <w:b w:val="false"/>
                <w:i w:val="false"/>
                <w:color w:val="000000"/>
                <w:sz w:val="20"/>
              </w:rPr>
              <w:t>
тұтынушыға ақпараттарды жеткізбейді немесе немқұрайлы және жақтырмай жеткізеді;</w:t>
            </w:r>
          </w:p>
          <w:p>
            <w:pPr>
              <w:spacing w:after="20"/>
              <w:ind w:left="20"/>
              <w:jc w:val="both"/>
            </w:pPr>
            <w:r>
              <w:rPr>
                <w:rFonts w:ascii="Times New Roman"/>
                <w:b w:val="false"/>
                <w:i w:val="false"/>
                <w:color w:val="000000"/>
                <w:sz w:val="20"/>
              </w:rPr>
              <w:t>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w:t>
            </w:r>
          </w:p>
          <w:p>
            <w:pPr>
              <w:spacing w:after="20"/>
              <w:ind w:left="20"/>
              <w:jc w:val="both"/>
            </w:pPr>
            <w:r>
              <w:rPr>
                <w:rFonts w:ascii="Times New Roman"/>
                <w:b w:val="false"/>
                <w:i w:val="false"/>
                <w:color w:val="000000"/>
                <w:sz w:val="20"/>
              </w:rPr>
              <w:t>
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w:t>
            </w:r>
          </w:p>
          <w:p>
            <w:pPr>
              <w:spacing w:after="20"/>
              <w:ind w:left="20"/>
              <w:jc w:val="both"/>
            </w:pPr>
            <w:r>
              <w:rPr>
                <w:rFonts w:ascii="Times New Roman"/>
                <w:b w:val="false"/>
                <w:i w:val="false"/>
                <w:color w:val="000000"/>
                <w:sz w:val="20"/>
              </w:rPr>
              <w:t>
тұтынушыға ақпаратты ауызша және жазбаша түрде жеткізбейді немесе түсініксіз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1"/>
          <w:p>
            <w:pPr>
              <w:spacing w:after="20"/>
              <w:ind w:left="20"/>
              <w:jc w:val="both"/>
            </w:pPr>
            <w:r>
              <w:rPr>
                <w:rFonts w:ascii="Times New Roman"/>
                <w:b w:val="false"/>
                <w:i w:val="false"/>
                <w:color w:val="000000"/>
                <w:sz w:val="20"/>
              </w:rPr>
              <w:t>
Жеделділік</w:t>
            </w:r>
          </w:p>
          <w:bookmarkEnd w:id="1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p>
            <w:pPr>
              <w:spacing w:after="20"/>
              <w:ind w:left="20"/>
              <w:jc w:val="both"/>
            </w:pPr>
            <w:r>
              <w:rPr>
                <w:rFonts w:ascii="Times New Roman"/>
                <w:b w:val="false"/>
                <w:i w:val="false"/>
                <w:color w:val="000000"/>
                <w:sz w:val="20"/>
              </w:rPr>
              <w:t>
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p>
            <w:pPr>
              <w:spacing w:after="20"/>
              <w:ind w:left="20"/>
              <w:jc w:val="both"/>
            </w:pPr>
            <w:r>
              <w:rPr>
                <w:rFonts w:ascii="Times New Roman"/>
                <w:b w:val="false"/>
                <w:i w:val="false"/>
                <w:color w:val="000000"/>
                <w:sz w:val="20"/>
              </w:rPr>
              <w:t>
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xml:space="preserve">
болып жатқан және күтілмеген өзгерістер кезінде өзін-өзі бақыламайды.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жөнінде ұсыныстар енгізеді;</w:t>
            </w:r>
          </w:p>
          <w:p>
            <w:pPr>
              <w:spacing w:after="20"/>
              <w:ind w:left="20"/>
              <w:jc w:val="both"/>
            </w:pPr>
            <w:r>
              <w:rPr>
                <w:rFonts w:ascii="Times New Roman"/>
                <w:b w:val="false"/>
                <w:i w:val="false"/>
                <w:color w:val="000000"/>
                <w:sz w:val="20"/>
              </w:rPr>
              <w:t>
оларды енгізудің жаңа бағыттары мен әдістерін үйренеді;</w:t>
            </w:r>
          </w:p>
          <w:p>
            <w:pPr>
              <w:spacing w:after="20"/>
              <w:ind w:left="20"/>
              <w:jc w:val="both"/>
            </w:pPr>
            <w:r>
              <w:rPr>
                <w:rFonts w:ascii="Times New Roman"/>
                <w:b w:val="false"/>
                <w:i w:val="false"/>
                <w:color w:val="000000"/>
                <w:sz w:val="20"/>
              </w:rPr>
              <w:t xml:space="preserve">
өзгеріс жағдайларында өзін -өзі бақылайды; </w:t>
            </w:r>
          </w:p>
          <w:p>
            <w:pPr>
              <w:spacing w:after="20"/>
              <w:ind w:left="20"/>
              <w:jc w:val="both"/>
            </w:pPr>
            <w:r>
              <w:rPr>
                <w:rFonts w:ascii="Times New Roman"/>
                <w:b w:val="false"/>
                <w:i w:val="false"/>
                <w:color w:val="000000"/>
                <w:sz w:val="20"/>
              </w:rPr>
              <w:t xml:space="preserve">
өзгеріс жағдайларында тез бейімделеді.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қолданыстағы рәсімдері мен әдістерін ұстанады;</w:t>
            </w:r>
          </w:p>
          <w:p>
            <w:pPr>
              <w:spacing w:after="20"/>
              <w:ind w:left="20"/>
              <w:jc w:val="both"/>
            </w:pPr>
            <w:r>
              <w:rPr>
                <w:rFonts w:ascii="Times New Roman"/>
                <w:b w:val="false"/>
                <w:i w:val="false"/>
                <w:color w:val="000000"/>
                <w:sz w:val="20"/>
              </w:rPr>
              <w:t>
жаңа бағыттар мен әдістерді зерттеп оларды енгізбейді;</w:t>
            </w:r>
          </w:p>
          <w:p>
            <w:pPr>
              <w:spacing w:after="20"/>
              <w:ind w:left="20"/>
              <w:jc w:val="both"/>
            </w:pPr>
            <w:r>
              <w:rPr>
                <w:rFonts w:ascii="Times New Roman"/>
                <w:b w:val="false"/>
                <w:i w:val="false"/>
                <w:color w:val="000000"/>
                <w:sz w:val="20"/>
              </w:rPr>
              <w:t>
өзгеріс жағдайларында өзін-өзі бақылай алмайды;</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62"/>
          <w:p>
            <w:pPr>
              <w:spacing w:after="20"/>
              <w:ind w:left="20"/>
              <w:jc w:val="both"/>
            </w:pPr>
            <w:r>
              <w:rPr>
                <w:rFonts w:ascii="Times New Roman"/>
                <w:b w:val="false"/>
                <w:i w:val="false"/>
                <w:color w:val="000000"/>
                <w:sz w:val="20"/>
              </w:rPr>
              <w:t>
Өздігінен даму</w:t>
            </w:r>
          </w:p>
          <w:bookmarkEnd w:id="1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Бағыныстылардың құзыреттер деңгейін жоғарылату бойынша іс-шаралар ұсынады;</w:t>
            </w:r>
          </w:p>
          <w:p>
            <w:pPr>
              <w:spacing w:after="20"/>
              <w:ind w:left="20"/>
              <w:jc w:val="both"/>
            </w:pPr>
            <w:r>
              <w:rPr>
                <w:rFonts w:ascii="Times New Roman"/>
                <w:b w:val="false"/>
                <w:i w:val="false"/>
                <w:color w:val="000000"/>
                <w:sz w:val="20"/>
              </w:rPr>
              <w:t xml:space="preserve">
мақсатқа жету үшін өзінің құзыреттерін дамытады және оларды бағыныстыларда дамыту үшін шаралар қабылдайды; </w:t>
            </w:r>
          </w:p>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деңгейінің жоғарылауына қызығушылық танытпайды; </w:t>
            </w:r>
          </w:p>
          <w:p>
            <w:pPr>
              <w:spacing w:after="20"/>
              <w:ind w:left="20"/>
              <w:jc w:val="both"/>
            </w:pPr>
            <w:r>
              <w:rPr>
                <w:rFonts w:ascii="Times New Roman"/>
                <w:b w:val="false"/>
                <w:i w:val="false"/>
                <w:color w:val="000000"/>
                <w:sz w:val="20"/>
              </w:rPr>
              <w:t>
мақсатқа жету үшін өзінің және бағыныстыларының құзыреттерін дамытпайды;</w:t>
            </w:r>
          </w:p>
          <w:p>
            <w:pPr>
              <w:spacing w:after="20"/>
              <w:ind w:left="20"/>
              <w:jc w:val="both"/>
            </w:pP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танытады;</w:t>
            </w:r>
          </w:p>
          <w:p>
            <w:pPr>
              <w:spacing w:after="20"/>
              <w:ind w:left="20"/>
              <w:jc w:val="both"/>
            </w:pPr>
            <w:r>
              <w:rPr>
                <w:rFonts w:ascii="Times New Roman"/>
                <w:b w:val="false"/>
                <w:i w:val="false"/>
                <w:color w:val="000000"/>
                <w:sz w:val="20"/>
              </w:rPr>
              <w:t xml:space="preserve">
өзіндігінен дамуға ұмтылады, жаңа ақпараттар мен оны қолданудың әдістерін ізденеді; </w:t>
            </w:r>
          </w:p>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танытпайды;</w:t>
            </w:r>
          </w:p>
          <w:p>
            <w:pPr>
              <w:spacing w:after="20"/>
              <w:ind w:left="20"/>
              <w:jc w:val="both"/>
            </w:pPr>
            <w:r>
              <w:rPr>
                <w:rFonts w:ascii="Times New Roman"/>
                <w:b w:val="false"/>
                <w:i w:val="false"/>
                <w:color w:val="000000"/>
                <w:sz w:val="20"/>
              </w:rPr>
              <w:t>
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63"/>
          <w:p>
            <w:pPr>
              <w:spacing w:after="20"/>
              <w:ind w:left="20"/>
              <w:jc w:val="both"/>
            </w:pPr>
            <w:r>
              <w:rPr>
                <w:rFonts w:ascii="Times New Roman"/>
                <w:b w:val="false"/>
                <w:i w:val="false"/>
                <w:color w:val="000000"/>
                <w:sz w:val="20"/>
              </w:rPr>
              <w:t>
Адалдық</w:t>
            </w:r>
          </w:p>
          <w:bookmarkEnd w:id="1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стандарттар мен нормалардың, шектеулер мен тыйымдардың сақталуын бақылайды; </w:t>
            </w:r>
          </w:p>
          <w:p>
            <w:pPr>
              <w:spacing w:after="20"/>
              <w:ind w:left="20"/>
              <w:jc w:val="both"/>
            </w:pPr>
            <w:r>
              <w:rPr>
                <w:rFonts w:ascii="Times New Roman"/>
                <w:b w:val="false"/>
                <w:i w:val="false"/>
                <w:color w:val="000000"/>
                <w:sz w:val="20"/>
              </w:rPr>
              <w:t>
ұжымның мүддесін өз мүддесінен жоғары қояды;</w:t>
            </w:r>
          </w:p>
          <w:p>
            <w:pPr>
              <w:spacing w:after="20"/>
              <w:ind w:left="20"/>
              <w:jc w:val="both"/>
            </w:pPr>
            <w:r>
              <w:rPr>
                <w:rFonts w:ascii="Times New Roman"/>
                <w:b w:val="false"/>
                <w:i w:val="false"/>
                <w:color w:val="000000"/>
                <w:sz w:val="20"/>
              </w:rPr>
              <w:t xml:space="preserve">
жұмыста табандылық танытады; </w:t>
            </w:r>
          </w:p>
          <w:p>
            <w:pPr>
              <w:spacing w:after="20"/>
              <w:ind w:left="20"/>
              <w:jc w:val="both"/>
            </w:pPr>
            <w:r>
              <w:rPr>
                <w:rFonts w:ascii="Times New Roman"/>
                <w:b w:val="false"/>
                <w:i w:val="false"/>
                <w:color w:val="000000"/>
                <w:sz w:val="20"/>
              </w:rPr>
              <w:t xml:space="preserve">
ұжымдағы сыйластық пен сенім ахуалын қалыптастырады; </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p>
            <w:pPr>
              <w:spacing w:after="20"/>
              <w:ind w:left="20"/>
              <w:jc w:val="both"/>
            </w:pPr>
            <w:r>
              <w:rPr>
                <w:rFonts w:ascii="Times New Roman"/>
                <w:b w:val="false"/>
                <w:i w:val="false"/>
                <w:color w:val="000000"/>
                <w:sz w:val="20"/>
              </w:rPr>
              <w:t>
өз мүддесін ұжым мүддесінен жоғары қояды;</w:t>
            </w:r>
          </w:p>
          <w:p>
            <w:pPr>
              <w:spacing w:after="20"/>
              <w:ind w:left="20"/>
              <w:jc w:val="both"/>
            </w:pPr>
            <w:r>
              <w:rPr>
                <w:rFonts w:ascii="Times New Roman"/>
                <w:b w:val="false"/>
                <w:i w:val="false"/>
                <w:color w:val="000000"/>
                <w:sz w:val="20"/>
              </w:rPr>
              <w:t xml:space="preserve">
жұмыста табандылық танытпайды; </w:t>
            </w:r>
          </w:p>
          <w:p>
            <w:pPr>
              <w:spacing w:after="20"/>
              <w:ind w:left="20"/>
              <w:jc w:val="both"/>
            </w:pPr>
            <w:r>
              <w:rPr>
                <w:rFonts w:ascii="Times New Roman"/>
                <w:b w:val="false"/>
                <w:i w:val="false"/>
                <w:color w:val="000000"/>
                <w:sz w:val="20"/>
              </w:rPr>
              <w:t xml:space="preserve">
ұжымдағы сыйластық пен сенім ахуалын қалыптастырмайды; </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 нормалары мен стандарттарына сүйенеді;</w:t>
            </w:r>
          </w:p>
          <w:p>
            <w:pPr>
              <w:spacing w:after="20"/>
              <w:ind w:left="20"/>
              <w:jc w:val="both"/>
            </w:pPr>
            <w:r>
              <w:rPr>
                <w:rFonts w:ascii="Times New Roman"/>
                <w:b w:val="false"/>
                <w:i w:val="false"/>
                <w:color w:val="000000"/>
                <w:sz w:val="20"/>
              </w:rPr>
              <w:t>
өзінің жұмысын адал орындайды;</w:t>
            </w:r>
          </w:p>
          <w:p>
            <w:pPr>
              <w:spacing w:after="20"/>
              <w:ind w:left="20"/>
              <w:jc w:val="both"/>
            </w:pPr>
            <w:r>
              <w:rPr>
                <w:rFonts w:ascii="Times New Roman"/>
                <w:b w:val="false"/>
                <w:i w:val="false"/>
                <w:color w:val="000000"/>
                <w:sz w:val="20"/>
              </w:rPr>
              <w:t xml:space="preserve">
өзін адал, қарапайым, әділ ұстайды, басқаларға сыпайылық және биязылық танытады.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 </w:t>
            </w:r>
          </w:p>
          <w:p>
            <w:pPr>
              <w:spacing w:after="20"/>
              <w:ind w:left="20"/>
              <w:jc w:val="both"/>
            </w:pPr>
            <w:r>
              <w:rPr>
                <w:rFonts w:ascii="Times New Roman"/>
                <w:b w:val="false"/>
                <w:i w:val="false"/>
                <w:color w:val="000000"/>
                <w:sz w:val="20"/>
              </w:rPr>
              <w:t xml:space="preserve">
өзінің жұмысын орындау барысында немқұрайлылық білдіреді; </w:t>
            </w:r>
          </w:p>
          <w:p>
            <w:pPr>
              <w:spacing w:after="20"/>
              <w:ind w:left="20"/>
              <w:jc w:val="both"/>
            </w:pP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64"/>
          <w:p>
            <w:pPr>
              <w:spacing w:after="20"/>
              <w:ind w:left="20"/>
              <w:jc w:val="both"/>
            </w:pPr>
            <w:r>
              <w:rPr>
                <w:rFonts w:ascii="Times New Roman"/>
                <w:b w:val="false"/>
                <w:i w:val="false"/>
                <w:color w:val="000000"/>
                <w:sz w:val="20"/>
              </w:rPr>
              <w:t>
Стресске орнықтылық</w:t>
            </w:r>
          </w:p>
          <w:bookmarkEnd w:id="1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65"/>
          <w:p>
            <w:pPr>
              <w:spacing w:after="20"/>
              <w:ind w:left="20"/>
              <w:jc w:val="both"/>
            </w:pPr>
            <w:r>
              <w:rPr>
                <w:rFonts w:ascii="Times New Roman"/>
                <w:b w:val="false"/>
                <w:i w:val="false"/>
                <w:color w:val="000000"/>
                <w:sz w:val="20"/>
              </w:rPr>
              <w:t>
Жауапкершілік</w:t>
            </w:r>
          </w:p>
          <w:bookmarkEnd w:id="1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Құрылымдық бөлімше қызметін ұйымдастыруды жеке жауапкершілігіне 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Құрылымдық бөлімшенің қызметін ұйымдастыру жауапкершілігін басқа лауазымды тұлғаға артады.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66"/>
          <w:p>
            <w:pPr>
              <w:spacing w:after="20"/>
              <w:ind w:left="20"/>
              <w:jc w:val="both"/>
            </w:pPr>
            <w:r>
              <w:rPr>
                <w:rFonts w:ascii="Times New Roman"/>
                <w:b w:val="false"/>
                <w:i w:val="false"/>
                <w:color w:val="000000"/>
                <w:sz w:val="20"/>
              </w:rPr>
              <w:t>
Бастамашылдық</w:t>
            </w:r>
          </w:p>
          <w:bookmarkEnd w:id="1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тиімділігін жоғарылатуға бағытталған инновациялық тәсілдерін және шешімдерін ендіру бойынша ұсыныстарды талдамайды және енгізбейді.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"Жезқазған қалалық мәслихатының</w:t>
            </w:r>
            <w:r>
              <w:br/>
            </w:r>
            <w:r>
              <w:rPr>
                <w:rFonts w:ascii="Times New Roman"/>
                <w:b w:val="false"/>
                <w:i w:val="false"/>
                <w:color w:val="000000"/>
                <w:sz w:val="20"/>
              </w:rPr>
              <w:t>аппараты" мемлекеттік мекемесінде</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5-қосымша</w:t>
            </w:r>
            <w:r>
              <w:br/>
            </w: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Лауазымды тұлға</w:t>
            </w:r>
            <w:r>
              <w:br/>
            </w:r>
            <w:r>
              <w:rPr>
                <w:rFonts w:ascii="Times New Roman"/>
                <w:b w:val="false"/>
                <w:i w:val="false"/>
                <w:color w:val="000000"/>
                <w:sz w:val="20"/>
              </w:rPr>
              <w:t>________________________________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_________________________</w:t>
            </w:r>
            <w:r>
              <w:br/>
            </w:r>
          </w:p>
        </w:tc>
      </w:tr>
    </w:tbl>
    <w:bookmarkStart w:name="z192" w:id="167"/>
    <w:p>
      <w:pPr>
        <w:spacing w:after="0"/>
        <w:ind w:left="0"/>
        <w:jc w:val="left"/>
      </w:pPr>
      <w:r>
        <w:rPr>
          <w:rFonts w:ascii="Times New Roman"/>
          <w:b/>
          <w:i w:val="false"/>
          <w:color w:val="000000"/>
        </w:rPr>
        <w:t xml:space="preserve"> Бағалау жөніндегі комиссия отырысының хаттамасы</w:t>
      </w:r>
    </w:p>
    <w:bookmarkEnd w:id="167"/>
    <w:bookmarkStart w:name="z193" w:id="168"/>
    <w:p>
      <w:pPr>
        <w:spacing w:after="0"/>
        <w:ind w:left="0"/>
        <w:jc w:val="both"/>
      </w:pPr>
      <w:r>
        <w:rPr>
          <w:rFonts w:ascii="Times New Roman"/>
          <w:b w:val="false"/>
          <w:i w:val="false"/>
          <w:color w:val="000000"/>
          <w:sz w:val="28"/>
        </w:rPr>
        <w:t>
      ____________________________________________________________________</w:t>
      </w:r>
    </w:p>
    <w:bookmarkEnd w:id="168"/>
    <w:bookmarkStart w:name="z194" w:id="169"/>
    <w:p>
      <w:pPr>
        <w:spacing w:after="0"/>
        <w:ind w:left="0"/>
        <w:jc w:val="both"/>
      </w:pPr>
      <w:r>
        <w:rPr>
          <w:rFonts w:ascii="Times New Roman"/>
          <w:b w:val="false"/>
          <w:i w:val="false"/>
          <w:color w:val="000000"/>
          <w:sz w:val="28"/>
        </w:rPr>
        <w:t>
      (мемлекеттік органның атауы)</w:t>
      </w:r>
    </w:p>
    <w:bookmarkEnd w:id="169"/>
    <w:bookmarkStart w:name="z195" w:id="170"/>
    <w:p>
      <w:pPr>
        <w:spacing w:after="0"/>
        <w:ind w:left="0"/>
        <w:jc w:val="both"/>
      </w:pPr>
      <w:r>
        <w:rPr>
          <w:rFonts w:ascii="Times New Roman"/>
          <w:b w:val="false"/>
          <w:i w:val="false"/>
          <w:color w:val="000000"/>
          <w:sz w:val="28"/>
        </w:rPr>
        <w:t>
      ____________________________________________________________________</w:t>
      </w:r>
    </w:p>
    <w:bookmarkEnd w:id="170"/>
    <w:bookmarkStart w:name="z196" w:id="171"/>
    <w:p>
      <w:pPr>
        <w:spacing w:after="0"/>
        <w:ind w:left="0"/>
        <w:jc w:val="both"/>
      </w:pPr>
      <w:r>
        <w:rPr>
          <w:rFonts w:ascii="Times New Roman"/>
          <w:b w:val="false"/>
          <w:i w:val="false"/>
          <w:color w:val="000000"/>
          <w:sz w:val="28"/>
        </w:rPr>
        <w:t>
      (бағалау мерзімі жыл)</w:t>
      </w:r>
    </w:p>
    <w:bookmarkEnd w:id="171"/>
    <w:bookmarkStart w:name="z197" w:id="172"/>
    <w:p>
      <w:pPr>
        <w:spacing w:after="0"/>
        <w:ind w:left="0"/>
        <w:jc w:val="both"/>
      </w:pPr>
      <w:r>
        <w:rPr>
          <w:rFonts w:ascii="Times New Roman"/>
          <w:b w:val="false"/>
          <w:i w:val="false"/>
          <w:color w:val="000000"/>
          <w:sz w:val="28"/>
        </w:rPr>
        <w:t>
      Бағалау нәтижелері</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73"/>
          <w:p>
            <w:pPr>
              <w:spacing w:after="20"/>
              <w:ind w:left="20"/>
              <w:jc w:val="both"/>
            </w:pPr>
            <w:r>
              <w:rPr>
                <w:rFonts w:ascii="Times New Roman"/>
                <w:b w:val="false"/>
                <w:i w:val="false"/>
                <w:color w:val="000000"/>
                <w:sz w:val="20"/>
              </w:rPr>
              <w:t>
№ р/с</w:t>
            </w:r>
          </w:p>
          <w:bookmarkEnd w:id="17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74"/>
          <w:p>
            <w:pPr>
              <w:spacing w:after="20"/>
              <w:ind w:left="20"/>
              <w:jc w:val="both"/>
            </w:pPr>
            <w:r>
              <w:rPr>
                <w:rFonts w:ascii="Times New Roman"/>
                <w:b w:val="false"/>
                <w:i w:val="false"/>
                <w:color w:val="000000"/>
                <w:sz w:val="20"/>
              </w:rPr>
              <w:t>
1.</w:t>
            </w:r>
          </w:p>
          <w:bookmarkEnd w:id="1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75"/>
          <w:p>
            <w:pPr>
              <w:spacing w:after="20"/>
              <w:ind w:left="20"/>
              <w:jc w:val="both"/>
            </w:pPr>
            <w:r>
              <w:rPr>
                <w:rFonts w:ascii="Times New Roman"/>
                <w:b w:val="false"/>
                <w:i w:val="false"/>
                <w:color w:val="000000"/>
                <w:sz w:val="20"/>
              </w:rPr>
              <w:t>
2.</w:t>
            </w:r>
          </w:p>
          <w:bookmarkEnd w:id="17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76"/>
          <w:p>
            <w:pPr>
              <w:spacing w:after="20"/>
              <w:ind w:left="20"/>
              <w:jc w:val="both"/>
            </w:pPr>
            <w:r>
              <w:rPr>
                <w:rFonts w:ascii="Times New Roman"/>
                <w:b w:val="false"/>
                <w:i w:val="false"/>
                <w:color w:val="000000"/>
                <w:sz w:val="20"/>
              </w:rPr>
              <w:t>
...</w:t>
            </w:r>
          </w:p>
          <w:bookmarkEnd w:id="17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2" w:id="177"/>
    <w:p>
      <w:pPr>
        <w:spacing w:after="0"/>
        <w:ind w:left="0"/>
        <w:jc w:val="both"/>
      </w:pPr>
      <w:r>
        <w:rPr>
          <w:rFonts w:ascii="Times New Roman"/>
          <w:b w:val="false"/>
          <w:i w:val="false"/>
          <w:color w:val="000000"/>
          <w:sz w:val="28"/>
        </w:rPr>
        <w:t>
      Комиссия қорытындысы:</w:t>
      </w:r>
    </w:p>
    <w:bookmarkEnd w:id="177"/>
    <w:bookmarkStart w:name="z203" w:id="178"/>
    <w:p>
      <w:pPr>
        <w:spacing w:after="0"/>
        <w:ind w:left="0"/>
        <w:jc w:val="both"/>
      </w:pPr>
      <w:r>
        <w:rPr>
          <w:rFonts w:ascii="Times New Roman"/>
          <w:b w:val="false"/>
          <w:i w:val="false"/>
          <w:color w:val="000000"/>
          <w:sz w:val="28"/>
        </w:rPr>
        <w:t>
      ____________________________________________________________________</w:t>
      </w:r>
    </w:p>
    <w:bookmarkEnd w:id="178"/>
    <w:bookmarkStart w:name="z204" w:id="179"/>
    <w:p>
      <w:pPr>
        <w:spacing w:after="0"/>
        <w:ind w:left="0"/>
        <w:jc w:val="both"/>
      </w:pPr>
      <w:r>
        <w:rPr>
          <w:rFonts w:ascii="Times New Roman"/>
          <w:b w:val="false"/>
          <w:i w:val="false"/>
          <w:color w:val="000000"/>
          <w:sz w:val="28"/>
        </w:rPr>
        <w:t>
      Тексерілді:</w:t>
      </w:r>
    </w:p>
    <w:bookmarkEnd w:id="179"/>
    <w:bookmarkStart w:name="z205" w:id="180"/>
    <w:p>
      <w:pPr>
        <w:spacing w:after="0"/>
        <w:ind w:left="0"/>
        <w:jc w:val="both"/>
      </w:pPr>
      <w:r>
        <w:rPr>
          <w:rFonts w:ascii="Times New Roman"/>
          <w:b w:val="false"/>
          <w:i w:val="false"/>
          <w:color w:val="000000"/>
          <w:sz w:val="28"/>
        </w:rPr>
        <w:t>
      Комиссияның хатшысы: ___________________________ Күні: _____________</w:t>
      </w:r>
    </w:p>
    <w:bookmarkEnd w:id="180"/>
    <w:bookmarkStart w:name="z206" w:id="181"/>
    <w:p>
      <w:pPr>
        <w:spacing w:after="0"/>
        <w:ind w:left="0"/>
        <w:jc w:val="both"/>
      </w:pPr>
      <w:r>
        <w:rPr>
          <w:rFonts w:ascii="Times New Roman"/>
          <w:b w:val="false"/>
          <w:i w:val="false"/>
          <w:color w:val="000000"/>
          <w:sz w:val="28"/>
        </w:rPr>
        <w:t>
      (тегі, аты-жөні, қолы)</w:t>
      </w:r>
    </w:p>
    <w:bookmarkEnd w:id="181"/>
    <w:bookmarkStart w:name="z207" w:id="182"/>
    <w:p>
      <w:pPr>
        <w:spacing w:after="0"/>
        <w:ind w:left="0"/>
        <w:jc w:val="both"/>
      </w:pPr>
      <w:r>
        <w:rPr>
          <w:rFonts w:ascii="Times New Roman"/>
          <w:b w:val="false"/>
          <w:i w:val="false"/>
          <w:color w:val="000000"/>
          <w:sz w:val="28"/>
        </w:rPr>
        <w:t>
      Комиссияның төрағасы: ____________________________ Күні: ____________</w:t>
      </w:r>
    </w:p>
    <w:bookmarkEnd w:id="182"/>
    <w:bookmarkStart w:name="z208" w:id="183"/>
    <w:p>
      <w:pPr>
        <w:spacing w:after="0"/>
        <w:ind w:left="0"/>
        <w:jc w:val="both"/>
      </w:pPr>
      <w:r>
        <w:rPr>
          <w:rFonts w:ascii="Times New Roman"/>
          <w:b w:val="false"/>
          <w:i w:val="false"/>
          <w:color w:val="000000"/>
          <w:sz w:val="28"/>
        </w:rPr>
        <w:t>
      (тегі, аты-жөні, қолы)</w:t>
      </w:r>
    </w:p>
    <w:bookmarkEnd w:id="183"/>
    <w:bookmarkStart w:name="z209" w:id="184"/>
    <w:p>
      <w:pPr>
        <w:spacing w:after="0"/>
        <w:ind w:left="0"/>
        <w:jc w:val="both"/>
      </w:pPr>
      <w:r>
        <w:rPr>
          <w:rFonts w:ascii="Times New Roman"/>
          <w:b w:val="false"/>
          <w:i w:val="false"/>
          <w:color w:val="000000"/>
          <w:sz w:val="28"/>
        </w:rPr>
        <w:t>
      Комиссияның мүшесі: _____________________________ Күні: _____________</w:t>
      </w:r>
    </w:p>
    <w:bookmarkEnd w:id="184"/>
    <w:bookmarkStart w:name="z210" w:id="185"/>
    <w:p>
      <w:pPr>
        <w:spacing w:after="0"/>
        <w:ind w:left="0"/>
        <w:jc w:val="both"/>
      </w:pPr>
      <w:r>
        <w:rPr>
          <w:rFonts w:ascii="Times New Roman"/>
          <w:b w:val="false"/>
          <w:i w:val="false"/>
          <w:color w:val="000000"/>
          <w:sz w:val="28"/>
        </w:rPr>
        <w:t>
      (тегі, аты-жөні, қолы)</w:t>
      </w:r>
    </w:p>
    <w:bookmarkEnd w:id="1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