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00c" w14:textId="ab8b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Саяқ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26 желтоқсандағы № 25/215 шешімі. Қарағанды облысының Әділет департаментінде 2018 жылғы 28 желтоқсанда № 5104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Саяқ кентінің бюджеті бекітілсін, оның ішінде 2019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186 358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182 237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187 955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1597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1597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34/275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Саяқ кентінің бюджеті құрамында: 2019 жыл - 158 984 мың теңге, 2020 жыл – 97 338 мың теңге және 2021 жыл – 100 745 мың теңге сомасында субвенциялар ескерілсін.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2019 жылға арналған Саяқ кенті бюджетінің құрамында 23 253 мың теңге сомасында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Қарағанды облысы Балқаш қалалық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34/275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Саяқ кентінің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34/275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Саяқ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Саяқ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Балқаш қаласының бюджетінен Саяқ кентінің бюджетіне бөлінген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34/275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