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a5fd" w14:textId="a29a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2017 жылғы 22 желтоқсандағы ХІХ сессиясының № 172 "2018 - 2020 жылдарға арналған Қаражал қаласының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2018 жылғы 17 тамыздағы XXV сессиясының № 226 шешімі. Қарағанды облысының Әділет департаментінде 2018 жылғы 6 қыркүйекте № 4915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қалалық мәслихат ШЕШIМ ЕТТI:</w:t>
      </w:r>
    </w:p>
    <w:bookmarkEnd w:id="0"/>
    <w:bookmarkStart w:name="z5" w:id="1"/>
    <w:p>
      <w:pPr>
        <w:spacing w:after="0"/>
        <w:ind w:left="0"/>
        <w:jc w:val="both"/>
      </w:pPr>
      <w:r>
        <w:rPr>
          <w:rFonts w:ascii="Times New Roman"/>
          <w:b w:val="false"/>
          <w:i w:val="false"/>
          <w:color w:val="000000"/>
          <w:sz w:val="28"/>
        </w:rPr>
        <w:t xml:space="preserve">
      1. Қаражал қалалық мәслихатының 2017 жылғы 22 желтоқсандағы ХIХ сессиясының № 172 "2018-2020 жылдарға арналған Қаражал қаласының бюджеті туралы" (нормативтік құқықтық актілерді мемлекеттік тіркеу Тізілімінде 4543 нөмерімен тіркелген, 2018 жылғы 13 қаңтарда № 2 (887) "Қазыналы өңір" газетінде, 2018 жылғы 19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 xml:space="preserve">шешіміне </w:t>
      </w:r>
      <w:r>
        <w:rPr>
          <w:rFonts w:ascii="Times New Roman"/>
          <w:b w:val="false"/>
          <w:i w:val="false"/>
          <w:color w:val="000000"/>
          <w:sz w:val="28"/>
        </w:rPr>
        <w:t>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End w:id="2"/>
    <w:bookmarkStart w:name="z7" w:id="3"/>
    <w:p>
      <w:pPr>
        <w:spacing w:after="0"/>
        <w:ind w:left="0"/>
        <w:jc w:val="both"/>
      </w:pPr>
      <w:r>
        <w:rPr>
          <w:rFonts w:ascii="Times New Roman"/>
          <w:b w:val="false"/>
          <w:i w:val="false"/>
          <w:color w:val="000000"/>
          <w:sz w:val="28"/>
        </w:rPr>
        <w:t>
      "1. 2018-2020 жылдарға арналған қалалық бюджет тиісінше 1, 2 және 3- қосымшаларға сәйкес, оның ішінде 2018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3 369 982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919 105 мың теңге;</w:t>
      </w:r>
    </w:p>
    <w:bookmarkEnd w:id="5"/>
    <w:bookmarkStart w:name="z10" w:id="6"/>
    <w:p>
      <w:pPr>
        <w:spacing w:after="0"/>
        <w:ind w:left="0"/>
        <w:jc w:val="both"/>
      </w:pPr>
      <w:r>
        <w:rPr>
          <w:rFonts w:ascii="Times New Roman"/>
          <w:b w:val="false"/>
          <w:i w:val="false"/>
          <w:color w:val="000000"/>
          <w:sz w:val="28"/>
        </w:rPr>
        <w:t>
      салықтық емес түсімдер – 15 054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3 516 мың теңге;</w:t>
      </w:r>
    </w:p>
    <w:bookmarkEnd w:id="7"/>
    <w:bookmarkStart w:name="z12" w:id="8"/>
    <w:p>
      <w:pPr>
        <w:spacing w:after="0"/>
        <w:ind w:left="0"/>
        <w:jc w:val="both"/>
      </w:pPr>
      <w:r>
        <w:rPr>
          <w:rFonts w:ascii="Times New Roman"/>
          <w:b w:val="false"/>
          <w:i w:val="false"/>
          <w:color w:val="000000"/>
          <w:sz w:val="28"/>
        </w:rPr>
        <w:t>
      трансферттер түсімі – 2 432 307 мың теңге;</w:t>
      </w:r>
    </w:p>
    <w:bookmarkEnd w:id="8"/>
    <w:bookmarkStart w:name="z13" w:id="9"/>
    <w:p>
      <w:pPr>
        <w:spacing w:after="0"/>
        <w:ind w:left="0"/>
        <w:jc w:val="both"/>
      </w:pPr>
      <w:r>
        <w:rPr>
          <w:rFonts w:ascii="Times New Roman"/>
          <w:b w:val="false"/>
          <w:i w:val="false"/>
          <w:color w:val="000000"/>
          <w:sz w:val="28"/>
        </w:rPr>
        <w:t>
      2) шығындар – 3 509 602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3 000 мың теңге:</w:t>
      </w:r>
    </w:p>
    <w:bookmarkEnd w:id="10"/>
    <w:bookmarkStart w:name="z15" w:id="11"/>
    <w:p>
      <w:pPr>
        <w:spacing w:after="0"/>
        <w:ind w:left="0"/>
        <w:jc w:val="both"/>
      </w:pPr>
      <w:r>
        <w:rPr>
          <w:rFonts w:ascii="Times New Roman"/>
          <w:b w:val="false"/>
          <w:i w:val="false"/>
          <w:color w:val="000000"/>
          <w:sz w:val="28"/>
        </w:rPr>
        <w:t>
      бюджеттік кредиттер – 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3 000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алу 142 620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142 620 мың теңге:</w:t>
      </w:r>
    </w:p>
    <w:bookmarkEnd w:id="17"/>
    <w:bookmarkStart w:name="z22" w:id="18"/>
    <w:p>
      <w:pPr>
        <w:spacing w:after="0"/>
        <w:ind w:left="0"/>
        <w:jc w:val="both"/>
      </w:pPr>
      <w:r>
        <w:rPr>
          <w:rFonts w:ascii="Times New Roman"/>
          <w:b w:val="false"/>
          <w:i w:val="false"/>
          <w:color w:val="000000"/>
          <w:sz w:val="28"/>
        </w:rPr>
        <w:t>
      қарыздар түсімі – 0 мың теңге;</w:t>
      </w:r>
    </w:p>
    <w:bookmarkEnd w:id="18"/>
    <w:bookmarkStart w:name="z23" w:id="19"/>
    <w:p>
      <w:pPr>
        <w:spacing w:after="0"/>
        <w:ind w:left="0"/>
        <w:jc w:val="both"/>
      </w:pPr>
      <w:r>
        <w:rPr>
          <w:rFonts w:ascii="Times New Roman"/>
          <w:b w:val="false"/>
          <w:i w:val="false"/>
          <w:color w:val="000000"/>
          <w:sz w:val="28"/>
        </w:rPr>
        <w:t>
      қарыздарды өтеу – 3 000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139 620 мың теңге.";</w:t>
      </w:r>
    </w:p>
    <w:bookmarkEnd w:id="20"/>
    <w:bookmarkStart w:name="z25" w:id="21"/>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жаңа редакцияда мазмұндалсын.</w:t>
      </w:r>
    </w:p>
    <w:bookmarkEnd w:id="21"/>
    <w:bookmarkStart w:name="z26" w:id="22"/>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ХХV сессияның төрағасы,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2018 жылғы 17 тамыздағы</w:t>
            </w:r>
            <w:r>
              <w:br/>
            </w:r>
            <w:r>
              <w:rPr>
                <w:rFonts w:ascii="Times New Roman"/>
                <w:b w:val="false"/>
                <w:i w:val="false"/>
                <w:color w:val="000000"/>
                <w:sz w:val="20"/>
              </w:rPr>
              <w:t>№ 226 шешіміне</w:t>
            </w:r>
            <w:r>
              <w:br/>
            </w:r>
            <w:r>
              <w:rPr>
                <w:rFonts w:ascii="Times New Roman"/>
                <w:b w:val="false"/>
                <w:i w:val="false"/>
                <w:color w:val="000000"/>
                <w:sz w:val="20"/>
              </w:rPr>
              <w:t>1 -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3" w:id="23"/>
    <w:p>
      <w:pPr>
        <w:spacing w:after="0"/>
        <w:ind w:left="0"/>
        <w:jc w:val="left"/>
      </w:pPr>
      <w:r>
        <w:rPr>
          <w:rFonts w:ascii="Times New Roman"/>
          <w:b/>
          <w:i w:val="false"/>
          <w:color w:val="000000"/>
        </w:rPr>
        <w:t xml:space="preserve"> 2018 жылға арналған Қаражал қаласының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Санаты</w:t>
            </w:r>
          </w:p>
          <w:bookmarkEnd w:id="2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w:t>
            </w:r>
          </w:p>
          <w:bookmarkEnd w:id="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1</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2</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3</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4</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2432307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xml:space="preserve">
Функционалдық топ </w:t>
            </w:r>
          </w:p>
          <w:bookmarkEnd w:id="6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w:t>
            </w:r>
          </w:p>
          <w:bookmarkEnd w:id="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01</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8"/>
          <w:p>
            <w:pPr>
              <w:spacing w:after="20"/>
              <w:ind w:left="20"/>
              <w:jc w:val="both"/>
            </w:pPr>
            <w:r>
              <w:rPr>
                <w:rFonts w:ascii="Times New Roman"/>
                <w:b w:val="false"/>
                <w:i w:val="false"/>
                <w:color w:val="000000"/>
                <w:sz w:val="20"/>
              </w:rPr>
              <w:t>
02</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3"/>
          <w:p>
            <w:pPr>
              <w:spacing w:after="20"/>
              <w:ind w:left="20"/>
              <w:jc w:val="both"/>
            </w:pPr>
            <w:r>
              <w:rPr>
                <w:rFonts w:ascii="Times New Roman"/>
                <w:b w:val="false"/>
                <w:i w:val="false"/>
                <w:color w:val="000000"/>
                <w:sz w:val="20"/>
              </w:rPr>
              <w:t>
04</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3"/>
          <w:p>
            <w:pPr>
              <w:spacing w:after="20"/>
              <w:ind w:left="20"/>
              <w:jc w:val="both"/>
            </w:pPr>
            <w:r>
              <w:rPr>
                <w:rFonts w:ascii="Times New Roman"/>
                <w:b w:val="false"/>
                <w:i w:val="false"/>
                <w:color w:val="000000"/>
                <w:sz w:val="20"/>
              </w:rPr>
              <w:t>
06</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4"/>
          <w:p>
            <w:pPr>
              <w:spacing w:after="20"/>
              <w:ind w:left="20"/>
              <w:jc w:val="both"/>
            </w:pPr>
            <w:r>
              <w:rPr>
                <w:rFonts w:ascii="Times New Roman"/>
                <w:b w:val="false"/>
                <w:i w:val="false"/>
                <w:color w:val="000000"/>
                <w:sz w:val="20"/>
              </w:rPr>
              <w:t>
07</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4"/>
          <w:p>
            <w:pPr>
              <w:spacing w:after="20"/>
              <w:ind w:left="20"/>
              <w:jc w:val="both"/>
            </w:pPr>
            <w:r>
              <w:rPr>
                <w:rFonts w:ascii="Times New Roman"/>
                <w:b w:val="false"/>
                <w:i w:val="false"/>
                <w:color w:val="000000"/>
                <w:sz w:val="20"/>
              </w:rPr>
              <w:t>
08</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7"/>
          <w:p>
            <w:pPr>
              <w:spacing w:after="20"/>
              <w:ind w:left="20"/>
              <w:jc w:val="both"/>
            </w:pPr>
            <w:r>
              <w:rPr>
                <w:rFonts w:ascii="Times New Roman"/>
                <w:b w:val="false"/>
                <w:i w:val="false"/>
                <w:color w:val="000000"/>
                <w:sz w:val="20"/>
              </w:rPr>
              <w:t>
10</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9"/>
          <w:p>
            <w:pPr>
              <w:spacing w:after="20"/>
              <w:ind w:left="20"/>
              <w:jc w:val="both"/>
            </w:pPr>
            <w:r>
              <w:rPr>
                <w:rFonts w:ascii="Times New Roman"/>
                <w:b w:val="false"/>
                <w:i w:val="false"/>
                <w:color w:val="000000"/>
                <w:sz w:val="20"/>
              </w:rPr>
              <w:t>
12</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6"/>
          <w:p>
            <w:pPr>
              <w:spacing w:after="20"/>
              <w:ind w:left="20"/>
              <w:jc w:val="both"/>
            </w:pPr>
            <w:r>
              <w:rPr>
                <w:rFonts w:ascii="Times New Roman"/>
                <w:b w:val="false"/>
                <w:i w:val="false"/>
                <w:color w:val="000000"/>
                <w:sz w:val="20"/>
              </w:rPr>
              <w:t>
13</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3"/>
          <w:p>
            <w:pPr>
              <w:spacing w:after="20"/>
              <w:ind w:left="20"/>
              <w:jc w:val="both"/>
            </w:pPr>
            <w:r>
              <w:rPr>
                <w:rFonts w:ascii="Times New Roman"/>
                <w:b w:val="false"/>
                <w:i w:val="false"/>
                <w:color w:val="000000"/>
                <w:sz w:val="20"/>
              </w:rPr>
              <w:t>
14</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7"/>
          <w:p>
            <w:pPr>
              <w:spacing w:after="20"/>
              <w:ind w:left="20"/>
              <w:jc w:val="both"/>
            </w:pPr>
            <w:r>
              <w:rPr>
                <w:rFonts w:ascii="Times New Roman"/>
                <w:b w:val="false"/>
                <w:i w:val="false"/>
                <w:color w:val="000000"/>
                <w:sz w:val="20"/>
              </w:rPr>
              <w:t>
15</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6"/>
          <w:p>
            <w:pPr>
              <w:spacing w:after="20"/>
              <w:ind w:left="20"/>
              <w:jc w:val="both"/>
            </w:pPr>
            <w:r>
              <w:rPr>
                <w:rFonts w:ascii="Times New Roman"/>
                <w:b w:val="false"/>
                <w:i w:val="false"/>
                <w:color w:val="000000"/>
                <w:sz w:val="20"/>
              </w:rPr>
              <w:t>
5</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6"/>
          <w:p>
            <w:pPr>
              <w:spacing w:after="20"/>
              <w:ind w:left="20"/>
              <w:jc w:val="both"/>
            </w:pPr>
            <w:r>
              <w:rPr>
                <w:rFonts w:ascii="Times New Roman"/>
                <w:b w:val="false"/>
                <w:i w:val="false"/>
                <w:color w:val="000000"/>
                <w:sz w:val="20"/>
              </w:rPr>
              <w:t>
16</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2018 жылғы 17 тамыздағы</w:t>
            </w:r>
            <w:r>
              <w:br/>
            </w:r>
            <w:r>
              <w:rPr>
                <w:rFonts w:ascii="Times New Roman"/>
                <w:b w:val="false"/>
                <w:i w:val="false"/>
                <w:color w:val="000000"/>
                <w:sz w:val="20"/>
              </w:rPr>
              <w:t>№ 226 шешіміне</w:t>
            </w:r>
            <w:r>
              <w:br/>
            </w:r>
            <w:r>
              <w:rPr>
                <w:rFonts w:ascii="Times New Roman"/>
                <w:b w:val="false"/>
                <w:i w:val="false"/>
                <w:color w:val="000000"/>
                <w:sz w:val="20"/>
              </w:rPr>
              <w:t>2 –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249" w:id="181"/>
    <w:p>
      <w:pPr>
        <w:spacing w:after="0"/>
        <w:ind w:left="0"/>
        <w:jc w:val="left"/>
      </w:pPr>
      <w:r>
        <w:rPr>
          <w:rFonts w:ascii="Times New Roman"/>
          <w:b/>
          <w:i w:val="false"/>
          <w:color w:val="000000"/>
        </w:rPr>
        <w:t xml:space="preserve"> 2018 жылға арналған облыстық бюджеттен берілетін нысаналы трансферттер</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2"/>
          <w:p>
            <w:pPr>
              <w:spacing w:after="20"/>
              <w:ind w:left="20"/>
              <w:jc w:val="both"/>
            </w:pPr>
            <w:r>
              <w:rPr>
                <w:rFonts w:ascii="Times New Roman"/>
                <w:b w:val="false"/>
                <w:i w:val="false"/>
                <w:color w:val="000000"/>
                <w:sz w:val="20"/>
              </w:rPr>
              <w:t>
Атауы</w:t>
            </w:r>
          </w:p>
          <w:bookmarkEnd w:id="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3"/>
          <w:p>
            <w:pPr>
              <w:spacing w:after="20"/>
              <w:ind w:left="20"/>
              <w:jc w:val="both"/>
            </w:pPr>
            <w:r>
              <w:rPr>
                <w:rFonts w:ascii="Times New Roman"/>
                <w:b w:val="false"/>
                <w:i w:val="false"/>
                <w:color w:val="000000"/>
                <w:sz w:val="20"/>
              </w:rPr>
              <w:t>
Барлығы</w:t>
            </w:r>
          </w:p>
          <w:bookmarkEnd w:id="1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4"/>
          <w:p>
            <w:pPr>
              <w:spacing w:after="20"/>
              <w:ind w:left="20"/>
              <w:jc w:val="both"/>
            </w:pPr>
            <w:r>
              <w:rPr>
                <w:rFonts w:ascii="Times New Roman"/>
                <w:b w:val="false"/>
                <w:i w:val="false"/>
                <w:color w:val="000000"/>
                <w:sz w:val="20"/>
              </w:rPr>
              <w:t>
Ағымдағы нысаналы трансферттер</w:t>
            </w:r>
          </w:p>
          <w:bookmarkEnd w:id="1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85"/>
          <w:p>
            <w:pPr>
              <w:spacing w:after="20"/>
              <w:ind w:left="20"/>
              <w:jc w:val="both"/>
            </w:pPr>
            <w:r>
              <w:rPr>
                <w:rFonts w:ascii="Times New Roman"/>
                <w:b w:val="false"/>
                <w:i w:val="false"/>
                <w:color w:val="000000"/>
                <w:sz w:val="20"/>
              </w:rPr>
              <w:t>
Нысаналы даму трансферттері</w:t>
            </w:r>
          </w:p>
          <w:bookmarkEnd w:id="1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86"/>
          <w:p>
            <w:pPr>
              <w:spacing w:after="20"/>
              <w:ind w:left="20"/>
              <w:jc w:val="both"/>
            </w:pPr>
            <w:r>
              <w:rPr>
                <w:rFonts w:ascii="Times New Roman"/>
                <w:b w:val="false"/>
                <w:i w:val="false"/>
                <w:color w:val="000000"/>
                <w:sz w:val="20"/>
              </w:rPr>
              <w:t>
оның ішінде:</w:t>
            </w:r>
          </w:p>
          <w:bookmarkEnd w:id="1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87"/>
          <w:p>
            <w:pPr>
              <w:spacing w:after="20"/>
              <w:ind w:left="20"/>
              <w:jc w:val="both"/>
            </w:pPr>
            <w:r>
              <w:rPr>
                <w:rFonts w:ascii="Times New Roman"/>
                <w:b w:val="false"/>
                <w:i w:val="false"/>
                <w:color w:val="000000"/>
                <w:sz w:val="20"/>
              </w:rPr>
              <w:t>
Ағымдағы нысаналы трансферттер</w:t>
            </w:r>
          </w:p>
          <w:bookmarkEnd w:id="1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88"/>
          <w:p>
            <w:pPr>
              <w:spacing w:after="20"/>
              <w:ind w:left="20"/>
              <w:jc w:val="both"/>
            </w:pPr>
            <w:r>
              <w:rPr>
                <w:rFonts w:ascii="Times New Roman"/>
                <w:b w:val="false"/>
                <w:i w:val="false"/>
                <w:color w:val="000000"/>
                <w:sz w:val="20"/>
              </w:rPr>
              <w:t>
Облыстың білім басқармасы</w:t>
            </w:r>
          </w:p>
          <w:bookmarkEnd w:id="1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9"/>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bookmarkEnd w:id="1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0"/>
          <w:p>
            <w:pPr>
              <w:spacing w:after="20"/>
              <w:ind w:left="20"/>
              <w:jc w:val="both"/>
            </w:pPr>
            <w:r>
              <w:rPr>
                <w:rFonts w:ascii="Times New Roman"/>
                <w:b w:val="false"/>
                <w:i w:val="false"/>
                <w:color w:val="000000"/>
                <w:sz w:val="20"/>
              </w:rPr>
              <w:t>
Цифрлық білім беру инфрақұрылымын құруға</w:t>
            </w:r>
          </w:p>
          <w:bookmarkEnd w:id="1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1"/>
          <w:p>
            <w:pPr>
              <w:spacing w:after="20"/>
              <w:ind w:left="20"/>
              <w:jc w:val="both"/>
            </w:pPr>
            <w:r>
              <w:rPr>
                <w:rFonts w:ascii="Times New Roman"/>
                <w:b w:val="false"/>
                <w:i w:val="false"/>
                <w:color w:val="000000"/>
                <w:sz w:val="20"/>
              </w:rPr>
              <w:t xml:space="preserve">
Білім беру ұйымдарында интернет-сайттарын автоматты түрде мониторинг жүргізу бағдарламасын орнатуға </w:t>
            </w:r>
          </w:p>
          <w:bookmarkEnd w:id="1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2"/>
          <w:p>
            <w:pPr>
              <w:spacing w:after="20"/>
              <w:ind w:left="20"/>
              <w:jc w:val="both"/>
            </w:pPr>
            <w:r>
              <w:rPr>
                <w:rFonts w:ascii="Times New Roman"/>
                <w:b w:val="false"/>
                <w:i w:val="false"/>
                <w:color w:val="000000"/>
                <w:sz w:val="20"/>
              </w:rPr>
              <w:t>
Білім беру объектілерінің материалдық-техникалық базасын нығайтуға және жөндеу жүргізуге</w:t>
            </w:r>
          </w:p>
          <w:bookmarkEnd w:id="1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93"/>
          <w:p>
            <w:pPr>
              <w:spacing w:after="20"/>
              <w:ind w:left="20"/>
              <w:jc w:val="both"/>
            </w:pPr>
            <w:r>
              <w:rPr>
                <w:rFonts w:ascii="Times New Roman"/>
                <w:b w:val="false"/>
                <w:i w:val="false"/>
                <w:color w:val="000000"/>
                <w:sz w:val="20"/>
              </w:rPr>
              <w:t>
оның ішінде:</w:t>
            </w:r>
          </w:p>
          <w:bookmarkEnd w:id="1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4"/>
          <w:p>
            <w:pPr>
              <w:spacing w:after="20"/>
              <w:ind w:left="20"/>
              <w:jc w:val="both"/>
            </w:pPr>
            <w:r>
              <w:rPr>
                <w:rFonts w:ascii="Times New Roman"/>
                <w:b w:val="false"/>
                <w:i w:val="false"/>
                <w:color w:val="000000"/>
                <w:sz w:val="20"/>
              </w:rPr>
              <w:t>
Объектілерге жөндеу жүргізуге</w:t>
            </w:r>
          </w:p>
          <w:bookmarkEnd w:id="1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95"/>
          <w:p>
            <w:pPr>
              <w:spacing w:after="20"/>
              <w:ind w:left="20"/>
              <w:jc w:val="both"/>
            </w:pPr>
            <w:r>
              <w:rPr>
                <w:rFonts w:ascii="Times New Roman"/>
                <w:b w:val="false"/>
                <w:i w:val="false"/>
                <w:color w:val="000000"/>
                <w:sz w:val="20"/>
              </w:rPr>
              <w:t>
Зияткерлік ойындар кабинеттерін ашуға</w:t>
            </w:r>
          </w:p>
          <w:bookmarkEnd w:id="1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6"/>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bookmarkEnd w:id="1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7"/>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bookmarkEnd w:id="1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98"/>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bookmarkEnd w:id="1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9"/>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w:t>
            </w:r>
          </w:p>
          <w:bookmarkEnd w:id="1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0"/>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bookmarkEnd w:id="2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1"/>
          <w:p>
            <w:pPr>
              <w:spacing w:after="20"/>
              <w:ind w:left="20"/>
              <w:jc w:val="both"/>
            </w:pPr>
            <w:r>
              <w:rPr>
                <w:rFonts w:ascii="Times New Roman"/>
                <w:b w:val="false"/>
                <w:i w:val="false"/>
                <w:color w:val="000000"/>
                <w:sz w:val="20"/>
              </w:rPr>
              <w:t>
оның ішінде:</w:t>
            </w:r>
          </w:p>
          <w:bookmarkEnd w:id="2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2"/>
          <w:p>
            <w:pPr>
              <w:spacing w:after="20"/>
              <w:ind w:left="20"/>
              <w:jc w:val="both"/>
            </w:pPr>
            <w:r>
              <w:rPr>
                <w:rFonts w:ascii="Times New Roman"/>
                <w:b w:val="false"/>
                <w:i w:val="false"/>
                <w:color w:val="000000"/>
                <w:sz w:val="20"/>
              </w:rPr>
              <w:t>
Еңбекақы төлемін жарым - жартылай субсидиялауға</w:t>
            </w:r>
          </w:p>
          <w:bookmarkEnd w:id="2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03"/>
          <w:p>
            <w:pPr>
              <w:spacing w:after="20"/>
              <w:ind w:left="20"/>
              <w:jc w:val="both"/>
            </w:pPr>
            <w:r>
              <w:rPr>
                <w:rFonts w:ascii="Times New Roman"/>
                <w:b w:val="false"/>
                <w:i w:val="false"/>
                <w:color w:val="000000"/>
                <w:sz w:val="20"/>
              </w:rPr>
              <w:t>
Жастар практикасына</w:t>
            </w:r>
          </w:p>
          <w:bookmarkEnd w:id="2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4"/>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bookmarkEnd w:id="2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05"/>
          <w:p>
            <w:pPr>
              <w:spacing w:after="20"/>
              <w:ind w:left="20"/>
              <w:jc w:val="both"/>
            </w:pPr>
            <w:r>
              <w:rPr>
                <w:rFonts w:ascii="Times New Roman"/>
                <w:b w:val="false"/>
                <w:i w:val="false"/>
                <w:color w:val="000000"/>
                <w:sz w:val="20"/>
              </w:rPr>
              <w:t xml:space="preserve">
Мемлекеттік атаулы әлеуметтік көмек төлеміне </w:t>
            </w:r>
          </w:p>
          <w:bookmarkEnd w:id="2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06"/>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 </w:t>
            </w:r>
          </w:p>
          <w:bookmarkEnd w:id="2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7"/>
          <w:p>
            <w:pPr>
              <w:spacing w:after="20"/>
              <w:ind w:left="20"/>
              <w:jc w:val="both"/>
            </w:pPr>
            <w:r>
              <w:rPr>
                <w:rFonts w:ascii="Times New Roman"/>
                <w:b w:val="false"/>
                <w:i w:val="false"/>
                <w:color w:val="000000"/>
                <w:sz w:val="20"/>
              </w:rPr>
              <w:t>
оның ішінде:</w:t>
            </w:r>
          </w:p>
          <w:bookmarkEnd w:id="2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08"/>
          <w:p>
            <w:pPr>
              <w:spacing w:after="20"/>
              <w:ind w:left="20"/>
              <w:jc w:val="both"/>
            </w:pPr>
            <w:r>
              <w:rPr>
                <w:rFonts w:ascii="Times New Roman"/>
                <w:b w:val="false"/>
                <w:i w:val="false"/>
                <w:color w:val="000000"/>
                <w:sz w:val="20"/>
              </w:rPr>
              <w:t>
Өндірістік жұмыспен қамту және кәсіпкерлікті дамыту бағдарламасының аясында еңбек нарығында сұранысқа ие мамандықтар мен дағдылар бойынша қызметкерлерді қысқа мерзімді кәсіптік оқытуға</w:t>
            </w:r>
          </w:p>
          <w:bookmarkEnd w:id="2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9"/>
          <w:p>
            <w:pPr>
              <w:spacing w:after="20"/>
              <w:ind w:left="20"/>
              <w:jc w:val="both"/>
            </w:pPr>
            <w:r>
              <w:rPr>
                <w:rFonts w:ascii="Times New Roman"/>
                <w:b w:val="false"/>
                <w:i w:val="false"/>
                <w:color w:val="000000"/>
                <w:sz w:val="20"/>
              </w:rPr>
              <w:t>
Өнімді жұмыспен қамтуды және бұқаралық кәсіпкерлікті дамыту бағдарламасы бойынша жеке жұмысқа орналастыру агенттіктеріне аутсорсингке</w:t>
            </w:r>
          </w:p>
          <w:bookmarkEnd w:id="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0"/>
          <w:p>
            <w:pPr>
              <w:spacing w:after="20"/>
              <w:ind w:left="20"/>
              <w:jc w:val="both"/>
            </w:pPr>
            <w:r>
              <w:rPr>
                <w:rFonts w:ascii="Times New Roman"/>
                <w:b w:val="false"/>
                <w:i w:val="false"/>
                <w:color w:val="000000"/>
                <w:sz w:val="20"/>
              </w:rPr>
              <w:t xml:space="preserve">
Халықты жұмыспен қамту орталықтарында еңбек ақы төлеудің тартымды жүйесін енгізуге </w:t>
            </w:r>
          </w:p>
          <w:bookmarkEnd w:id="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1"/>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bookmarkEnd w:id="2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2"/>
          <w:p>
            <w:pPr>
              <w:spacing w:after="20"/>
              <w:ind w:left="20"/>
              <w:jc w:val="both"/>
            </w:pPr>
            <w:r>
              <w:rPr>
                <w:rFonts w:ascii="Times New Roman"/>
                <w:b w:val="false"/>
                <w:i w:val="false"/>
                <w:color w:val="000000"/>
                <w:sz w:val="20"/>
              </w:rPr>
              <w:t>
Облыстың ветеринария басқармасы</w:t>
            </w:r>
          </w:p>
          <w:bookmarkEnd w:id="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3"/>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bookmarkEnd w:id="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4"/>
          <w:p>
            <w:pPr>
              <w:spacing w:after="20"/>
              <w:ind w:left="20"/>
              <w:jc w:val="both"/>
            </w:pPr>
            <w:r>
              <w:rPr>
                <w:rFonts w:ascii="Times New Roman"/>
                <w:b w:val="false"/>
                <w:i w:val="false"/>
                <w:color w:val="000000"/>
                <w:sz w:val="20"/>
              </w:rPr>
              <w:t>
Ветеринариялық препараттарды вакцинациялау, тасымалдау және сақтау бойынша қызметтер көрсетуге</w:t>
            </w:r>
          </w:p>
          <w:bookmarkEnd w:id="2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5"/>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bookmarkEnd w:id="2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6"/>
          <w:p>
            <w:pPr>
              <w:spacing w:after="20"/>
              <w:ind w:left="20"/>
              <w:jc w:val="both"/>
            </w:pPr>
            <w:r>
              <w:rPr>
                <w:rFonts w:ascii="Times New Roman"/>
                <w:b w:val="false"/>
                <w:i w:val="false"/>
                <w:color w:val="000000"/>
                <w:sz w:val="20"/>
              </w:rPr>
              <w:t xml:space="preserve">
Автомобиль жолдарын (қала көшелерін) және елді мекендердің көшелерін күрделі, орташа және ағымдағы жөндеуге </w:t>
            </w:r>
          </w:p>
          <w:bookmarkEnd w:id="2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7"/>
          <w:p>
            <w:pPr>
              <w:spacing w:after="20"/>
              <w:ind w:left="20"/>
              <w:jc w:val="both"/>
            </w:pPr>
            <w:r>
              <w:rPr>
                <w:rFonts w:ascii="Times New Roman"/>
                <w:b w:val="false"/>
                <w:i w:val="false"/>
                <w:color w:val="000000"/>
                <w:sz w:val="20"/>
              </w:rPr>
              <w:t>
оның ішінде:</w:t>
            </w:r>
          </w:p>
          <w:bookmarkEnd w:id="2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8"/>
          <w:p>
            <w:pPr>
              <w:spacing w:after="20"/>
              <w:ind w:left="20"/>
              <w:jc w:val="both"/>
            </w:pPr>
            <w:r>
              <w:rPr>
                <w:rFonts w:ascii="Times New Roman"/>
                <w:b w:val="false"/>
                <w:i w:val="false"/>
                <w:color w:val="000000"/>
                <w:sz w:val="20"/>
              </w:rPr>
              <w:t>
Жолдарды орташа жөндеуге</w:t>
            </w:r>
          </w:p>
          <w:bookmarkEnd w:id="2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9"/>
          <w:p>
            <w:pPr>
              <w:spacing w:after="20"/>
              <w:ind w:left="20"/>
              <w:jc w:val="both"/>
            </w:pPr>
            <w:r>
              <w:rPr>
                <w:rFonts w:ascii="Times New Roman"/>
                <w:b w:val="false"/>
                <w:i w:val="false"/>
                <w:color w:val="000000"/>
                <w:sz w:val="20"/>
              </w:rPr>
              <w:t>
Нысаналы даму трансферттері</w:t>
            </w:r>
          </w:p>
          <w:bookmarkEnd w:id="2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20"/>
          <w:p>
            <w:pPr>
              <w:spacing w:after="20"/>
              <w:ind w:left="20"/>
              <w:jc w:val="both"/>
            </w:pPr>
            <w:r>
              <w:rPr>
                <w:rFonts w:ascii="Times New Roman"/>
                <w:b w:val="false"/>
                <w:i w:val="false"/>
                <w:color w:val="000000"/>
                <w:sz w:val="20"/>
              </w:rPr>
              <w:t>
оның ішінде:</w:t>
            </w:r>
          </w:p>
          <w:bookmarkEnd w:id="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1"/>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bookmarkEnd w:id="2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2"/>
          <w:p>
            <w:pPr>
              <w:spacing w:after="20"/>
              <w:ind w:left="20"/>
              <w:jc w:val="both"/>
            </w:pPr>
            <w:r>
              <w:rPr>
                <w:rFonts w:ascii="Times New Roman"/>
                <w:b w:val="false"/>
                <w:i w:val="false"/>
                <w:color w:val="000000"/>
                <w:sz w:val="20"/>
              </w:rPr>
              <w:t>
Сумен жабдықтау және су бұру жүйелерін дамытуға</w:t>
            </w:r>
          </w:p>
          <w:bookmarkEnd w:id="2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3"/>
          <w:p>
            <w:pPr>
              <w:spacing w:after="20"/>
              <w:ind w:left="20"/>
              <w:jc w:val="both"/>
            </w:pPr>
            <w:r>
              <w:rPr>
                <w:rFonts w:ascii="Times New Roman"/>
                <w:b w:val="false"/>
                <w:i w:val="false"/>
                <w:color w:val="000000"/>
                <w:sz w:val="20"/>
              </w:rPr>
              <w:t>
оның ішінде:</w:t>
            </w:r>
          </w:p>
          <w:bookmarkEnd w:id="2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4"/>
          <w:p>
            <w:pPr>
              <w:spacing w:after="20"/>
              <w:ind w:left="20"/>
              <w:jc w:val="both"/>
            </w:pPr>
            <w:r>
              <w:rPr>
                <w:rFonts w:ascii="Times New Roman"/>
                <w:b w:val="false"/>
                <w:i w:val="false"/>
                <w:color w:val="000000"/>
                <w:sz w:val="20"/>
              </w:rPr>
              <w:t>
Жәйрем кентінің су құбырлары желілерін қайта жаңартуға, 2 кезек</w:t>
            </w:r>
          </w:p>
          <w:bookmarkEnd w:id="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5"/>
          <w:p>
            <w:pPr>
              <w:spacing w:after="20"/>
              <w:ind w:left="20"/>
              <w:jc w:val="both"/>
            </w:pPr>
            <w:r>
              <w:rPr>
                <w:rFonts w:ascii="Times New Roman"/>
                <w:b w:val="false"/>
                <w:i w:val="false"/>
                <w:color w:val="000000"/>
                <w:sz w:val="20"/>
              </w:rPr>
              <w:t>
Облыстың құрылыс, сәулет және қала құрылысы басқармасы</w:t>
            </w:r>
          </w:p>
          <w:bookmarkEnd w:id="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6"/>
          <w:p>
            <w:pPr>
              <w:spacing w:after="20"/>
              <w:ind w:left="20"/>
              <w:jc w:val="both"/>
            </w:pPr>
            <w:r>
              <w:rPr>
                <w:rFonts w:ascii="Times New Roman"/>
                <w:b w:val="false"/>
                <w:i w:val="false"/>
                <w:color w:val="000000"/>
                <w:sz w:val="20"/>
              </w:rPr>
              <w:t>
Тұрғын үй шаруашылығы</w:t>
            </w:r>
          </w:p>
          <w:bookmarkEnd w:id="2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27"/>
          <w:p>
            <w:pPr>
              <w:spacing w:after="20"/>
              <w:ind w:left="20"/>
              <w:jc w:val="both"/>
            </w:pPr>
            <w:r>
              <w:rPr>
                <w:rFonts w:ascii="Times New Roman"/>
                <w:b w:val="false"/>
                <w:i w:val="false"/>
                <w:color w:val="000000"/>
                <w:sz w:val="20"/>
              </w:rPr>
              <w:t>
оның ішінде:</w:t>
            </w:r>
          </w:p>
          <w:bookmarkEnd w:id="2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28"/>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bookmarkEnd w:id="2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29"/>
          <w:p>
            <w:pPr>
              <w:spacing w:after="20"/>
              <w:ind w:left="20"/>
              <w:jc w:val="both"/>
            </w:pPr>
            <w:r>
              <w:rPr>
                <w:rFonts w:ascii="Times New Roman"/>
                <w:b w:val="false"/>
                <w:i w:val="false"/>
                <w:color w:val="000000"/>
                <w:sz w:val="20"/>
              </w:rPr>
              <w:t>
Қаражал қаласы Абай көшесі 3 үй мекенжайында орналасқан тұрғын үй аумағының сыртқы инженерлік желілерін қайта жаңарту және абаттандыру</w:t>
            </w:r>
          </w:p>
          <w:bookmarkEnd w:id="2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30"/>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bookmarkEnd w:id="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31"/>
          <w:p>
            <w:pPr>
              <w:spacing w:after="20"/>
              <w:ind w:left="20"/>
              <w:jc w:val="both"/>
            </w:pPr>
            <w:r>
              <w:rPr>
                <w:rFonts w:ascii="Times New Roman"/>
                <w:b w:val="false"/>
                <w:i w:val="false"/>
                <w:color w:val="000000"/>
                <w:sz w:val="20"/>
              </w:rPr>
              <w:t>
Қаражал қаласы Абай көшесі 3 үй мекен жайында орналасқан тұрғын үйді қайта жаңарту</w:t>
            </w:r>
          </w:p>
          <w:bookmarkEnd w:id="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2018 жылғы 17 тамыздағы</w:t>
            </w:r>
            <w:r>
              <w:br/>
            </w:r>
            <w:r>
              <w:rPr>
                <w:rFonts w:ascii="Times New Roman"/>
                <w:b w:val="false"/>
                <w:i w:val="false"/>
                <w:color w:val="000000"/>
                <w:sz w:val="20"/>
              </w:rPr>
              <w:t>№ 226 шешіміне</w:t>
            </w:r>
            <w:r>
              <w:br/>
            </w:r>
            <w:r>
              <w:rPr>
                <w:rFonts w:ascii="Times New Roman"/>
                <w:b w:val="false"/>
                <w:i w:val="false"/>
                <w:color w:val="000000"/>
                <w:sz w:val="20"/>
              </w:rPr>
              <w:t>3 -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305" w:id="232"/>
    <w:p>
      <w:pPr>
        <w:spacing w:after="0"/>
        <w:ind w:left="0"/>
        <w:jc w:val="left"/>
      </w:pPr>
      <w:r>
        <w:rPr>
          <w:rFonts w:ascii="Times New Roman"/>
          <w:b/>
          <w:i w:val="false"/>
          <w:color w:val="000000"/>
        </w:rPr>
        <w:t xml:space="preserve"> 2018 жылға арналған бюджеттік бағдарламалар әкімшіліктері бойынша нысаналы трансферттердің бөлінуі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3"/>
          <w:p>
            <w:pPr>
              <w:spacing w:after="20"/>
              <w:ind w:left="20"/>
              <w:jc w:val="both"/>
            </w:pPr>
            <w:r>
              <w:rPr>
                <w:rFonts w:ascii="Times New Roman"/>
                <w:b w:val="false"/>
                <w:i w:val="false"/>
                <w:color w:val="000000"/>
                <w:sz w:val="20"/>
              </w:rPr>
              <w:t>
Атауы</w:t>
            </w:r>
          </w:p>
          <w:bookmarkEnd w:id="2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4"/>
          <w:p>
            <w:pPr>
              <w:spacing w:after="20"/>
              <w:ind w:left="20"/>
              <w:jc w:val="both"/>
            </w:pPr>
            <w:r>
              <w:rPr>
                <w:rFonts w:ascii="Times New Roman"/>
                <w:b w:val="false"/>
                <w:i w:val="false"/>
                <w:color w:val="000000"/>
                <w:sz w:val="20"/>
              </w:rPr>
              <w:t>
Барлығы</w:t>
            </w:r>
          </w:p>
          <w:bookmarkEnd w:id="2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5"/>
          <w:p>
            <w:pPr>
              <w:spacing w:after="20"/>
              <w:ind w:left="20"/>
              <w:jc w:val="both"/>
            </w:pPr>
            <w:r>
              <w:rPr>
                <w:rFonts w:ascii="Times New Roman"/>
                <w:b w:val="false"/>
                <w:i w:val="false"/>
                <w:color w:val="000000"/>
                <w:sz w:val="20"/>
              </w:rPr>
              <w:t>
Ағымдағы нысаналы трансферттер</w:t>
            </w:r>
          </w:p>
          <w:bookmarkEnd w:id="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36"/>
          <w:p>
            <w:pPr>
              <w:spacing w:after="20"/>
              <w:ind w:left="20"/>
              <w:jc w:val="both"/>
            </w:pPr>
            <w:r>
              <w:rPr>
                <w:rFonts w:ascii="Times New Roman"/>
                <w:b w:val="false"/>
                <w:i w:val="false"/>
                <w:color w:val="000000"/>
                <w:sz w:val="20"/>
              </w:rPr>
              <w:t>
Нысаналы даму трансферттері</w:t>
            </w:r>
          </w:p>
          <w:bookmarkEnd w:id="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7"/>
          <w:p>
            <w:pPr>
              <w:spacing w:after="20"/>
              <w:ind w:left="20"/>
              <w:jc w:val="both"/>
            </w:pPr>
            <w:r>
              <w:rPr>
                <w:rFonts w:ascii="Times New Roman"/>
                <w:b w:val="false"/>
                <w:i w:val="false"/>
                <w:color w:val="000000"/>
                <w:sz w:val="20"/>
              </w:rPr>
              <w:t>
оның ішінде:</w:t>
            </w:r>
          </w:p>
          <w:bookmarkEnd w:id="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38"/>
          <w:p>
            <w:pPr>
              <w:spacing w:after="20"/>
              <w:ind w:left="20"/>
              <w:jc w:val="both"/>
            </w:pPr>
            <w:r>
              <w:rPr>
                <w:rFonts w:ascii="Times New Roman"/>
                <w:b w:val="false"/>
                <w:i w:val="false"/>
                <w:color w:val="000000"/>
                <w:sz w:val="20"/>
              </w:rPr>
              <w:t>
Ағымдағы нысаналы трансферттер</w:t>
            </w:r>
          </w:p>
          <w:bookmarkEnd w:id="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39"/>
          <w:p>
            <w:pPr>
              <w:spacing w:after="20"/>
              <w:ind w:left="20"/>
              <w:jc w:val="both"/>
            </w:pPr>
            <w:r>
              <w:rPr>
                <w:rFonts w:ascii="Times New Roman"/>
                <w:b w:val="false"/>
                <w:i w:val="false"/>
                <w:color w:val="000000"/>
                <w:sz w:val="20"/>
              </w:rPr>
              <w:t>
Ауданның (облыстық маңызы бар қаланың) білім бөлімі</w:t>
            </w:r>
          </w:p>
          <w:bookmarkEnd w:id="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40"/>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bookmarkEnd w:id="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41"/>
          <w:p>
            <w:pPr>
              <w:spacing w:after="20"/>
              <w:ind w:left="20"/>
              <w:jc w:val="both"/>
            </w:pPr>
            <w:r>
              <w:rPr>
                <w:rFonts w:ascii="Times New Roman"/>
                <w:b w:val="false"/>
                <w:i w:val="false"/>
                <w:color w:val="000000"/>
                <w:sz w:val="20"/>
              </w:rPr>
              <w:t>
Цифрлық білім беру инфрақұрылымын құруға</w:t>
            </w:r>
          </w:p>
          <w:bookmarkEnd w:id="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42"/>
          <w:p>
            <w:pPr>
              <w:spacing w:after="20"/>
              <w:ind w:left="20"/>
              <w:jc w:val="both"/>
            </w:pPr>
            <w:r>
              <w:rPr>
                <w:rFonts w:ascii="Times New Roman"/>
                <w:b w:val="false"/>
                <w:i w:val="false"/>
                <w:color w:val="000000"/>
                <w:sz w:val="20"/>
              </w:rPr>
              <w:t xml:space="preserve">
Білім беру ұйымдарында интернет-сайттарын автоматты түрде мониторинг жүргізу бағдарламасын орнатуға </w:t>
            </w:r>
          </w:p>
          <w:bookmarkEnd w:id="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43"/>
          <w:p>
            <w:pPr>
              <w:spacing w:after="20"/>
              <w:ind w:left="20"/>
              <w:jc w:val="both"/>
            </w:pPr>
            <w:r>
              <w:rPr>
                <w:rFonts w:ascii="Times New Roman"/>
                <w:b w:val="false"/>
                <w:i w:val="false"/>
                <w:color w:val="000000"/>
                <w:sz w:val="20"/>
              </w:rPr>
              <w:t>
Білім беру объектілерінің материалдық-техникалық базасын нығайтуға және жөндеу жүргізуге</w:t>
            </w:r>
          </w:p>
          <w:bookmarkEnd w:id="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44"/>
          <w:p>
            <w:pPr>
              <w:spacing w:after="20"/>
              <w:ind w:left="20"/>
              <w:jc w:val="both"/>
            </w:pPr>
            <w:r>
              <w:rPr>
                <w:rFonts w:ascii="Times New Roman"/>
                <w:b w:val="false"/>
                <w:i w:val="false"/>
                <w:color w:val="000000"/>
                <w:sz w:val="20"/>
              </w:rPr>
              <w:t>
оның ішінде:</w:t>
            </w:r>
          </w:p>
          <w:bookmarkEnd w:id="2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45"/>
          <w:p>
            <w:pPr>
              <w:spacing w:after="20"/>
              <w:ind w:left="20"/>
              <w:jc w:val="both"/>
            </w:pPr>
            <w:r>
              <w:rPr>
                <w:rFonts w:ascii="Times New Roman"/>
                <w:b w:val="false"/>
                <w:i w:val="false"/>
                <w:color w:val="000000"/>
                <w:sz w:val="20"/>
              </w:rPr>
              <w:t>
Объектілерге жөндеу жүргізуге</w:t>
            </w:r>
          </w:p>
          <w:bookmarkEnd w:id="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6"/>
          <w:p>
            <w:pPr>
              <w:spacing w:after="20"/>
              <w:ind w:left="20"/>
              <w:jc w:val="both"/>
            </w:pPr>
            <w:r>
              <w:rPr>
                <w:rFonts w:ascii="Times New Roman"/>
                <w:b w:val="false"/>
                <w:i w:val="false"/>
                <w:color w:val="000000"/>
                <w:sz w:val="20"/>
              </w:rPr>
              <w:t>
Зияткерлік ойындар кабинеттерін ашуға</w:t>
            </w:r>
          </w:p>
          <w:bookmarkEnd w:id="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47"/>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bookmarkEnd w:id="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48"/>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bookmarkEnd w:id="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49"/>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bookmarkEnd w:id="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50"/>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w:t>
            </w:r>
          </w:p>
          <w:bookmarkEnd w:id="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51"/>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 дамытуға </w:t>
            </w:r>
          </w:p>
          <w:bookmarkEnd w:id="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52"/>
          <w:p>
            <w:pPr>
              <w:spacing w:after="20"/>
              <w:ind w:left="20"/>
              <w:jc w:val="both"/>
            </w:pPr>
            <w:r>
              <w:rPr>
                <w:rFonts w:ascii="Times New Roman"/>
                <w:b w:val="false"/>
                <w:i w:val="false"/>
                <w:color w:val="000000"/>
                <w:sz w:val="20"/>
              </w:rPr>
              <w:t>
оның ішінде:</w:t>
            </w:r>
          </w:p>
          <w:bookmarkEnd w:id="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53"/>
          <w:p>
            <w:pPr>
              <w:spacing w:after="20"/>
              <w:ind w:left="20"/>
              <w:jc w:val="both"/>
            </w:pPr>
            <w:r>
              <w:rPr>
                <w:rFonts w:ascii="Times New Roman"/>
                <w:b w:val="false"/>
                <w:i w:val="false"/>
                <w:color w:val="000000"/>
                <w:sz w:val="20"/>
              </w:rPr>
              <w:t>
Еңбекақы төлемін жарым - жартылай субсидиялауға</w:t>
            </w:r>
          </w:p>
          <w:bookmarkEnd w:id="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54"/>
          <w:p>
            <w:pPr>
              <w:spacing w:after="20"/>
              <w:ind w:left="20"/>
              <w:jc w:val="both"/>
            </w:pPr>
            <w:r>
              <w:rPr>
                <w:rFonts w:ascii="Times New Roman"/>
                <w:b w:val="false"/>
                <w:i w:val="false"/>
                <w:color w:val="000000"/>
                <w:sz w:val="20"/>
              </w:rPr>
              <w:t>
Жастар практикасына</w:t>
            </w:r>
          </w:p>
          <w:bookmarkEnd w:id="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55"/>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bookmarkEnd w:id="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56"/>
          <w:p>
            <w:pPr>
              <w:spacing w:after="20"/>
              <w:ind w:left="20"/>
              <w:jc w:val="both"/>
            </w:pPr>
            <w:r>
              <w:rPr>
                <w:rFonts w:ascii="Times New Roman"/>
                <w:b w:val="false"/>
                <w:i w:val="false"/>
                <w:color w:val="000000"/>
                <w:sz w:val="20"/>
              </w:rPr>
              <w:t xml:space="preserve">
Мемлекеттік атаулы әлеуметтік көмек төлеміне </w:t>
            </w:r>
          </w:p>
          <w:bookmarkEnd w:id="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57"/>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 </w:t>
            </w:r>
          </w:p>
          <w:bookmarkEnd w:id="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58"/>
          <w:p>
            <w:pPr>
              <w:spacing w:after="20"/>
              <w:ind w:left="20"/>
              <w:jc w:val="both"/>
            </w:pPr>
            <w:r>
              <w:rPr>
                <w:rFonts w:ascii="Times New Roman"/>
                <w:b w:val="false"/>
                <w:i w:val="false"/>
                <w:color w:val="000000"/>
                <w:sz w:val="20"/>
              </w:rPr>
              <w:t>
оның ішінде:</w:t>
            </w:r>
          </w:p>
          <w:bookmarkEnd w:id="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59"/>
          <w:p>
            <w:pPr>
              <w:spacing w:after="20"/>
              <w:ind w:left="20"/>
              <w:jc w:val="both"/>
            </w:pPr>
            <w:r>
              <w:rPr>
                <w:rFonts w:ascii="Times New Roman"/>
                <w:b w:val="false"/>
                <w:i w:val="false"/>
                <w:color w:val="000000"/>
                <w:sz w:val="20"/>
              </w:rPr>
              <w:t>
Өндірістік жұмыспен қамту және кәсіпкерлікті дамыту бағдарламасының аясында еңбек нарығында сұранысқа ие мамандықтар мен дағдылар бойынша қызметкерлерді қысқа мерзімді кәсіптік оқытуға</w:t>
            </w:r>
          </w:p>
          <w:bookmarkEnd w:id="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60"/>
          <w:p>
            <w:pPr>
              <w:spacing w:after="20"/>
              <w:ind w:left="20"/>
              <w:jc w:val="both"/>
            </w:pPr>
            <w:r>
              <w:rPr>
                <w:rFonts w:ascii="Times New Roman"/>
                <w:b w:val="false"/>
                <w:i w:val="false"/>
                <w:color w:val="000000"/>
                <w:sz w:val="20"/>
              </w:rPr>
              <w:t>
Өнімді жұмыспен қамтуды және бұқаралық кәсіпкерлікті дамыту бағдарламасы бойынша жеке жұмысқа орналастыру агенттіктеріне аутсорсингке</w:t>
            </w:r>
          </w:p>
          <w:bookmarkEnd w:id="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61"/>
          <w:p>
            <w:pPr>
              <w:spacing w:after="20"/>
              <w:ind w:left="20"/>
              <w:jc w:val="both"/>
            </w:pPr>
            <w:r>
              <w:rPr>
                <w:rFonts w:ascii="Times New Roman"/>
                <w:b w:val="false"/>
                <w:i w:val="false"/>
                <w:color w:val="000000"/>
                <w:sz w:val="20"/>
              </w:rPr>
              <w:t xml:space="preserve">
Халықты жұмыспен қамту орталықтарында еңбек ақы төлеудің тартымды жүйесін енгізуге </w:t>
            </w:r>
          </w:p>
          <w:bookmarkEnd w:id="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62"/>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bookmarkEnd w:id="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63"/>
          <w:p>
            <w:pPr>
              <w:spacing w:after="20"/>
              <w:ind w:left="20"/>
              <w:jc w:val="both"/>
            </w:pPr>
            <w:r>
              <w:rPr>
                <w:rFonts w:ascii="Times New Roman"/>
                <w:b w:val="false"/>
                <w:i w:val="false"/>
                <w:color w:val="000000"/>
                <w:sz w:val="20"/>
              </w:rPr>
              <w:t>
Ауданның (облыстық маңызы бар қаланың) ветеринария бөлімі</w:t>
            </w:r>
          </w:p>
          <w:bookmarkEnd w:id="2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64"/>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bookmarkEnd w:id="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65"/>
          <w:p>
            <w:pPr>
              <w:spacing w:after="20"/>
              <w:ind w:left="20"/>
              <w:jc w:val="both"/>
            </w:pPr>
            <w:r>
              <w:rPr>
                <w:rFonts w:ascii="Times New Roman"/>
                <w:b w:val="false"/>
                <w:i w:val="false"/>
                <w:color w:val="000000"/>
                <w:sz w:val="20"/>
              </w:rPr>
              <w:t>
Ветеринариялық препараттарды вакцинациялау, тасымалдау және сақтау бойынша қызметтер көрсетуге</w:t>
            </w:r>
          </w:p>
          <w:bookmarkEnd w:id="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66"/>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bookmarkEnd w:id="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67"/>
          <w:p>
            <w:pPr>
              <w:spacing w:after="20"/>
              <w:ind w:left="20"/>
              <w:jc w:val="both"/>
            </w:pPr>
            <w:r>
              <w:rPr>
                <w:rFonts w:ascii="Times New Roman"/>
                <w:b w:val="false"/>
                <w:i w:val="false"/>
                <w:color w:val="000000"/>
                <w:sz w:val="20"/>
              </w:rPr>
              <w:t>
Автомобиль жолдарын (қала көшелерін) және елді мекендердің көшелерін күрделі, орташа және ағымдағы жөндеуге</w:t>
            </w:r>
          </w:p>
          <w:bookmarkEnd w:id="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68"/>
          <w:p>
            <w:pPr>
              <w:spacing w:after="20"/>
              <w:ind w:left="20"/>
              <w:jc w:val="both"/>
            </w:pPr>
            <w:r>
              <w:rPr>
                <w:rFonts w:ascii="Times New Roman"/>
                <w:b w:val="false"/>
                <w:i w:val="false"/>
                <w:color w:val="000000"/>
                <w:sz w:val="20"/>
              </w:rPr>
              <w:t>
оның ішінде:</w:t>
            </w:r>
          </w:p>
          <w:bookmarkEnd w:id="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69"/>
          <w:p>
            <w:pPr>
              <w:spacing w:after="20"/>
              <w:ind w:left="20"/>
              <w:jc w:val="both"/>
            </w:pPr>
            <w:r>
              <w:rPr>
                <w:rFonts w:ascii="Times New Roman"/>
                <w:b w:val="false"/>
                <w:i w:val="false"/>
                <w:color w:val="000000"/>
                <w:sz w:val="20"/>
              </w:rPr>
              <w:t>
Жолдарды орташа жөндеуге</w:t>
            </w:r>
          </w:p>
          <w:bookmarkEnd w:id="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70"/>
          <w:p>
            <w:pPr>
              <w:spacing w:after="20"/>
              <w:ind w:left="20"/>
              <w:jc w:val="both"/>
            </w:pPr>
            <w:r>
              <w:rPr>
                <w:rFonts w:ascii="Times New Roman"/>
                <w:b w:val="false"/>
                <w:i w:val="false"/>
                <w:color w:val="000000"/>
                <w:sz w:val="20"/>
              </w:rPr>
              <w:t>
Нысаналы даму трансферттері</w:t>
            </w:r>
          </w:p>
          <w:bookmarkEnd w:id="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71"/>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bookmarkEnd w:id="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72"/>
          <w:p>
            <w:pPr>
              <w:spacing w:after="20"/>
              <w:ind w:left="20"/>
              <w:jc w:val="both"/>
            </w:pPr>
            <w:r>
              <w:rPr>
                <w:rFonts w:ascii="Times New Roman"/>
                <w:b w:val="false"/>
                <w:i w:val="false"/>
                <w:color w:val="000000"/>
                <w:sz w:val="20"/>
              </w:rPr>
              <w:t>
Сумен жабдықтау және су бұру жүйелерін дамытуға</w:t>
            </w:r>
          </w:p>
          <w:bookmarkEnd w:id="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73"/>
          <w:p>
            <w:pPr>
              <w:spacing w:after="20"/>
              <w:ind w:left="20"/>
              <w:jc w:val="both"/>
            </w:pPr>
            <w:r>
              <w:rPr>
                <w:rFonts w:ascii="Times New Roman"/>
                <w:b w:val="false"/>
                <w:i w:val="false"/>
                <w:color w:val="000000"/>
                <w:sz w:val="20"/>
              </w:rPr>
              <w:t>
оның ішінде:</w:t>
            </w:r>
          </w:p>
          <w:bookmarkEnd w:id="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74"/>
          <w:p>
            <w:pPr>
              <w:spacing w:after="20"/>
              <w:ind w:left="20"/>
              <w:jc w:val="both"/>
            </w:pPr>
            <w:r>
              <w:rPr>
                <w:rFonts w:ascii="Times New Roman"/>
                <w:b w:val="false"/>
                <w:i w:val="false"/>
                <w:color w:val="000000"/>
                <w:sz w:val="20"/>
              </w:rPr>
              <w:t>
Жәйрем кентінің су құбырлары желілерін қайта жаңартуға, 2 кезек</w:t>
            </w:r>
          </w:p>
          <w:bookmarkEnd w:id="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75"/>
          <w:p>
            <w:pPr>
              <w:spacing w:after="20"/>
              <w:ind w:left="20"/>
              <w:jc w:val="both"/>
            </w:pPr>
            <w:r>
              <w:rPr>
                <w:rFonts w:ascii="Times New Roman"/>
                <w:b w:val="false"/>
                <w:i w:val="false"/>
                <w:color w:val="000000"/>
                <w:sz w:val="20"/>
              </w:rPr>
              <w:t>
Тұрғын үй шаруашылығы</w:t>
            </w:r>
          </w:p>
          <w:bookmarkEnd w:id="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76"/>
          <w:p>
            <w:pPr>
              <w:spacing w:after="20"/>
              <w:ind w:left="20"/>
              <w:jc w:val="both"/>
            </w:pPr>
            <w:r>
              <w:rPr>
                <w:rFonts w:ascii="Times New Roman"/>
                <w:b w:val="false"/>
                <w:i w:val="false"/>
                <w:color w:val="000000"/>
                <w:sz w:val="20"/>
              </w:rPr>
              <w:t>
оның ішінде:</w:t>
            </w:r>
          </w:p>
          <w:bookmarkEnd w:id="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77"/>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bookmarkEnd w:id="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78"/>
          <w:p>
            <w:pPr>
              <w:spacing w:after="20"/>
              <w:ind w:left="20"/>
              <w:jc w:val="both"/>
            </w:pPr>
            <w:r>
              <w:rPr>
                <w:rFonts w:ascii="Times New Roman"/>
                <w:b w:val="false"/>
                <w:i w:val="false"/>
                <w:color w:val="000000"/>
                <w:sz w:val="20"/>
              </w:rPr>
              <w:t>
Қаражал қаласы Абай көшесі 3 үй мекенжайында орналасқан тұрғын үй аумағының сыртқы инженерлік желілерін қайта жаңарту және абаттандыру</w:t>
            </w:r>
          </w:p>
          <w:bookmarkEnd w:id="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79"/>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bookmarkEnd w:id="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80"/>
          <w:p>
            <w:pPr>
              <w:spacing w:after="20"/>
              <w:ind w:left="20"/>
              <w:jc w:val="both"/>
            </w:pPr>
            <w:r>
              <w:rPr>
                <w:rFonts w:ascii="Times New Roman"/>
                <w:b w:val="false"/>
                <w:i w:val="false"/>
                <w:color w:val="000000"/>
                <w:sz w:val="20"/>
              </w:rPr>
              <w:t>
Қаражал қаласы Абай көшесі 3 үй мекен жайында орналасқан тұрғын үйді қайта жаңарту</w:t>
            </w:r>
          </w:p>
          <w:bookmarkEnd w:id="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2018 жылғы 17 тамыздағы</w:t>
            </w:r>
            <w:r>
              <w:br/>
            </w:r>
            <w:r>
              <w:rPr>
                <w:rFonts w:ascii="Times New Roman"/>
                <w:b w:val="false"/>
                <w:i w:val="false"/>
                <w:color w:val="000000"/>
                <w:sz w:val="20"/>
              </w:rPr>
              <w:t>№ 226 шешіміне</w:t>
            </w:r>
            <w:r>
              <w:br/>
            </w:r>
            <w:r>
              <w:rPr>
                <w:rFonts w:ascii="Times New Roman"/>
                <w:b w:val="false"/>
                <w:i w:val="false"/>
                <w:color w:val="000000"/>
                <w:sz w:val="20"/>
              </w:rPr>
              <w:t>4 -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bl>
    <w:bookmarkStart w:name="z359" w:id="281"/>
    <w:p>
      <w:pPr>
        <w:spacing w:after="0"/>
        <w:ind w:left="0"/>
        <w:jc w:val="left"/>
      </w:pPr>
      <w:r>
        <w:rPr>
          <w:rFonts w:ascii="Times New Roman"/>
          <w:b/>
          <w:i w:val="false"/>
          <w:color w:val="000000"/>
        </w:rPr>
        <w:t xml:space="preserve"> 2018 жылға қаланың жергілікті атқарушы органы резервінің сомаларын бөлу</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2"/>
          <w:p>
            <w:pPr>
              <w:spacing w:after="20"/>
              <w:ind w:left="20"/>
              <w:jc w:val="both"/>
            </w:pPr>
            <w:r>
              <w:rPr>
                <w:rFonts w:ascii="Times New Roman"/>
                <w:b w:val="false"/>
                <w:i w:val="false"/>
                <w:color w:val="000000"/>
                <w:sz w:val="20"/>
              </w:rPr>
              <w:t>
Функционалдық топ</w:t>
            </w:r>
          </w:p>
          <w:bookmarkEnd w:id="282"/>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3"/>
          <w:p>
            <w:pPr>
              <w:spacing w:after="20"/>
              <w:ind w:left="20"/>
              <w:jc w:val="both"/>
            </w:pPr>
            <w:r>
              <w:rPr>
                <w:rFonts w:ascii="Times New Roman"/>
                <w:b w:val="false"/>
                <w:i w:val="false"/>
                <w:color w:val="000000"/>
                <w:sz w:val="20"/>
              </w:rPr>
              <w:t>
 </w:t>
            </w:r>
          </w:p>
          <w:bookmarkEnd w:id="28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4"/>
          <w:p>
            <w:pPr>
              <w:spacing w:after="20"/>
              <w:ind w:left="20"/>
              <w:jc w:val="both"/>
            </w:pPr>
            <w:r>
              <w:rPr>
                <w:rFonts w:ascii="Times New Roman"/>
                <w:b w:val="false"/>
                <w:i w:val="false"/>
                <w:color w:val="000000"/>
                <w:sz w:val="20"/>
              </w:rPr>
              <w:t>
 </w:t>
            </w:r>
          </w:p>
          <w:bookmarkEnd w:id="2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85"/>
          <w:p>
            <w:pPr>
              <w:spacing w:after="20"/>
              <w:ind w:left="20"/>
              <w:jc w:val="both"/>
            </w:pPr>
            <w:r>
              <w:rPr>
                <w:rFonts w:ascii="Times New Roman"/>
                <w:b w:val="false"/>
                <w:i w:val="false"/>
                <w:color w:val="000000"/>
                <w:sz w:val="20"/>
              </w:rPr>
              <w:t>
 </w:t>
            </w:r>
          </w:p>
          <w:bookmarkEnd w:id="2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86"/>
          <w:p>
            <w:pPr>
              <w:spacing w:after="20"/>
              <w:ind w:left="20"/>
              <w:jc w:val="both"/>
            </w:pPr>
            <w:r>
              <w:rPr>
                <w:rFonts w:ascii="Times New Roman"/>
                <w:b w:val="false"/>
                <w:i w:val="false"/>
                <w:color w:val="000000"/>
                <w:sz w:val="20"/>
              </w:rPr>
              <w:t>
 </w:t>
            </w:r>
          </w:p>
          <w:bookmarkEnd w:id="2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87"/>
          <w:p>
            <w:pPr>
              <w:spacing w:after="20"/>
              <w:ind w:left="20"/>
              <w:jc w:val="both"/>
            </w:pPr>
            <w:r>
              <w:rPr>
                <w:rFonts w:ascii="Times New Roman"/>
                <w:b w:val="false"/>
                <w:i w:val="false"/>
                <w:color w:val="000000"/>
                <w:sz w:val="20"/>
              </w:rPr>
              <w:t>
 </w:t>
            </w:r>
          </w:p>
          <w:bookmarkEnd w:id="2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88"/>
          <w:p>
            <w:pPr>
              <w:spacing w:after="20"/>
              <w:ind w:left="20"/>
              <w:jc w:val="both"/>
            </w:pPr>
            <w:r>
              <w:rPr>
                <w:rFonts w:ascii="Times New Roman"/>
                <w:b w:val="false"/>
                <w:i w:val="false"/>
                <w:color w:val="000000"/>
                <w:sz w:val="20"/>
              </w:rPr>
              <w:t>
13</w:t>
            </w:r>
          </w:p>
          <w:bookmarkEnd w:id="2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89"/>
          <w:p>
            <w:pPr>
              <w:spacing w:after="20"/>
              <w:ind w:left="20"/>
              <w:jc w:val="both"/>
            </w:pPr>
            <w:r>
              <w:rPr>
                <w:rFonts w:ascii="Times New Roman"/>
                <w:b w:val="false"/>
                <w:i w:val="false"/>
                <w:color w:val="000000"/>
                <w:sz w:val="20"/>
              </w:rPr>
              <w:t>
 </w:t>
            </w:r>
          </w:p>
          <w:bookmarkEnd w:id="2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0"/>
          <w:p>
            <w:pPr>
              <w:spacing w:after="20"/>
              <w:ind w:left="20"/>
              <w:jc w:val="both"/>
            </w:pPr>
            <w:r>
              <w:rPr>
                <w:rFonts w:ascii="Times New Roman"/>
                <w:b w:val="false"/>
                <w:i w:val="false"/>
                <w:color w:val="000000"/>
                <w:sz w:val="20"/>
              </w:rPr>
              <w:t>
 </w:t>
            </w:r>
          </w:p>
          <w:bookmarkEnd w:id="2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1"/>
          <w:p>
            <w:pPr>
              <w:spacing w:after="20"/>
              <w:ind w:left="20"/>
              <w:jc w:val="both"/>
            </w:pPr>
            <w:r>
              <w:rPr>
                <w:rFonts w:ascii="Times New Roman"/>
                <w:b w:val="false"/>
                <w:i w:val="false"/>
                <w:color w:val="000000"/>
                <w:sz w:val="20"/>
              </w:rPr>
              <w:t>
 </w:t>
            </w:r>
          </w:p>
          <w:bookmarkEnd w:id="2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92"/>
          <w:p>
            <w:pPr>
              <w:spacing w:after="20"/>
              <w:ind w:left="20"/>
              <w:jc w:val="both"/>
            </w:pPr>
            <w:r>
              <w:rPr>
                <w:rFonts w:ascii="Times New Roman"/>
                <w:b w:val="false"/>
                <w:i w:val="false"/>
                <w:color w:val="000000"/>
                <w:sz w:val="20"/>
              </w:rPr>
              <w:t>
 </w:t>
            </w:r>
          </w:p>
          <w:bookmarkEnd w:id="2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2018 жылғы 17 тамыздағы</w:t>
            </w:r>
            <w:r>
              <w:br/>
            </w:r>
            <w:r>
              <w:rPr>
                <w:rFonts w:ascii="Times New Roman"/>
                <w:b w:val="false"/>
                <w:i w:val="false"/>
                <w:color w:val="000000"/>
                <w:sz w:val="20"/>
              </w:rPr>
              <w:t>№ 226 шешіміне</w:t>
            </w:r>
            <w:r>
              <w:br/>
            </w:r>
            <w:r>
              <w:rPr>
                <w:rFonts w:ascii="Times New Roman"/>
                <w:b w:val="false"/>
                <w:i w:val="false"/>
                <w:color w:val="000000"/>
                <w:sz w:val="20"/>
              </w:rPr>
              <w:t>5 -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bookmarkStart w:name="z376" w:id="293"/>
    <w:p>
      <w:pPr>
        <w:spacing w:after="0"/>
        <w:ind w:left="0"/>
        <w:jc w:val="left"/>
      </w:pPr>
      <w:r>
        <w:rPr>
          <w:rFonts w:ascii="Times New Roman"/>
          <w:b/>
          <w:i w:val="false"/>
          <w:color w:val="000000"/>
        </w:rPr>
        <w:t xml:space="preserve"> 2018 жылға арналған қалалық бюджеттің дамуының бюджеттік бағдарламаларының тізбесі, инвестициялық жобаларды (бағдарламаларды) іске асыруға бағытталған бюджеттік бағдарламаларға бөліне отырып </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94"/>
          <w:p>
            <w:pPr>
              <w:spacing w:after="20"/>
              <w:ind w:left="20"/>
              <w:jc w:val="both"/>
            </w:pPr>
            <w:r>
              <w:rPr>
                <w:rFonts w:ascii="Times New Roman"/>
                <w:b w:val="false"/>
                <w:i w:val="false"/>
                <w:color w:val="000000"/>
                <w:sz w:val="20"/>
              </w:rPr>
              <w:t>
Функционалдық топ</w:t>
            </w:r>
          </w:p>
          <w:bookmarkEnd w:id="294"/>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95"/>
          <w:p>
            <w:pPr>
              <w:spacing w:after="20"/>
              <w:ind w:left="20"/>
              <w:jc w:val="both"/>
            </w:pPr>
            <w:r>
              <w:rPr>
                <w:rFonts w:ascii="Times New Roman"/>
                <w:b w:val="false"/>
                <w:i w:val="false"/>
                <w:color w:val="000000"/>
                <w:sz w:val="20"/>
              </w:rPr>
              <w:t>
 </w:t>
            </w:r>
          </w:p>
          <w:bookmarkEnd w:id="29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96"/>
          <w:p>
            <w:pPr>
              <w:spacing w:after="20"/>
              <w:ind w:left="20"/>
              <w:jc w:val="both"/>
            </w:pPr>
            <w:r>
              <w:rPr>
                <w:rFonts w:ascii="Times New Roman"/>
                <w:b w:val="false"/>
                <w:i w:val="false"/>
                <w:color w:val="000000"/>
                <w:sz w:val="20"/>
              </w:rPr>
              <w:t>
 </w:t>
            </w:r>
          </w:p>
          <w:bookmarkEnd w:id="2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97"/>
          <w:p>
            <w:pPr>
              <w:spacing w:after="20"/>
              <w:ind w:left="20"/>
              <w:jc w:val="both"/>
            </w:pPr>
            <w:r>
              <w:rPr>
                <w:rFonts w:ascii="Times New Roman"/>
                <w:b w:val="false"/>
                <w:i w:val="false"/>
                <w:color w:val="000000"/>
                <w:sz w:val="20"/>
              </w:rPr>
              <w:t>
 </w:t>
            </w:r>
          </w:p>
          <w:bookmarkEnd w:id="2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98"/>
          <w:p>
            <w:pPr>
              <w:spacing w:after="20"/>
              <w:ind w:left="20"/>
              <w:jc w:val="both"/>
            </w:pPr>
            <w:r>
              <w:rPr>
                <w:rFonts w:ascii="Times New Roman"/>
                <w:b w:val="false"/>
                <w:i w:val="false"/>
                <w:color w:val="000000"/>
                <w:sz w:val="20"/>
              </w:rPr>
              <w:t>
 </w:t>
            </w:r>
          </w:p>
          <w:bookmarkEnd w:id="2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99"/>
          <w:p>
            <w:pPr>
              <w:spacing w:after="20"/>
              <w:ind w:left="20"/>
              <w:jc w:val="both"/>
            </w:pPr>
            <w:r>
              <w:rPr>
                <w:rFonts w:ascii="Times New Roman"/>
                <w:b w:val="false"/>
                <w:i w:val="false"/>
                <w:color w:val="000000"/>
                <w:sz w:val="20"/>
              </w:rPr>
              <w:t>
 </w:t>
            </w:r>
          </w:p>
          <w:bookmarkEnd w:id="2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00"/>
          <w:p>
            <w:pPr>
              <w:spacing w:after="20"/>
              <w:ind w:left="20"/>
              <w:jc w:val="both"/>
            </w:pPr>
            <w:r>
              <w:rPr>
                <w:rFonts w:ascii="Times New Roman"/>
                <w:b w:val="false"/>
                <w:i w:val="false"/>
                <w:color w:val="000000"/>
                <w:sz w:val="20"/>
              </w:rPr>
              <w:t>
 </w:t>
            </w:r>
          </w:p>
          <w:bookmarkEnd w:id="3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01"/>
          <w:p>
            <w:pPr>
              <w:spacing w:after="20"/>
              <w:ind w:left="20"/>
              <w:jc w:val="both"/>
            </w:pPr>
            <w:r>
              <w:rPr>
                <w:rFonts w:ascii="Times New Roman"/>
                <w:b w:val="false"/>
                <w:i w:val="false"/>
                <w:color w:val="000000"/>
                <w:sz w:val="20"/>
              </w:rPr>
              <w:t>
04</w:t>
            </w:r>
          </w:p>
          <w:bookmarkEnd w:id="3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02"/>
          <w:p>
            <w:pPr>
              <w:spacing w:after="20"/>
              <w:ind w:left="20"/>
              <w:jc w:val="both"/>
            </w:pPr>
            <w:r>
              <w:rPr>
                <w:rFonts w:ascii="Times New Roman"/>
                <w:b w:val="false"/>
                <w:i w:val="false"/>
                <w:color w:val="000000"/>
                <w:sz w:val="20"/>
              </w:rPr>
              <w:t>
 </w:t>
            </w:r>
          </w:p>
          <w:bookmarkEnd w:id="3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03"/>
          <w:p>
            <w:pPr>
              <w:spacing w:after="20"/>
              <w:ind w:left="20"/>
              <w:jc w:val="both"/>
            </w:pPr>
            <w:r>
              <w:rPr>
                <w:rFonts w:ascii="Times New Roman"/>
                <w:b w:val="false"/>
                <w:i w:val="false"/>
                <w:color w:val="000000"/>
                <w:sz w:val="20"/>
              </w:rPr>
              <w:t>
 </w:t>
            </w:r>
          </w:p>
          <w:bookmarkEnd w:id="3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04"/>
          <w:p>
            <w:pPr>
              <w:spacing w:after="20"/>
              <w:ind w:left="20"/>
              <w:jc w:val="both"/>
            </w:pPr>
            <w:r>
              <w:rPr>
                <w:rFonts w:ascii="Times New Roman"/>
                <w:b w:val="false"/>
                <w:i w:val="false"/>
                <w:color w:val="000000"/>
                <w:sz w:val="20"/>
              </w:rPr>
              <w:t>
 </w:t>
            </w:r>
          </w:p>
          <w:bookmarkEnd w:id="3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05"/>
          <w:p>
            <w:pPr>
              <w:spacing w:after="20"/>
              <w:ind w:left="20"/>
              <w:jc w:val="both"/>
            </w:pPr>
            <w:r>
              <w:rPr>
                <w:rFonts w:ascii="Times New Roman"/>
                <w:b w:val="false"/>
                <w:i w:val="false"/>
                <w:color w:val="000000"/>
                <w:sz w:val="20"/>
              </w:rPr>
              <w:t>
 </w:t>
            </w:r>
          </w:p>
          <w:bookmarkEnd w:id="3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06"/>
          <w:p>
            <w:pPr>
              <w:spacing w:after="20"/>
              <w:ind w:left="20"/>
              <w:jc w:val="both"/>
            </w:pPr>
            <w:r>
              <w:rPr>
                <w:rFonts w:ascii="Times New Roman"/>
                <w:b w:val="false"/>
                <w:i w:val="false"/>
                <w:color w:val="000000"/>
                <w:sz w:val="20"/>
              </w:rPr>
              <w:t>
 </w:t>
            </w:r>
          </w:p>
          <w:bookmarkEnd w:id="3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 6 жалпы орта білім беру мектебінің шатырын қайта жаңарту" нысаны бойынша жобалық-сметалық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07"/>
          <w:p>
            <w:pPr>
              <w:spacing w:after="20"/>
              <w:ind w:left="20"/>
              <w:jc w:val="both"/>
            </w:pPr>
            <w:r>
              <w:rPr>
                <w:rFonts w:ascii="Times New Roman"/>
                <w:b w:val="false"/>
                <w:i w:val="false"/>
                <w:color w:val="000000"/>
                <w:sz w:val="20"/>
              </w:rPr>
              <w:t>
 </w:t>
            </w:r>
          </w:p>
          <w:bookmarkEnd w:id="3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қаласының №1 орта мектебінің жанына спортзал құрылысын салу " нысаны бойынша жобалық-сметалық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08"/>
          <w:p>
            <w:pPr>
              <w:spacing w:after="20"/>
              <w:ind w:left="20"/>
              <w:jc w:val="both"/>
            </w:pPr>
            <w:r>
              <w:rPr>
                <w:rFonts w:ascii="Times New Roman"/>
                <w:b w:val="false"/>
                <w:i w:val="false"/>
                <w:color w:val="000000"/>
                <w:sz w:val="20"/>
              </w:rPr>
              <w:t>
07</w:t>
            </w:r>
          </w:p>
          <w:bookmarkEnd w:id="3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 үй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09"/>
          <w:p>
            <w:pPr>
              <w:spacing w:after="20"/>
              <w:ind w:left="20"/>
              <w:jc w:val="both"/>
            </w:pPr>
            <w:r>
              <w:rPr>
                <w:rFonts w:ascii="Times New Roman"/>
                <w:b w:val="false"/>
                <w:i w:val="false"/>
                <w:color w:val="000000"/>
                <w:sz w:val="20"/>
              </w:rPr>
              <w:t>
 </w:t>
            </w:r>
          </w:p>
          <w:bookmarkEnd w:id="3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10"/>
          <w:p>
            <w:pPr>
              <w:spacing w:after="20"/>
              <w:ind w:left="20"/>
              <w:jc w:val="both"/>
            </w:pPr>
            <w:r>
              <w:rPr>
                <w:rFonts w:ascii="Times New Roman"/>
                <w:b w:val="false"/>
                <w:i w:val="false"/>
                <w:color w:val="000000"/>
                <w:sz w:val="20"/>
              </w:rPr>
              <w:t>
 </w:t>
            </w:r>
          </w:p>
          <w:bookmarkEnd w:id="3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11"/>
          <w:p>
            <w:pPr>
              <w:spacing w:after="20"/>
              <w:ind w:left="20"/>
              <w:jc w:val="both"/>
            </w:pPr>
            <w:r>
              <w:rPr>
                <w:rFonts w:ascii="Times New Roman"/>
                <w:b w:val="false"/>
                <w:i w:val="false"/>
                <w:color w:val="000000"/>
                <w:sz w:val="20"/>
              </w:rPr>
              <w:t>
 </w:t>
            </w:r>
          </w:p>
          <w:bookmarkEnd w:id="3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12"/>
          <w:p>
            <w:pPr>
              <w:spacing w:after="20"/>
              <w:ind w:left="20"/>
              <w:jc w:val="both"/>
            </w:pPr>
            <w:r>
              <w:rPr>
                <w:rFonts w:ascii="Times New Roman"/>
                <w:b w:val="false"/>
                <w:i w:val="false"/>
                <w:color w:val="000000"/>
                <w:sz w:val="20"/>
              </w:rPr>
              <w:t>
 </w:t>
            </w:r>
          </w:p>
          <w:bookmarkEnd w:id="3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13"/>
          <w:p>
            <w:pPr>
              <w:spacing w:after="20"/>
              <w:ind w:left="20"/>
              <w:jc w:val="both"/>
            </w:pPr>
            <w:r>
              <w:rPr>
                <w:rFonts w:ascii="Times New Roman"/>
                <w:b w:val="false"/>
                <w:i w:val="false"/>
                <w:color w:val="000000"/>
                <w:sz w:val="20"/>
              </w:rPr>
              <w:t>
 </w:t>
            </w:r>
          </w:p>
          <w:bookmarkEnd w:id="3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25 орам, 22 үй, тұрғын үйге инженерлік-коммуникациялық инфрақұрылым құрылысын салу" нысаны бойынша жобалық-сметалық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14"/>
          <w:p>
            <w:pPr>
              <w:spacing w:after="20"/>
              <w:ind w:left="20"/>
              <w:jc w:val="both"/>
            </w:pPr>
            <w:r>
              <w:rPr>
                <w:rFonts w:ascii="Times New Roman"/>
                <w:b w:val="false"/>
                <w:i w:val="false"/>
                <w:color w:val="000000"/>
                <w:sz w:val="20"/>
              </w:rPr>
              <w:t>
 </w:t>
            </w:r>
          </w:p>
          <w:bookmarkEnd w:id="3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Абай көшесі 3 үй мекенжайында орналасқан тұрғын үй аумағының сыртқы инженерлік желілерін қайта жаңарту және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15"/>
          <w:p>
            <w:pPr>
              <w:spacing w:after="20"/>
              <w:ind w:left="20"/>
              <w:jc w:val="both"/>
            </w:pPr>
            <w:r>
              <w:rPr>
                <w:rFonts w:ascii="Times New Roman"/>
                <w:b w:val="false"/>
                <w:i w:val="false"/>
                <w:color w:val="000000"/>
                <w:sz w:val="20"/>
              </w:rPr>
              <w:t>
 </w:t>
            </w:r>
          </w:p>
          <w:bookmarkEnd w:id="3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16"/>
          <w:p>
            <w:pPr>
              <w:spacing w:after="20"/>
              <w:ind w:left="20"/>
              <w:jc w:val="both"/>
            </w:pPr>
            <w:r>
              <w:rPr>
                <w:rFonts w:ascii="Times New Roman"/>
                <w:b w:val="false"/>
                <w:i w:val="false"/>
                <w:color w:val="000000"/>
                <w:sz w:val="20"/>
              </w:rPr>
              <w:t>
 </w:t>
            </w:r>
          </w:p>
          <w:bookmarkEnd w:id="3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17"/>
          <w:p>
            <w:pPr>
              <w:spacing w:after="20"/>
              <w:ind w:left="20"/>
              <w:jc w:val="both"/>
            </w:pPr>
            <w:r>
              <w:rPr>
                <w:rFonts w:ascii="Times New Roman"/>
                <w:b w:val="false"/>
                <w:i w:val="false"/>
                <w:color w:val="000000"/>
                <w:sz w:val="20"/>
              </w:rPr>
              <w:t>
 </w:t>
            </w:r>
          </w:p>
          <w:bookmarkEnd w:id="3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Абай көшесіндегі 3 үй, 34 пәтерлік тұрғын үйді реконструкциялау" нысаны бойынша жобалық-сметалық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18"/>
          <w:p>
            <w:pPr>
              <w:spacing w:after="20"/>
              <w:ind w:left="20"/>
              <w:jc w:val="both"/>
            </w:pPr>
            <w:r>
              <w:rPr>
                <w:rFonts w:ascii="Times New Roman"/>
                <w:b w:val="false"/>
                <w:i w:val="false"/>
                <w:color w:val="000000"/>
                <w:sz w:val="20"/>
              </w:rPr>
              <w:t>
 </w:t>
            </w:r>
          </w:p>
          <w:bookmarkEnd w:id="3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Жәйрем кенті, Металлург көшесіндегі 37 үй, 90 пәтерлік тұрғын үйді реконструкциялау" нысаны бойынша жобалық-сметалық құжаттамаға түзету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19"/>
          <w:p>
            <w:pPr>
              <w:spacing w:after="20"/>
              <w:ind w:left="20"/>
              <w:jc w:val="both"/>
            </w:pPr>
            <w:r>
              <w:rPr>
                <w:rFonts w:ascii="Times New Roman"/>
                <w:b w:val="false"/>
                <w:i w:val="false"/>
                <w:color w:val="000000"/>
                <w:sz w:val="20"/>
              </w:rPr>
              <w:t>
 </w:t>
            </w:r>
          </w:p>
          <w:bookmarkEnd w:id="3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25 орам, 22 үй, 104 пәтерлік тұрғын үйді реконструкциялау" нысаны бойынша жобалық-сметалық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20"/>
          <w:p>
            <w:pPr>
              <w:spacing w:after="20"/>
              <w:ind w:left="20"/>
              <w:jc w:val="both"/>
            </w:pPr>
            <w:r>
              <w:rPr>
                <w:rFonts w:ascii="Times New Roman"/>
                <w:b w:val="false"/>
                <w:i w:val="false"/>
                <w:color w:val="000000"/>
                <w:sz w:val="20"/>
              </w:rPr>
              <w:t>
 </w:t>
            </w:r>
          </w:p>
          <w:bookmarkEnd w:id="3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25 орам, 4 үй мекенжайында орналасқан тұрғын үйді қайта жаңарту" нысаны бойынша жобалық-сметалық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21"/>
          <w:p>
            <w:pPr>
              <w:spacing w:after="20"/>
              <w:ind w:left="20"/>
              <w:jc w:val="both"/>
            </w:pPr>
            <w:r>
              <w:rPr>
                <w:rFonts w:ascii="Times New Roman"/>
                <w:b w:val="false"/>
                <w:i w:val="false"/>
                <w:color w:val="000000"/>
                <w:sz w:val="20"/>
              </w:rPr>
              <w:t>
 </w:t>
            </w:r>
          </w:p>
          <w:bookmarkEnd w:id="3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Абай көшесі 3 үй мекен жайында орналасқан тұрғын үйді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22"/>
          <w:p>
            <w:pPr>
              <w:spacing w:after="20"/>
              <w:ind w:left="20"/>
              <w:jc w:val="both"/>
            </w:pPr>
            <w:r>
              <w:rPr>
                <w:rFonts w:ascii="Times New Roman"/>
                <w:b w:val="false"/>
                <w:i w:val="false"/>
                <w:color w:val="000000"/>
                <w:sz w:val="20"/>
              </w:rPr>
              <w:t>
 </w:t>
            </w:r>
          </w:p>
          <w:bookmarkEnd w:id="3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23"/>
          <w:p>
            <w:pPr>
              <w:spacing w:after="20"/>
              <w:ind w:left="20"/>
              <w:jc w:val="both"/>
            </w:pPr>
            <w:r>
              <w:rPr>
                <w:rFonts w:ascii="Times New Roman"/>
                <w:b w:val="false"/>
                <w:i w:val="false"/>
                <w:color w:val="000000"/>
                <w:sz w:val="20"/>
              </w:rPr>
              <w:t>
 </w:t>
            </w:r>
          </w:p>
          <w:bookmarkEnd w:id="3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24"/>
          <w:p>
            <w:pPr>
              <w:spacing w:after="20"/>
              <w:ind w:left="20"/>
              <w:jc w:val="both"/>
            </w:pPr>
            <w:r>
              <w:rPr>
                <w:rFonts w:ascii="Times New Roman"/>
                <w:b w:val="false"/>
                <w:i w:val="false"/>
                <w:color w:val="000000"/>
                <w:sz w:val="20"/>
              </w:rPr>
              <w:t>
 </w:t>
            </w:r>
          </w:p>
          <w:bookmarkEnd w:id="3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25"/>
          <w:p>
            <w:pPr>
              <w:spacing w:after="20"/>
              <w:ind w:left="20"/>
              <w:jc w:val="both"/>
            </w:pPr>
            <w:r>
              <w:rPr>
                <w:rFonts w:ascii="Times New Roman"/>
                <w:b w:val="false"/>
                <w:i w:val="false"/>
                <w:color w:val="000000"/>
                <w:sz w:val="20"/>
              </w:rPr>
              <w:t>
 </w:t>
            </w:r>
          </w:p>
          <w:bookmarkEnd w:id="3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26"/>
          <w:p>
            <w:pPr>
              <w:spacing w:after="20"/>
              <w:ind w:left="20"/>
              <w:jc w:val="both"/>
            </w:pPr>
            <w:r>
              <w:rPr>
                <w:rFonts w:ascii="Times New Roman"/>
                <w:b w:val="false"/>
                <w:i w:val="false"/>
                <w:color w:val="000000"/>
                <w:sz w:val="20"/>
              </w:rPr>
              <w:t>
 </w:t>
            </w:r>
          </w:p>
          <w:bookmarkEnd w:id="3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кентінің су құбырлары желілерін қайта жаңарту, 2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27"/>
          <w:p>
            <w:pPr>
              <w:spacing w:after="20"/>
              <w:ind w:left="20"/>
              <w:jc w:val="both"/>
            </w:pPr>
            <w:r>
              <w:rPr>
                <w:rFonts w:ascii="Times New Roman"/>
                <w:b w:val="false"/>
                <w:i w:val="false"/>
                <w:color w:val="000000"/>
                <w:sz w:val="20"/>
              </w:rPr>
              <w:t>
 </w:t>
            </w:r>
          </w:p>
          <w:bookmarkEnd w:id="3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28"/>
          <w:p>
            <w:pPr>
              <w:spacing w:after="20"/>
              <w:ind w:left="20"/>
              <w:jc w:val="both"/>
            </w:pPr>
            <w:r>
              <w:rPr>
                <w:rFonts w:ascii="Times New Roman"/>
                <w:b w:val="false"/>
                <w:i w:val="false"/>
                <w:color w:val="000000"/>
                <w:sz w:val="20"/>
              </w:rPr>
              <w:t>
 </w:t>
            </w:r>
          </w:p>
          <w:bookmarkEnd w:id="3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кентінің су құбырлары желілерін қайта жаңарту, 2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29"/>
          <w:p>
            <w:pPr>
              <w:spacing w:after="20"/>
              <w:ind w:left="20"/>
              <w:jc w:val="both"/>
            </w:pPr>
            <w:r>
              <w:rPr>
                <w:rFonts w:ascii="Times New Roman"/>
                <w:b w:val="false"/>
                <w:i w:val="false"/>
                <w:color w:val="000000"/>
                <w:sz w:val="20"/>
              </w:rPr>
              <w:t>
 </w:t>
            </w:r>
          </w:p>
          <w:bookmarkEnd w:id="3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тұтынушыларының шекараларына дейін қарқынды су құбырын жеткізу" нысаны бойынша жобалық-сметалық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30"/>
          <w:p>
            <w:pPr>
              <w:spacing w:after="20"/>
              <w:ind w:left="20"/>
              <w:jc w:val="both"/>
            </w:pPr>
            <w:r>
              <w:rPr>
                <w:rFonts w:ascii="Times New Roman"/>
                <w:b w:val="false"/>
                <w:i w:val="false"/>
                <w:color w:val="000000"/>
                <w:sz w:val="20"/>
              </w:rPr>
              <w:t>
 </w:t>
            </w:r>
          </w:p>
          <w:bookmarkEnd w:id="3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 кентінің су құбырлары желілерін қайта жаңартуға" 2 кезек , жобалық-сметалық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31"/>
          <w:p>
            <w:pPr>
              <w:spacing w:after="20"/>
              <w:ind w:left="20"/>
              <w:jc w:val="both"/>
            </w:pPr>
            <w:r>
              <w:rPr>
                <w:rFonts w:ascii="Times New Roman"/>
                <w:b w:val="false"/>
                <w:i w:val="false"/>
                <w:color w:val="000000"/>
                <w:sz w:val="20"/>
              </w:rPr>
              <w:t>
 </w:t>
            </w:r>
          </w:p>
          <w:bookmarkEnd w:id="3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Ақтай ауылына су құбырлары желілерін салу" нысаны бойынша жобалық-сметалық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32"/>
          <w:p>
            <w:pPr>
              <w:spacing w:after="20"/>
              <w:ind w:left="20"/>
              <w:jc w:val="both"/>
            </w:pPr>
            <w:r>
              <w:rPr>
                <w:rFonts w:ascii="Times New Roman"/>
                <w:b w:val="false"/>
                <w:i w:val="false"/>
                <w:color w:val="000000"/>
                <w:sz w:val="20"/>
              </w:rPr>
              <w:t>
08</w:t>
            </w:r>
          </w:p>
          <w:bookmarkEnd w:id="3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33"/>
          <w:p>
            <w:pPr>
              <w:spacing w:after="20"/>
              <w:ind w:left="20"/>
              <w:jc w:val="both"/>
            </w:pPr>
            <w:r>
              <w:rPr>
                <w:rFonts w:ascii="Times New Roman"/>
                <w:b w:val="false"/>
                <w:i w:val="false"/>
                <w:color w:val="000000"/>
                <w:sz w:val="20"/>
              </w:rPr>
              <w:t>
 </w:t>
            </w:r>
          </w:p>
          <w:bookmarkEnd w:id="3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34"/>
          <w:p>
            <w:pPr>
              <w:spacing w:after="20"/>
              <w:ind w:left="20"/>
              <w:jc w:val="both"/>
            </w:pPr>
            <w:r>
              <w:rPr>
                <w:rFonts w:ascii="Times New Roman"/>
                <w:b w:val="false"/>
                <w:i w:val="false"/>
                <w:color w:val="000000"/>
                <w:sz w:val="20"/>
              </w:rPr>
              <w:t>
 </w:t>
            </w:r>
          </w:p>
          <w:bookmarkEnd w:id="3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35"/>
          <w:p>
            <w:pPr>
              <w:spacing w:after="20"/>
              <w:ind w:left="20"/>
              <w:jc w:val="both"/>
            </w:pPr>
            <w:r>
              <w:rPr>
                <w:rFonts w:ascii="Times New Roman"/>
                <w:b w:val="false"/>
                <w:i w:val="false"/>
                <w:color w:val="000000"/>
                <w:sz w:val="20"/>
              </w:rPr>
              <w:t>
 </w:t>
            </w:r>
          </w:p>
          <w:bookmarkEnd w:id="3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36"/>
          <w:p>
            <w:pPr>
              <w:spacing w:after="20"/>
              <w:ind w:left="20"/>
              <w:jc w:val="both"/>
            </w:pPr>
            <w:r>
              <w:rPr>
                <w:rFonts w:ascii="Times New Roman"/>
                <w:b w:val="false"/>
                <w:i w:val="false"/>
                <w:color w:val="000000"/>
                <w:sz w:val="20"/>
              </w:rPr>
              <w:t>
 </w:t>
            </w:r>
          </w:p>
          <w:bookmarkEnd w:id="3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қаласына 160 орыны бар спорттық сауықтыру кешені құрылысын салу" нысаны бойынша жобалық-сметалық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37"/>
          <w:p>
            <w:pPr>
              <w:spacing w:after="20"/>
              <w:ind w:left="20"/>
              <w:jc w:val="both"/>
            </w:pPr>
            <w:r>
              <w:rPr>
                <w:rFonts w:ascii="Times New Roman"/>
                <w:b w:val="false"/>
                <w:i w:val="false"/>
                <w:color w:val="000000"/>
                <w:sz w:val="20"/>
              </w:rPr>
              <w:t>
 </w:t>
            </w:r>
          </w:p>
          <w:bookmarkEnd w:id="3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Қаражал қаласының Горняк стадионын жаңарту жобалау - сметалық құжаттама әзірлеу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