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bd19" w14:textId="c9a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7 жылғы 25 желтоқсандағы ХХ сессиясының № 188 "2018 - 2020 жылдарға арналған Жәйре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8 жылғы 29 қарашадағы № 246 шешімі. Қарағанды облысының Әділет департаментінде 2018 жылғы 5 желтоқсанда № 50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</w:t>
      </w:r>
      <w:r>
        <w:rPr>
          <w:rFonts w:ascii="Times New Roman"/>
          <w:b/>
          <w:i w:val="false"/>
          <w:color w:val="000000"/>
          <w:sz w:val="28"/>
        </w:rPr>
        <w:t>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7 жылғы 25 желтоқсандағы ХХ сессиясының №188 "2018-2020 жылдарға арналған Жәйрем кентінің бюджеті туралы" (нормтивтік құқықтық актілерді мемлекеттік тіркеу Тізілімінде 4542 нөмерімен тіркелген, 2018 жылғы 13 қаңтарда № 2 (887) "Қазыналы өңір" газетінде, 2018 жылғы 1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 7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70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6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 4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7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