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5882" w14:textId="56b5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Жәйрем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26 желтоқсандағы № 267 шешімі. Қарағанды облысының Әділет департаментінде 2019 жылғы 10 қаңтарда № 5141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410 982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387 796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420 961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9 979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9 979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03.12.2019 № 334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Жәйрем кентінің бюджетінің құрамында қалалық бюджеттен Жәйрем кентінің бюджетіне жергілікті бюджеттерден берілетін ағымдағы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Жәйрем кенті бюджетінің шығыстарының құрамында бюджеттік бағдарламалар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Жәйрем кенті бюджетінде қалалық бюджеттен берілетін субвенциялардың көлемі – 229 900 мың теңге сомасында қарастырылғаны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Жәйрем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03.12.2019 № 334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Жәйрем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бюджеттен Жәйрем кентінің бюджетіне жергілікті бюджеттерден берілетін ағымдағы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03.12.2019 № 334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бюджеттік бағдарламалар бойынша нысаналы трансферттердің бөлінуі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Қаражал қалалық мәслихатының 03.12.2019 № 334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