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445c" w14:textId="a344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2017 жылғы 26 желтоқсандағы № 223 "2018 - 2020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31 шілдедегі сессиясының № 300 шешімі. Қарағанды облысының Әділет департаментінде 2018 жылғы 13 тамызда № 4894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2017 жылғы 26 желтоқсандағы № 223 "2018 – 2020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4532 болып тіркелген, "Шарайна" газетінің 2018 жылғы 12 қаңтардағы 2 (2295) нөмірінде, Қазақстан Республикасы нормативтік құқықтық актілерінің эталондық бақылау банкінде электрондық түрде 2018 жылғы 16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– 2020 жылдарға арналған қалалық бюджет тиісінше 1, 2 және 3 қосымшаларға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15 883 160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3 496 975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107 488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12 259 697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16 207 372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324 212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324 212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324 212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 № 223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12 259 697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12 259 697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16 207 372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4 234 059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2 485 032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3 099 354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3 098 957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және жатақхана құрылысына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1 458 956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6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1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3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-324 212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8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5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