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abe7" w14:textId="d6da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28 желтоқсандағы № 235 "2018 - 2020 жылдарға арналған Жезқазған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7 желтоқсандағы № 338 шешімі. Қарағанды облысының Әділет департаментінде 2018 жылғы 10 желтоқсанда № 5035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28 желтоқсандағы № 235 "2018 – 2020 жылдарға арналған Жезқазған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4563 болып тіркелген, "Шарайна" газетінің 2018 жылғы 19 қаңтардағы 3 (2296) нөмірінде, Қазақстан Республикасы нормативтік құқықтық актілерінің эталондық бақылау банкінде электрондық түрде 2018 жылғы 23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Жезқазған кентінің бюджеті тиісінше 1, 2 және 3 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