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cfaf" w14:textId="639c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"2018 - 2020 жылдарға арналған Ақтас кентінің бюджеті туралы" Саран қалалық мәслихатының 2017 жылғы 21 желтоқсандағы 20 сессиясының № 217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2018 жылғы 27 шілдедегі 27 сессиясының № 305 шешімі. Қарағанды облысының Әділет департаментінде 2018 жылғы 15 тамызда № 4895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Саран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"2018 - 2020 жылдарға арналған қалалық бюджет туралы" Саран қалалық мәслихатының 2017 жылғы 21 желтоқсандағы 20 сессиясының № 216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- құқықтық актілерді мемлекеттік тіркеудің Тізілімінде № 4512 болып тіркелген, "Саран газеті" газетінің 2017 жылғы 30 желтоқсандағы № 95 санында, Қазақстан Республикасы нормативтік құқықтық актілерінің электрондық түрде эталондық бақылау банкінде 2018 жылы 5 қаңтарда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 № 305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217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Ақтас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