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ce0792" w14:textId="3ce079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2019-2021 жылдарға арналған аудандық бюджет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Абай ауданының мәслихатының 2018 жылғы 25 желтоқсандағы № 40/431 шешімі. Қарағанды облысының Әділет департаментінде 2018 жылғы 29 желтоқсанда № 5116 болып тіркелді. Қабылданған мерзімінің өтуіне байланысты өзінің қолданылуын тоқтатады</w:t>
      </w:r>
    </w:p>
    <w:p>
      <w:pPr>
        <w:spacing w:after="0"/>
        <w:ind w:left="0"/>
        <w:jc w:val="both"/>
      </w:pPr>
      <w:bookmarkStart w:name="z4" w:id="0"/>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 xml:space="preserve">Заңына </w:t>
      </w:r>
      <w:r>
        <w:rPr>
          <w:rFonts w:ascii="Times New Roman"/>
          <w:b w:val="false"/>
          <w:i w:val="false"/>
          <w:color w:val="000000"/>
          <w:sz w:val="28"/>
        </w:rPr>
        <w:t>сәйкес, Абай аудандық мәслихаты ШЕШІМ ЕТТІ:</w:t>
      </w:r>
    </w:p>
    <w:bookmarkEnd w:id="0"/>
    <w:bookmarkStart w:name="z5" w:id="1"/>
    <w:p>
      <w:pPr>
        <w:spacing w:after="0"/>
        <w:ind w:left="0"/>
        <w:jc w:val="both"/>
      </w:pPr>
      <w:r>
        <w:rPr>
          <w:rFonts w:ascii="Times New Roman"/>
          <w:b w:val="false"/>
          <w:i w:val="false"/>
          <w:color w:val="000000"/>
          <w:sz w:val="28"/>
        </w:rPr>
        <w:t xml:space="preserve">
      1. 2019-2021 жылдарға арналған аудандық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2019 жылға келесі көлемдерде бекітілсін:</w:t>
      </w:r>
    </w:p>
    <w:bookmarkEnd w:id="1"/>
    <w:bookmarkStart w:name="z8" w:id="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кірістер – 10 223 533 мың теңге, оның ішінде:</w:t>
      </w:r>
    </w:p>
    <w:bookmarkEnd w:id="2"/>
    <w:bookmarkStart w:name="z9" w:id="3"/>
    <w:p>
      <w:pPr>
        <w:spacing w:after="0"/>
        <w:ind w:left="0"/>
        <w:jc w:val="both"/>
      </w:pPr>
      <w:r>
        <w:rPr>
          <w:rFonts w:ascii="Times New Roman"/>
          <w:b w:val="false"/>
          <w:i w:val="false"/>
          <w:color w:val="000000"/>
          <w:sz w:val="28"/>
        </w:rPr>
        <w:t>
      салықтық түсімдер – 2 251 901 мың теңге;</w:t>
      </w:r>
    </w:p>
    <w:bookmarkEnd w:id="3"/>
    <w:bookmarkStart w:name="z10" w:id="4"/>
    <w:p>
      <w:pPr>
        <w:spacing w:after="0"/>
        <w:ind w:left="0"/>
        <w:jc w:val="both"/>
      </w:pPr>
      <w:r>
        <w:rPr>
          <w:rFonts w:ascii="Times New Roman"/>
          <w:b w:val="false"/>
          <w:i w:val="false"/>
          <w:color w:val="000000"/>
          <w:sz w:val="28"/>
        </w:rPr>
        <w:t>
      салықтық емес түсімдер – 17 103 мың теңге;</w:t>
      </w:r>
    </w:p>
    <w:bookmarkEnd w:id="4"/>
    <w:bookmarkStart w:name="z11" w:id="5"/>
    <w:p>
      <w:pPr>
        <w:spacing w:after="0"/>
        <w:ind w:left="0"/>
        <w:jc w:val="both"/>
      </w:pPr>
      <w:r>
        <w:rPr>
          <w:rFonts w:ascii="Times New Roman"/>
          <w:b w:val="false"/>
          <w:i w:val="false"/>
          <w:color w:val="000000"/>
          <w:sz w:val="28"/>
        </w:rPr>
        <w:t>
      негізгі капиталды сатудан түсетін түсімдер – 80 749 мың теңге;</w:t>
      </w:r>
    </w:p>
    <w:bookmarkEnd w:id="5"/>
    <w:bookmarkStart w:name="z12" w:id="6"/>
    <w:p>
      <w:pPr>
        <w:spacing w:after="0"/>
        <w:ind w:left="0"/>
        <w:jc w:val="both"/>
      </w:pPr>
      <w:r>
        <w:rPr>
          <w:rFonts w:ascii="Times New Roman"/>
          <w:b w:val="false"/>
          <w:i w:val="false"/>
          <w:color w:val="000000"/>
          <w:sz w:val="28"/>
        </w:rPr>
        <w:t>
      трансферттердің түсімдері – 7 873 780 мың теңге;</w:t>
      </w:r>
    </w:p>
    <w:bookmarkEnd w:id="6"/>
    <w:bookmarkStart w:name="z13" w:id="7"/>
    <w:p>
      <w:pPr>
        <w:spacing w:after="0"/>
        <w:ind w:left="0"/>
        <w:jc w:val="both"/>
      </w:pPr>
      <w:r>
        <w:rPr>
          <w:rFonts w:ascii="Times New Roman"/>
          <w:b w:val="false"/>
          <w:i w:val="false"/>
          <w:color w:val="000000"/>
          <w:sz w:val="28"/>
        </w:rPr>
        <w:t>
      2) шығындар – 10 316 182 мың теңге;</w:t>
      </w:r>
    </w:p>
    <w:bookmarkEnd w:id="7"/>
    <w:bookmarkStart w:name="z14" w:id="8"/>
    <w:p>
      <w:pPr>
        <w:spacing w:after="0"/>
        <w:ind w:left="0"/>
        <w:jc w:val="both"/>
      </w:pPr>
      <w:r>
        <w:rPr>
          <w:rFonts w:ascii="Times New Roman"/>
          <w:b w:val="false"/>
          <w:i w:val="false"/>
          <w:color w:val="000000"/>
          <w:sz w:val="28"/>
        </w:rPr>
        <w:t>
      3) таза бюджеттік кредиттер – алу 39 494 мың теңге:</w:t>
      </w:r>
    </w:p>
    <w:bookmarkEnd w:id="8"/>
    <w:bookmarkStart w:name="z15" w:id="9"/>
    <w:p>
      <w:pPr>
        <w:spacing w:after="0"/>
        <w:ind w:left="0"/>
        <w:jc w:val="both"/>
      </w:pPr>
      <w:r>
        <w:rPr>
          <w:rFonts w:ascii="Times New Roman"/>
          <w:b w:val="false"/>
          <w:i w:val="false"/>
          <w:color w:val="000000"/>
          <w:sz w:val="28"/>
        </w:rPr>
        <w:t>
      бюджеттік кредиттер – 68 294 мың теңге;</w:t>
      </w:r>
    </w:p>
    <w:bookmarkEnd w:id="9"/>
    <w:bookmarkStart w:name="z16" w:id="10"/>
    <w:p>
      <w:pPr>
        <w:spacing w:after="0"/>
        <w:ind w:left="0"/>
        <w:jc w:val="both"/>
      </w:pPr>
      <w:r>
        <w:rPr>
          <w:rFonts w:ascii="Times New Roman"/>
          <w:b w:val="false"/>
          <w:i w:val="false"/>
          <w:color w:val="000000"/>
          <w:sz w:val="28"/>
        </w:rPr>
        <w:t>
      бюджеттік кредиттерді өтеу – 107 788 мың теңге;</w:t>
      </w:r>
    </w:p>
    <w:bookmarkEnd w:id="10"/>
    <w:bookmarkStart w:name="z17" w:id="11"/>
    <w:p>
      <w:pPr>
        <w:spacing w:after="0"/>
        <w:ind w:left="0"/>
        <w:jc w:val="both"/>
      </w:pPr>
      <w:r>
        <w:rPr>
          <w:rFonts w:ascii="Times New Roman"/>
          <w:b w:val="false"/>
          <w:i w:val="false"/>
          <w:color w:val="000000"/>
          <w:sz w:val="28"/>
        </w:rPr>
        <w:t>
      4) қаржы активтерімен операциялар бойынша сальдо – 0 мың теңге, оның ішінде:</w:t>
      </w:r>
    </w:p>
    <w:bookmarkEnd w:id="11"/>
    <w:bookmarkStart w:name="z18" w:id="12"/>
    <w:p>
      <w:pPr>
        <w:spacing w:after="0"/>
        <w:ind w:left="0"/>
        <w:jc w:val="both"/>
      </w:pPr>
      <w:r>
        <w:rPr>
          <w:rFonts w:ascii="Times New Roman"/>
          <w:b w:val="false"/>
          <w:i w:val="false"/>
          <w:color w:val="000000"/>
          <w:sz w:val="28"/>
        </w:rPr>
        <w:t>
      қаржы активтерін сатып алу – 0 мың теңге;</w:t>
      </w:r>
    </w:p>
    <w:bookmarkEnd w:id="12"/>
    <w:bookmarkStart w:name="z19" w:id="13"/>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13"/>
    <w:bookmarkStart w:name="z20" w:id="14"/>
    <w:p>
      <w:pPr>
        <w:spacing w:after="0"/>
        <w:ind w:left="0"/>
        <w:jc w:val="both"/>
      </w:pPr>
      <w:r>
        <w:rPr>
          <w:rFonts w:ascii="Times New Roman"/>
          <w:b w:val="false"/>
          <w:i w:val="false"/>
          <w:color w:val="000000"/>
          <w:sz w:val="28"/>
        </w:rPr>
        <w:t>
      5) бюджет тапшылығы (профициті) – алу 53 155 мың теңге;</w:t>
      </w:r>
    </w:p>
    <w:bookmarkEnd w:id="14"/>
    <w:bookmarkStart w:name="z21" w:id="15"/>
    <w:p>
      <w:pPr>
        <w:spacing w:after="0"/>
        <w:ind w:left="0"/>
        <w:jc w:val="both"/>
      </w:pPr>
      <w:r>
        <w:rPr>
          <w:rFonts w:ascii="Times New Roman"/>
          <w:b w:val="false"/>
          <w:i w:val="false"/>
          <w:color w:val="000000"/>
          <w:sz w:val="28"/>
        </w:rPr>
        <w:t>
      6) бюджет тапшылығын қаржыландыру (профицитін пайдалану) – 53 155 мың теңге:</w:t>
      </w:r>
    </w:p>
    <w:bookmarkEnd w:id="15"/>
    <w:p>
      <w:pPr>
        <w:spacing w:after="0"/>
        <w:ind w:left="0"/>
        <w:jc w:val="both"/>
      </w:pPr>
      <w:r>
        <w:rPr>
          <w:rFonts w:ascii="Times New Roman"/>
          <w:b w:val="false"/>
          <w:i w:val="false"/>
          <w:color w:val="000000"/>
          <w:sz w:val="28"/>
        </w:rPr>
        <w:t>
      қарыздар түсімдері – 68 294 мың теңге;</w:t>
      </w:r>
    </w:p>
    <w:p>
      <w:pPr>
        <w:spacing w:after="0"/>
        <w:ind w:left="0"/>
        <w:jc w:val="both"/>
      </w:pPr>
      <w:r>
        <w:rPr>
          <w:rFonts w:ascii="Times New Roman"/>
          <w:b w:val="false"/>
          <w:i w:val="false"/>
          <w:color w:val="000000"/>
          <w:sz w:val="28"/>
        </w:rPr>
        <w:t>
      қарыздарды өтеу – 114 873 мың теңге;</w:t>
      </w:r>
    </w:p>
    <w:p>
      <w:pPr>
        <w:spacing w:after="0"/>
        <w:ind w:left="0"/>
        <w:jc w:val="both"/>
      </w:pPr>
      <w:r>
        <w:rPr>
          <w:rFonts w:ascii="Times New Roman"/>
          <w:b w:val="false"/>
          <w:i w:val="false"/>
          <w:color w:val="000000"/>
          <w:sz w:val="28"/>
        </w:rPr>
        <w:t>
      бюджет қаражаттарының пайдаланатын қалдықтары – 99 734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Қарағанды облысы Абай ауданының мәслихатының 04.12.2019 № 56/602 (01.01.2019 бастап қолданысқа енгізіледі) </w:t>
      </w:r>
      <w:r>
        <w:rPr>
          <w:rFonts w:ascii="Times New Roman"/>
          <w:b w:val="false"/>
          <w:i w:val="false"/>
          <w:color w:val="000000"/>
          <w:sz w:val="28"/>
        </w:rPr>
        <w:t>шешімімен</w:t>
      </w:r>
      <w:r>
        <w:rPr>
          <w:rFonts w:ascii="Times New Roman"/>
          <w:b w:val="false"/>
          <w:i w:val="false"/>
          <w:color w:val="ff0000"/>
          <w:sz w:val="28"/>
        </w:rPr>
        <w:t>.</w:t>
      </w:r>
      <w:r>
        <w:br/>
      </w:r>
      <w:r>
        <w:rPr>
          <w:rFonts w:ascii="Times New Roman"/>
          <w:b w:val="false"/>
          <w:i w:val="false"/>
          <w:color w:val="000000"/>
          <w:sz w:val="28"/>
        </w:rPr>
        <w:t>
</w:t>
      </w:r>
    </w:p>
    <w:bookmarkStart w:name="z23" w:id="16"/>
    <w:p>
      <w:pPr>
        <w:spacing w:after="0"/>
        <w:ind w:left="0"/>
        <w:jc w:val="both"/>
      </w:pPr>
      <w:r>
        <w:rPr>
          <w:rFonts w:ascii="Times New Roman"/>
          <w:b w:val="false"/>
          <w:i w:val="false"/>
          <w:color w:val="000000"/>
          <w:sz w:val="28"/>
        </w:rPr>
        <w:t xml:space="preserve">
      2. Аудандық бюджет түсімдерінің құрамында 2019 жылға арналған жоғары тұрған бюджеттерден берілетін нысаналы трансферттер мен бюджеттік кредиттер </w:t>
      </w:r>
      <w:r>
        <w:rPr>
          <w:rFonts w:ascii="Times New Roman"/>
          <w:b w:val="false"/>
          <w:i w:val="false"/>
          <w:color w:val="000000"/>
          <w:sz w:val="28"/>
        </w:rPr>
        <w:t>4 қосымшаға</w:t>
      </w:r>
      <w:r>
        <w:rPr>
          <w:rFonts w:ascii="Times New Roman"/>
          <w:b w:val="false"/>
          <w:i w:val="false"/>
          <w:color w:val="000000"/>
          <w:sz w:val="28"/>
        </w:rPr>
        <w:t xml:space="preserve"> сәйкес ескерілсін.</w:t>
      </w:r>
    </w:p>
    <w:bookmarkEnd w:id="16"/>
    <w:bookmarkStart w:name="z24" w:id="17"/>
    <w:p>
      <w:pPr>
        <w:spacing w:after="0"/>
        <w:ind w:left="0"/>
        <w:jc w:val="both"/>
      </w:pPr>
      <w:r>
        <w:rPr>
          <w:rFonts w:ascii="Times New Roman"/>
          <w:b w:val="false"/>
          <w:i w:val="false"/>
          <w:color w:val="000000"/>
          <w:sz w:val="28"/>
        </w:rPr>
        <w:t>
      3. 2019 жылға арналған аудандық бюджеттен аудандық маңызы бар қалалар, кенттер, ауылдық округтің бюджеттеріне берілетін субвенциялардың көлемі 557 339 мың теңге сомасында қарастырылсын, оның ішінде:</w:t>
      </w:r>
    </w:p>
    <w:bookmarkEnd w:id="17"/>
    <w:bookmarkStart w:name="z25" w:id="18"/>
    <w:p>
      <w:pPr>
        <w:spacing w:after="0"/>
        <w:ind w:left="0"/>
        <w:jc w:val="both"/>
      </w:pPr>
      <w:r>
        <w:rPr>
          <w:rFonts w:ascii="Times New Roman"/>
          <w:b w:val="false"/>
          <w:i w:val="false"/>
          <w:color w:val="000000"/>
          <w:sz w:val="28"/>
        </w:rPr>
        <w:t>
      Абай қаласы – 352 162 мың теңге;</w:t>
      </w:r>
    </w:p>
    <w:bookmarkEnd w:id="18"/>
    <w:bookmarkStart w:name="z26" w:id="19"/>
    <w:p>
      <w:pPr>
        <w:spacing w:after="0"/>
        <w:ind w:left="0"/>
        <w:jc w:val="both"/>
      </w:pPr>
      <w:r>
        <w:rPr>
          <w:rFonts w:ascii="Times New Roman"/>
          <w:b w:val="false"/>
          <w:i w:val="false"/>
          <w:color w:val="000000"/>
          <w:sz w:val="28"/>
        </w:rPr>
        <w:t>
      Топар кенті – 103 612 мың теңге;</w:t>
      </w:r>
    </w:p>
    <w:bookmarkEnd w:id="19"/>
    <w:bookmarkStart w:name="z27" w:id="20"/>
    <w:p>
      <w:pPr>
        <w:spacing w:after="0"/>
        <w:ind w:left="0"/>
        <w:jc w:val="both"/>
      </w:pPr>
      <w:r>
        <w:rPr>
          <w:rFonts w:ascii="Times New Roman"/>
          <w:b w:val="false"/>
          <w:i w:val="false"/>
          <w:color w:val="000000"/>
          <w:sz w:val="28"/>
        </w:rPr>
        <w:t>
      Қарабас кенті – 30 657 мың теңге;</w:t>
      </w:r>
    </w:p>
    <w:bookmarkEnd w:id="20"/>
    <w:bookmarkStart w:name="z28" w:id="21"/>
    <w:p>
      <w:pPr>
        <w:spacing w:after="0"/>
        <w:ind w:left="0"/>
        <w:jc w:val="both"/>
      </w:pPr>
      <w:r>
        <w:rPr>
          <w:rFonts w:ascii="Times New Roman"/>
          <w:b w:val="false"/>
          <w:i w:val="false"/>
          <w:color w:val="000000"/>
          <w:sz w:val="28"/>
        </w:rPr>
        <w:t>
      Южный кенті – 37 847 мың теңге;</w:t>
      </w:r>
    </w:p>
    <w:bookmarkEnd w:id="21"/>
    <w:bookmarkStart w:name="z29" w:id="22"/>
    <w:p>
      <w:pPr>
        <w:spacing w:after="0"/>
        <w:ind w:left="0"/>
        <w:jc w:val="both"/>
      </w:pPr>
      <w:r>
        <w:rPr>
          <w:rFonts w:ascii="Times New Roman"/>
          <w:b w:val="false"/>
          <w:i w:val="false"/>
          <w:color w:val="000000"/>
          <w:sz w:val="28"/>
        </w:rPr>
        <w:t>
      Дубовка ауылдық округі – 33 061 мың теңге.</w:t>
      </w:r>
    </w:p>
    <w:bookmarkEnd w:id="22"/>
    <w:bookmarkStart w:name="z30" w:id="23"/>
    <w:p>
      <w:pPr>
        <w:spacing w:after="0"/>
        <w:ind w:left="0"/>
        <w:jc w:val="both"/>
      </w:pPr>
      <w:r>
        <w:rPr>
          <w:rFonts w:ascii="Times New Roman"/>
          <w:b w:val="false"/>
          <w:i w:val="false"/>
          <w:color w:val="000000"/>
          <w:sz w:val="28"/>
        </w:rPr>
        <w:t xml:space="preserve">
      4. Аудандық бюджет шығыстарының құрамында 2019 жылға арналған аудандық маңызы бар қалалар, кенттер, ауылдық округтің бюджеттеріне жергілікті бюджеттен берілетін нысаналы трансферттер </w:t>
      </w:r>
      <w:r>
        <w:rPr>
          <w:rFonts w:ascii="Times New Roman"/>
          <w:b w:val="false"/>
          <w:i w:val="false"/>
          <w:color w:val="000000"/>
          <w:sz w:val="28"/>
        </w:rPr>
        <w:t>5 қосымшаға</w:t>
      </w:r>
      <w:r>
        <w:rPr>
          <w:rFonts w:ascii="Times New Roman"/>
          <w:b w:val="false"/>
          <w:i w:val="false"/>
          <w:color w:val="000000"/>
          <w:sz w:val="28"/>
        </w:rPr>
        <w:t xml:space="preserve"> сәйкес ескерілсін.</w:t>
      </w:r>
    </w:p>
    <w:bookmarkEnd w:id="23"/>
    <w:bookmarkStart w:name="z31" w:id="24"/>
    <w:p>
      <w:pPr>
        <w:spacing w:after="0"/>
        <w:ind w:left="0"/>
        <w:jc w:val="both"/>
      </w:pPr>
      <w:r>
        <w:rPr>
          <w:rFonts w:ascii="Times New Roman"/>
          <w:b w:val="false"/>
          <w:i w:val="false"/>
          <w:color w:val="000000"/>
          <w:sz w:val="28"/>
        </w:rPr>
        <w:t>
      Аудандық маңызы бар қалалар, кенттер, ауылдық округтің бюджеттеріне берілетін көрсетілген нысаналы трансферттер сомаларын бөлу Абай ауданы әкімдігі қаулысының негізінде анықталады.</w:t>
      </w:r>
    </w:p>
    <w:bookmarkEnd w:id="24"/>
    <w:bookmarkStart w:name="z32" w:id="25"/>
    <w:p>
      <w:pPr>
        <w:spacing w:after="0"/>
        <w:ind w:left="0"/>
        <w:jc w:val="both"/>
      </w:pPr>
      <w:r>
        <w:rPr>
          <w:rFonts w:ascii="Times New Roman"/>
          <w:b w:val="false"/>
          <w:i w:val="false"/>
          <w:color w:val="000000"/>
          <w:sz w:val="28"/>
        </w:rPr>
        <w:t>
      5. 2019 жылға аудандық маңызы бар қалалар, ауылдар, кенттер, ауылдық округтер бюджеттерден қаржыландырылатын, ауылдық жерлерде жұмыс істейтін денсаулық сақтау, әлеуметтік қамсыздандыру, білім беру, мәдениет, спорт, ветеринария, орман шаруашылығы және ерекше қорғалатын табиғи аумақтар саласындағы азаматтық қызметшілеріне, қалалық жағдайда қызметтің осы түрлерімен айналысатын азаматтық қызметшілердің жалақыларымен және мөлшерлемелерімен салыстырғанда кемінде жиырма бес пайызға жоғары лауазымдық жалақылары мен тарифтік мөлшерлемелер ескерілсін.</w:t>
      </w:r>
    </w:p>
    <w:bookmarkEnd w:id="25"/>
    <w:bookmarkStart w:name="z33" w:id="26"/>
    <w:p>
      <w:pPr>
        <w:spacing w:after="0"/>
        <w:ind w:left="0"/>
        <w:jc w:val="both"/>
      </w:pPr>
      <w:r>
        <w:rPr>
          <w:rFonts w:ascii="Times New Roman"/>
          <w:b w:val="false"/>
          <w:i w:val="false"/>
          <w:color w:val="000000"/>
          <w:sz w:val="28"/>
        </w:rPr>
        <w:t>
      6. Абай ауданы әкімдігінің 2019 жылға арналған резерві 20 000 мың теңге сомасында бекітілсін.</w:t>
      </w:r>
    </w:p>
    <w:bookmarkEnd w:id="26"/>
    <w:bookmarkStart w:name="z34" w:id="27"/>
    <w:p>
      <w:pPr>
        <w:spacing w:after="0"/>
        <w:ind w:left="0"/>
        <w:jc w:val="both"/>
      </w:pPr>
      <w:r>
        <w:rPr>
          <w:rFonts w:ascii="Times New Roman"/>
          <w:b w:val="false"/>
          <w:i w:val="false"/>
          <w:color w:val="000000"/>
          <w:sz w:val="28"/>
        </w:rPr>
        <w:t xml:space="preserve">
      7. 2019 жылға арналған аудандық бюджетті атқару барысында секвестрлеуге жатпайтын аудандық бюджеттік бағдарламалардың тізбесі </w:t>
      </w:r>
      <w:r>
        <w:rPr>
          <w:rFonts w:ascii="Times New Roman"/>
          <w:b w:val="false"/>
          <w:i w:val="false"/>
          <w:color w:val="000000"/>
          <w:sz w:val="28"/>
        </w:rPr>
        <w:t>6 қосымшаға</w:t>
      </w:r>
      <w:r>
        <w:rPr>
          <w:rFonts w:ascii="Times New Roman"/>
          <w:b w:val="false"/>
          <w:i w:val="false"/>
          <w:color w:val="000000"/>
          <w:sz w:val="28"/>
        </w:rPr>
        <w:t xml:space="preserve"> сәйкес бекітілсін.</w:t>
      </w:r>
    </w:p>
    <w:bookmarkEnd w:id="27"/>
    <w:bookmarkStart w:name="z35" w:id="28"/>
    <w:p>
      <w:pPr>
        <w:spacing w:after="0"/>
        <w:ind w:left="0"/>
        <w:jc w:val="both"/>
      </w:pPr>
      <w:r>
        <w:rPr>
          <w:rFonts w:ascii="Times New Roman"/>
          <w:b w:val="false"/>
          <w:i w:val="false"/>
          <w:color w:val="000000"/>
          <w:sz w:val="28"/>
        </w:rPr>
        <w:t xml:space="preserve">
      8. 2019 жылға арналған аудандық бюджетте аудандық маңызы бар қала, кент, ауыл, ауылдық округ әкімінің аппараттары бойынша шығындар </w:t>
      </w:r>
      <w:r>
        <w:rPr>
          <w:rFonts w:ascii="Times New Roman"/>
          <w:b w:val="false"/>
          <w:i w:val="false"/>
          <w:color w:val="000000"/>
          <w:sz w:val="28"/>
        </w:rPr>
        <w:t>7 қосымшаға</w:t>
      </w:r>
      <w:r>
        <w:rPr>
          <w:rFonts w:ascii="Times New Roman"/>
          <w:b w:val="false"/>
          <w:i w:val="false"/>
          <w:color w:val="000000"/>
          <w:sz w:val="28"/>
        </w:rPr>
        <w:t xml:space="preserve"> сәйкес бекітілсін.</w:t>
      </w:r>
    </w:p>
    <w:bookmarkEnd w:id="28"/>
    <w:bookmarkStart w:name="z36" w:id="29"/>
    <w:p>
      <w:pPr>
        <w:spacing w:after="0"/>
        <w:ind w:left="0"/>
        <w:jc w:val="both"/>
      </w:pPr>
      <w:r>
        <w:rPr>
          <w:rFonts w:ascii="Times New Roman"/>
          <w:b w:val="false"/>
          <w:i w:val="false"/>
          <w:color w:val="000000"/>
          <w:sz w:val="28"/>
        </w:rPr>
        <w:t xml:space="preserve">
      9. 2019 жылға арналған аудандық бюджетте жергілікті өзін-өзі басқару органдарына берілетін трансферттердің ауылдар мен ауылдық округтер арасында бөлінуі </w:t>
      </w:r>
      <w:r>
        <w:rPr>
          <w:rFonts w:ascii="Times New Roman"/>
          <w:b w:val="false"/>
          <w:i w:val="false"/>
          <w:color w:val="000000"/>
          <w:sz w:val="28"/>
        </w:rPr>
        <w:t>8 қосымшаға</w:t>
      </w:r>
      <w:r>
        <w:rPr>
          <w:rFonts w:ascii="Times New Roman"/>
          <w:b w:val="false"/>
          <w:i w:val="false"/>
          <w:color w:val="000000"/>
          <w:sz w:val="28"/>
        </w:rPr>
        <w:t xml:space="preserve"> сәйкес бекітілсін.</w:t>
      </w:r>
    </w:p>
    <w:bookmarkEnd w:id="29"/>
    <w:bookmarkStart w:name="z37" w:id="30"/>
    <w:p>
      <w:pPr>
        <w:spacing w:after="0"/>
        <w:ind w:left="0"/>
        <w:jc w:val="both"/>
      </w:pPr>
      <w:r>
        <w:rPr>
          <w:rFonts w:ascii="Times New Roman"/>
          <w:b w:val="false"/>
          <w:i w:val="false"/>
          <w:color w:val="000000"/>
          <w:sz w:val="28"/>
        </w:rPr>
        <w:t>
      10. Осы шешім 2019 жылдың 1 қаңтарынан бастап қолданысқа енгізіледі.</w:t>
      </w:r>
    </w:p>
    <w:bookmarkEnd w:id="3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Лозинский</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Абай аудандық мәслихаттың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Цай</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Абай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40 сессиясының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25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40/431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 қосымша</w:t>
            </w:r>
          </w:p>
        </w:tc>
      </w:tr>
    </w:tbl>
    <w:bookmarkStart w:name="z45" w:id="31"/>
    <w:p>
      <w:pPr>
        <w:spacing w:after="0"/>
        <w:ind w:left="0"/>
        <w:jc w:val="left"/>
      </w:pPr>
      <w:r>
        <w:rPr>
          <w:rFonts w:ascii="Times New Roman"/>
          <w:b/>
          <w:i w:val="false"/>
          <w:color w:val="000000"/>
        </w:rPr>
        <w:t xml:space="preserve"> 2019 жылға арналған аудандық бюджет</w:t>
      </w:r>
    </w:p>
    <w:bookmarkEnd w:id="31"/>
    <w:p>
      <w:pPr>
        <w:spacing w:after="0"/>
        <w:ind w:left="0"/>
        <w:jc w:val="both"/>
      </w:pPr>
      <w:r>
        <w:rPr>
          <w:rFonts w:ascii="Times New Roman"/>
          <w:b w:val="false"/>
          <w:i w:val="false"/>
          <w:color w:val="ff0000"/>
          <w:sz w:val="28"/>
        </w:rPr>
        <w:t xml:space="preserve">
      Ескерту. 1-қосымша жаңа редакцияда - Қарағанды облысы Абай ауданының мәслихатының 04.12.2019 № 56/602 (01.01.2019 бастап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1"/>
        <w:gridCol w:w="1213"/>
        <w:gridCol w:w="782"/>
        <w:gridCol w:w="5273"/>
        <w:gridCol w:w="425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2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10 223 533</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2 251 901</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993 663</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993 663</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654 358</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654 358</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530 655</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316 598</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168 332</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42 813</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2 912</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58 547</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4 340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29 147</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24 884</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14 504</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14 504</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17 103</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15 257</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15 255</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1 843</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1 843</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80 749</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63 571</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63 571</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17 178</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16 642</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7 873 780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7 873 780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7 873 780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9"/>
        <w:gridCol w:w="560"/>
        <w:gridCol w:w="1181"/>
        <w:gridCol w:w="1181"/>
        <w:gridCol w:w="5462"/>
        <w:gridCol w:w="304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ІІ.Шығындар</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10 316 182</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643 250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315 634</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23 546</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22 994</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105 307</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103 307</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186 781</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184 706</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2 075</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Қаржылық қызмет </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39 228</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активтер және сатып алу бөлімі</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39 228</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активтер мен сатып алуды басқару саласындағы мемлекеттік саясатты іске асыру жөніндегі қызметтер</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15 536</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3 544</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19 948</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мемлекеттік қызметтер</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288 388</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33 254</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33004</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сәулет және қала құрылысы бөлімі</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22 137</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 қатынастары, сәулет және қала құрылысын реттеу саласындағы мемлекеттік саясатты іске асыру жөніндегі қызметтер</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22 137</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220 050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жолаушылар көлігі, автомобиль жолдары және тұрғын үй инспекциясы саласындағы мемлекеттік саясатты іске асыру жөніндегі қызметтер</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23 503</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26 380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169 267</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12 947</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12 697</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14 229</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12 812</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12 812</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12 812</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1 417</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1 417</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4 160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4 160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4 160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жол қозғалысы қауіпсіздігін қамтамасыз ету</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4 160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4 484 982</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34 277</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34 277</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34 277</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Бастауыш, негізгі орта және жалпы орта білім беру </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3 863 956</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3 787 725</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3 650 452</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137 273</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76 231</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76 231</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өзге де қызметтер</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586 749</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586 749</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16 084</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119 853</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өткізу</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35 890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395 461</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компьютерлік сауаттылығын арттыруды қамтамасыз ету</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3 629</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15 482</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901 707</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қамсыздандыру</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301 229</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294 252</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294 252</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6 977</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6 977</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515 614</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515 614</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198 036</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6 150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6 700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39 965</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86 100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151 651</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26 522</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 ету салаларындағы өзге де қызметтер</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84 864</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84 864</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37 800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Жәрдемақыларды және басқа да әлеуметтік төлемдерді есептеу, төлеу мен жеткізу бойынша қызметтерге ақы төлеу </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7 291</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 мүгедектердің құқықтарын қамтамасыз етуге және өмір сүру сапасын жақсарту </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31 062</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6 991</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2 119 275</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70 396</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67 670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67 670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2 726</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үйымдастыру</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1 246</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1 970 700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1 765 879</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8 600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757 279</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204 821</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қалаларды жылумен жабдықтауды үздіксіз қамтамасыз ету</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145 199</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желілерін пайдалануды ұйымдастыру</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54 622</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78 179</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78 179</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2 448</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75 731</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827 819</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453 457</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453 457</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453 457</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191 317</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57 286</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9 598</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41 577</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өткізу</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1 993</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3 368</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134 031</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134 031</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кеңістік</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114 351</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114 351</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17 640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істеуі</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94 835</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1 876</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кеңістікті ұйымдастыру жөніндегі өзге де қызметтер</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68 694</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68 694</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28 920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13 798</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25 976</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149 265</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132 843</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37 322</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36 615</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10 522</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10 522</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84 999</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13 118</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6 285</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5 600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50 713</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6 283</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3 800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сәулет және қала құрылысы бөлімі</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3 800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аймақтарға бөлу жөнiндегi жұмыстарды ұйымдастыру</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3 800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12 622</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12 622</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12 622</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26 233</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26 233</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12 335</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11 685</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сәулет және қала құрылысы бөлімі</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13 898</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аумағының қала құрылысын дамыту және елді мекендердің бас жоспарларының схемаларын әзірлеу</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13 898</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203 017</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170 745</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170 745</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165 545</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коммуникациялар саласындағы өзге де қызметтер</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32 272</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32 272</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32 272</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135 844</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135 844</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9 859</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9 859</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125 985</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29 449</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88 733</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мемлекеттік әкімшілік қызметшілердің жекелеген санаттарының жалақысын көтеруге берілетін ағымдағы нысаналы трансферттер</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7 803</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806 303</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806 303</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806 303</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3 667</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217 027</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557 339</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28 270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-39 494</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68 294</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68 294</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68 294</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68 294</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68 294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3"/>
        <w:gridCol w:w="2023"/>
        <w:gridCol w:w="1303"/>
        <w:gridCol w:w="2391"/>
        <w:gridCol w:w="528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2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107 788</w:t>
            </w:r>
          </w:p>
        </w:tc>
      </w:tr>
      <w:tr>
        <w:trPr>
          <w:trHeight w:val="30" w:hRule="atLeast"/>
        </w:trPr>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107 788</w:t>
            </w:r>
          </w:p>
        </w:tc>
      </w:tr>
      <w:tr>
        <w:trPr>
          <w:trHeight w:val="30" w:hRule="atLeast"/>
        </w:trPr>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107 788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3"/>
        <w:gridCol w:w="1363"/>
        <w:gridCol w:w="1363"/>
        <w:gridCol w:w="1363"/>
        <w:gridCol w:w="4476"/>
        <w:gridCol w:w="237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Қаржы активтерімен операциялар бойынша сальдо </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0"/>
        <w:gridCol w:w="844"/>
        <w:gridCol w:w="1780"/>
        <w:gridCol w:w="1781"/>
        <w:gridCol w:w="3085"/>
        <w:gridCol w:w="350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5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Бюжет тапшылығы (профициті)</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- 53 155</w:t>
            </w:r>
          </w:p>
        </w:tc>
      </w:tr>
      <w:tr>
        <w:trPr>
          <w:trHeight w:val="30" w:hRule="atLeast"/>
        </w:trPr>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 Бюджет тапшылығын қаржыландыру (профицитін пайдалану)</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53 155</w:t>
            </w:r>
          </w:p>
        </w:tc>
      </w:tr>
      <w:tr>
        <w:trPr>
          <w:trHeight w:val="30" w:hRule="atLeast"/>
        </w:trPr>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68 294</w:t>
            </w:r>
          </w:p>
        </w:tc>
      </w:tr>
      <w:tr>
        <w:trPr>
          <w:trHeight w:val="30" w:hRule="atLeast"/>
        </w:trPr>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114 873</w:t>
            </w:r>
          </w:p>
        </w:tc>
      </w:tr>
      <w:tr>
        <w:trPr>
          <w:trHeight w:val="30" w:hRule="atLeast"/>
        </w:trPr>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99 734</w:t>
            </w:r>
          </w:p>
        </w:tc>
      </w:tr>
      <w:tr>
        <w:trPr>
          <w:trHeight w:val="30" w:hRule="atLeast"/>
        </w:trPr>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114 873</w:t>
            </w:r>
          </w:p>
        </w:tc>
      </w:tr>
      <w:tr>
        <w:trPr>
          <w:trHeight w:val="30" w:hRule="atLeast"/>
        </w:trPr>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114 873</w:t>
            </w:r>
          </w:p>
        </w:tc>
      </w:tr>
      <w:tr>
        <w:trPr>
          <w:trHeight w:val="30" w:hRule="atLeast"/>
        </w:trPr>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114 873</w:t>
            </w:r>
          </w:p>
        </w:tc>
      </w:tr>
      <w:tr>
        <w:trPr>
          <w:trHeight w:val="30" w:hRule="atLeast"/>
        </w:trPr>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114 871</w:t>
            </w:r>
          </w:p>
        </w:tc>
      </w:tr>
      <w:tr>
        <w:trPr>
          <w:trHeight w:val="30" w:hRule="atLeast"/>
        </w:trPr>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Абай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40 сессиясының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25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40/431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 қосымша</w:t>
            </w:r>
          </w:p>
        </w:tc>
      </w:tr>
    </w:tbl>
    <w:bookmarkStart w:name="z51" w:id="32"/>
    <w:p>
      <w:pPr>
        <w:spacing w:after="0"/>
        <w:ind w:left="0"/>
        <w:jc w:val="left"/>
      </w:pPr>
      <w:r>
        <w:rPr>
          <w:rFonts w:ascii="Times New Roman"/>
          <w:b/>
          <w:i w:val="false"/>
          <w:color w:val="000000"/>
        </w:rPr>
        <w:t xml:space="preserve"> 2020 жылға арналған аудандық бюджет</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0"/>
        <w:gridCol w:w="1257"/>
        <w:gridCol w:w="810"/>
        <w:gridCol w:w="5466"/>
        <w:gridCol w:w="395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9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6 288 066</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2 125 303</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874 588</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874 588</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605 912</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605 912</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558 872</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328 628</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182 158</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45 058</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3 028</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70 666</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4 514</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30 313</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35 656</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15 084</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15 084</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14 519</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12 741</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12 741</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1 778</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1 778</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53 404</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35 539</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35 539</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17 865</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17 308</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4 094 840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4 094 840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4 094 840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2"/>
        <w:gridCol w:w="574"/>
        <w:gridCol w:w="1211"/>
        <w:gridCol w:w="1212"/>
        <w:gridCol w:w="5604"/>
        <w:gridCol w:w="280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ІІ.Шығындар</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6 288 066</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546 574</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394 207</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27 825</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27 825</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139 892</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139 892</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226 490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226 490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Қаржылық қызмет </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28 477</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активтер және сатып алу бөлімі</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28 477</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активтер мен сатып алуды басқару саласындағы мемлекеттік саясатты іске асыру жөніндегі қызметтер</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16 452</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3 484</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8 541</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мемлекеттік қызметтер</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123 890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45 213</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45 213</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сәулет және қала құрылысы бөлімі</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28 031</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 қатынастары, сәулет және қала құрылысын реттеу саласындағы мемлекеттік саясатты іске асыру жөніндегі қызметтер</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28 031</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32 273</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жолаушылар көлігі, автомобиль жолдары және тұрғын үй инспекциясы саласындағы мемлекеттік саясатты іске асыру жөніндегі қызметтер</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32 273</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18 373</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18 373</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12 413</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10 996</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10 996</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10 996</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1 417</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1 417</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4 865</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4 865</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4 865</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жол қозғалысы қауіпсіздігін қамтамасыз ету</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4 865</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3 701 158</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27 987</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27 987</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27 987</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Бастауыш, негізгі орта және жалпы орта білім беру </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3 279 205</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3 212 375</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3 088 306</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124 069</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66 830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66 830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өзге де қызметтер</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393 966</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393 966</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28 089</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111 747</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өткізу</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35 401</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218 379</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341 682</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қамсыздандыру</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10 056</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3 623</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3 623</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6 433</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6 433</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275 574</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275 574</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33 168</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6 150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23 062</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77 492</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105 736</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20 441</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 ету салаларындағы өзге де қызметтер</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56 052</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56 052</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47 522</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Жәрдемақыларды және басқа да әлеуметтік төлемдерді есептеу, төлеу мен жеткізу бойынша қызметтерге ақы төлеу </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1 018</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7 512</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389 199</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136 658</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136 658</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131 658</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252 541</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252 541</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2 541</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250 000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521 041</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354 610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354 610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354 610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17 448</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17 448</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12 692</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өткізу</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2 135</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2 621</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кеңістік</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97 592</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97 592</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15 229</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істеуі</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80 487</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1 876</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кеңістікті ұйымдастыру жөніндегі өзге де қызметтер</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51 391</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51 391</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35 931</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12 460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135 753</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123 076</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37 798</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37 798</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85 278</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21 171</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6 285</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4 109</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50 713</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12 677</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12 677</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12 677</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26 112</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26 112</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15 112</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15 112</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11 000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сәулет және қала құрылысы бөлімі</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11 000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37 272</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коммуникациялар саласындағы өзге де қызметтер</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32 272</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32 272</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32 272</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31 058</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31 058</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11 058</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11 058</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540 833</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540 833</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540 833</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512 563</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28 270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26"/>
        <w:gridCol w:w="2679"/>
        <w:gridCol w:w="1726"/>
        <w:gridCol w:w="3166"/>
        <w:gridCol w:w="300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3"/>
        <w:gridCol w:w="1363"/>
        <w:gridCol w:w="1363"/>
        <w:gridCol w:w="1363"/>
        <w:gridCol w:w="4476"/>
        <w:gridCol w:w="237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Қаржы активтерімен операциялар бойынша сальдо </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70"/>
        <w:gridCol w:w="1011"/>
        <w:gridCol w:w="2132"/>
        <w:gridCol w:w="2132"/>
        <w:gridCol w:w="3695"/>
        <w:gridCol w:w="17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Бюжет тапшылығы (профициті)</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 Бюджет тапшылығын қаржыландыру (профицитін пайдалану)</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Абай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40 сессиясының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25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40/431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 қосымша</w:t>
            </w:r>
          </w:p>
        </w:tc>
      </w:tr>
    </w:tbl>
    <w:bookmarkStart w:name="z57" w:id="33"/>
    <w:p>
      <w:pPr>
        <w:spacing w:after="0"/>
        <w:ind w:left="0"/>
        <w:jc w:val="left"/>
      </w:pPr>
      <w:r>
        <w:rPr>
          <w:rFonts w:ascii="Times New Roman"/>
          <w:b/>
          <w:i w:val="false"/>
          <w:color w:val="000000"/>
        </w:rPr>
        <w:t xml:space="preserve"> 2021 жылға арналған аудандық бюджет</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0"/>
        <w:gridCol w:w="1257"/>
        <w:gridCol w:w="810"/>
        <w:gridCol w:w="5466"/>
        <w:gridCol w:w="395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9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6 519 111</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2 210 311</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909 570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909 570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630 149</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630 149</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581 225</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341 773</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189 442</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46 860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3 150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73 491</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4 694</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31 525</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37 082</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15 688</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15 688</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15 101</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13 251</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13 251</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55 540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36 960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36 960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18 580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18 000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4 238 159</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4 238 159</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4 238 159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2"/>
        <w:gridCol w:w="574"/>
        <w:gridCol w:w="1211"/>
        <w:gridCol w:w="1212"/>
        <w:gridCol w:w="5604"/>
        <w:gridCol w:w="280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ІІ.Шығындар</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6 519 111</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546 574</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394 207</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27 825</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27 825</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139 892</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139 892</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226 490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226 490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Қаржылық қызмет </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28 477</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активтер және сатып алу бөлімі</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28 477</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активтер мен сатып алуды басқару саласындағы мемлекеттік саясатты іске асыру жөніндегі қызметтер</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16 452</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3 484</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8 541</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мемлекеттік қызметтер</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123 890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45 213</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45 213</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сәулет және қала құрылысы бөлімі</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28 031</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 қатынастары, сәулет және қала құрылысын реттеу саласындағы мемлекеттік саясатты іске асыру жөніндегі қызметтер</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28 031</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32 273</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жолаушылар көлігі, автомобиль жолдары және тұрғын үй инспекциясы саласындағы мемлекеттік саясатты іске асыру жөніндегі қызметтер</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32 273</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18 373</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18 373</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12 439</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11 022</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11 022</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11 022</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1 417</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1 417</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4 865</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4 865</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4 865</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жол қозғалысы қауіпсіздігін қамтамасыз ету</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4 865</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3 853 786</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27 987</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27 987</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27 987</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Бастауыш, негізгі орта және жалпы орта білім беру </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3 394 344</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3 327 514</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3 203 445</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124 069</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66 830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66 830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өзге де қызметтер</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431 455</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431 455</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28 089</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111 747</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өткізу</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35 401</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255 868</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341 682</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қамсыздандыру</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10 056</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3 623</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3 623</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6 433</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6 433</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275 574</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275 574</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33 168</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6 150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23 062</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77 492</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105 736</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20 441</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 ету салаларындағы өзге де қызметтер</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56 052</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56 052</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47 522</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Жәрдемақыларды және басқа да әлеуметтік төлемдерді есептеу, төлеу мен жеткізу бойынша қызметтерге ақы төлеу </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1 018</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7 512</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456 094</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451 094</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451 094</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2 541</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448 553</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537 459</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371 028</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16 418</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16 418</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354 610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354 610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17 448</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17 448</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12 692</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өткізу</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2 135</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2 621</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кеңістік</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97 592</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97 592</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15 229</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істеуі</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80 487</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1 876</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кеңістікті ұйымдастыру жөніндегі өзге де қызметтер</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51 391</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51 391</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35 931</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12 460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137 381</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123 076</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37 798</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37 798</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85 278</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21 171</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6 285</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4 109</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50 713</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14 305</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14 305</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14 305</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29 112</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29 112</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15 112</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15 112</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сәулет және қала құрылысы бөлімі</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37 272</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коммуникациялар саласындағы өзге де қызметтер</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32 272</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32 272</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32 272</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31 058</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31 058</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11 058</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11 058</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531 283</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531 283</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531 283</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503 013</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28 270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26"/>
        <w:gridCol w:w="2679"/>
        <w:gridCol w:w="1726"/>
        <w:gridCol w:w="3166"/>
        <w:gridCol w:w="300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3"/>
        <w:gridCol w:w="1363"/>
        <w:gridCol w:w="1363"/>
        <w:gridCol w:w="1363"/>
        <w:gridCol w:w="4476"/>
        <w:gridCol w:w="237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Қаржы активтерімен операциялар бойынша сальдо </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70"/>
        <w:gridCol w:w="1011"/>
        <w:gridCol w:w="2132"/>
        <w:gridCol w:w="2132"/>
        <w:gridCol w:w="3695"/>
        <w:gridCol w:w="17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Бюжет тапшылығы (профициті)</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 Бюджет тапшылығын қаржыландыру (профицитін пайдалану)</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Абай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40 сессиясының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25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40/431 шешіміне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 қосымша</w:t>
            </w:r>
          </w:p>
        </w:tc>
      </w:tr>
    </w:tbl>
    <w:bookmarkStart w:name="z63" w:id="34"/>
    <w:p>
      <w:pPr>
        <w:spacing w:after="0"/>
        <w:ind w:left="0"/>
        <w:jc w:val="left"/>
      </w:pPr>
      <w:r>
        <w:rPr>
          <w:rFonts w:ascii="Times New Roman"/>
          <w:b/>
          <w:i w:val="false"/>
          <w:color w:val="000000"/>
        </w:rPr>
        <w:t xml:space="preserve"> 2019 жылға арналған жоғары тұрған бюджеттерден берілетін нысаналы трансферттер мен бюджеттік кредиттер</w:t>
      </w:r>
    </w:p>
    <w:bookmarkEnd w:id="34"/>
    <w:p>
      <w:pPr>
        <w:spacing w:after="0"/>
        <w:ind w:left="0"/>
        <w:jc w:val="both"/>
      </w:pPr>
      <w:r>
        <w:rPr>
          <w:rFonts w:ascii="Times New Roman"/>
          <w:b w:val="false"/>
          <w:i w:val="false"/>
          <w:color w:val="ff0000"/>
          <w:sz w:val="28"/>
        </w:rPr>
        <w:t xml:space="preserve">
      Ескерту. 4-қосымша жаңа редакцияда - Қарағанды облысы Абай ауданының мәслихатының 04.12.2019 № 56/602 (01.01.2019 бастап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75"/>
        <w:gridCol w:w="5125"/>
      </w:tblGrid>
      <w:tr>
        <w:trPr>
          <w:trHeight w:val="30" w:hRule="atLeast"/>
        </w:trPr>
        <w:tc>
          <w:tcPr>
            <w:tcW w:w="7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7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3 985 707</w:t>
            </w:r>
          </w:p>
        </w:tc>
      </w:tr>
      <w:tr>
        <w:trPr>
          <w:trHeight w:val="30" w:hRule="atLeast"/>
        </w:trPr>
        <w:tc>
          <w:tcPr>
            <w:tcW w:w="7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2 026 103</w:t>
            </w:r>
          </w:p>
        </w:tc>
      </w:tr>
      <w:tr>
        <w:trPr>
          <w:trHeight w:val="30" w:hRule="atLeast"/>
        </w:trPr>
        <w:tc>
          <w:tcPr>
            <w:tcW w:w="7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1 651 515</w:t>
            </w:r>
          </w:p>
        </w:tc>
      </w:tr>
      <w:tr>
        <w:trPr>
          <w:trHeight w:val="30" w:hRule="atLeast"/>
        </w:trPr>
        <w:tc>
          <w:tcPr>
            <w:tcW w:w="7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еңбек нарығын дамытуға</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50 785</w:t>
            </w:r>
          </w:p>
        </w:tc>
      </w:tr>
      <w:tr>
        <w:trPr>
          <w:trHeight w:val="30" w:hRule="atLeast"/>
        </w:trPr>
        <w:tc>
          <w:tcPr>
            <w:tcW w:w="7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жұмысқа орналастыру үшін арнайы жұмыс орындарын құруға жұмыс берушілердің шығындарын субсидиялауға</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2 295</w:t>
            </w:r>
          </w:p>
        </w:tc>
      </w:tr>
      <w:tr>
        <w:trPr>
          <w:trHeight w:val="30" w:hRule="atLeast"/>
        </w:trPr>
        <w:tc>
          <w:tcPr>
            <w:tcW w:w="7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жақсартуға</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31 062</w:t>
            </w:r>
          </w:p>
        </w:tc>
      </w:tr>
      <w:tr>
        <w:trPr>
          <w:trHeight w:val="30" w:hRule="atLeast"/>
        </w:trPr>
        <w:tc>
          <w:tcPr>
            <w:tcW w:w="7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жұмыс бойынша консультанттарды және халықты жұмыспен қамту орталықтарында ассистенттерді енгізуге</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8 664</w:t>
            </w:r>
          </w:p>
        </w:tc>
      </w:tr>
      <w:tr>
        <w:trPr>
          <w:trHeight w:val="30" w:hRule="atLeast"/>
        </w:trPr>
        <w:tc>
          <w:tcPr>
            <w:tcW w:w="7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Жастарға және табысы аз көпбалалы отбасыларға, табысы аз еңбекке қабілетті мүгедектерге жаңа бизнес-идеяларды жүзеге асыру үшін гранттар</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27 775</w:t>
            </w:r>
          </w:p>
        </w:tc>
      </w:tr>
      <w:tr>
        <w:trPr>
          <w:trHeight w:val="30" w:hRule="atLeast"/>
        </w:trPr>
        <w:tc>
          <w:tcPr>
            <w:tcW w:w="7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нарығында сұранысқа ие біліктіліктер мен дағдылар бойынша қысқа мерзімді кәсіптік оқытуға</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40 575</w:t>
            </w:r>
          </w:p>
        </w:tc>
      </w:tr>
      <w:tr>
        <w:trPr>
          <w:trHeight w:val="30" w:hRule="atLeast"/>
        </w:trPr>
        <w:tc>
          <w:tcPr>
            <w:tcW w:w="7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 төлеміне</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273 864</w:t>
            </w:r>
          </w:p>
        </w:tc>
      </w:tr>
      <w:tr>
        <w:trPr>
          <w:trHeight w:val="30" w:hRule="atLeast"/>
        </w:trPr>
        <w:tc>
          <w:tcPr>
            <w:tcW w:w="7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берудің жаңартылған мазмұны бойынша бастауыш, негізгі және жалпы орта білім берудің оқу бағдарламаларын іске асыратын білім беру ұйымдарының мұғалімдеріне үстемақы төлеуге</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269 616</w:t>
            </w:r>
          </w:p>
        </w:tc>
      </w:tr>
      <w:tr>
        <w:trPr>
          <w:trHeight w:val="30" w:hRule="atLeast"/>
        </w:trPr>
        <w:tc>
          <w:tcPr>
            <w:tcW w:w="7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біліктілік тестінен өткен және бастауыш, негізгі және жалпы орта білімнің білім беру бағдарламаларын іске асыратын мұғалімдерге педагогикалық шеберлік біліктілігі үшін үстемақы төлеуге</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28 624</w:t>
            </w:r>
          </w:p>
        </w:tc>
      </w:tr>
      <w:tr>
        <w:trPr>
          <w:trHeight w:val="30" w:hRule="atLeast"/>
        </w:trPr>
        <w:tc>
          <w:tcPr>
            <w:tcW w:w="7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Тілдік курстар өтілінен өткен мұғалімдерге үстемақы төлеу үшін және оқу кезеңінде негізгі қызметкерді алмастырғаны үшін мұғалімдерге үстемақы төлеуге</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21 773</w:t>
            </w:r>
          </w:p>
        </w:tc>
      </w:tr>
      <w:tr>
        <w:trPr>
          <w:trHeight w:val="30" w:hRule="atLeast"/>
        </w:trPr>
        <w:tc>
          <w:tcPr>
            <w:tcW w:w="7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педагог-психологтарына педагогикалық шеберлік біліктілігі үшін лауазымдық жалақы мөлшерін ұлғайтуға және үстемақы төлеуге</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6 958</w:t>
            </w:r>
          </w:p>
        </w:tc>
      </w:tr>
      <w:tr>
        <w:trPr>
          <w:trHeight w:val="30" w:hRule="atLeast"/>
        </w:trPr>
        <w:tc>
          <w:tcPr>
            <w:tcW w:w="7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төменгі жалақы мөлшерінің өзгеруіне байланысты азаматтық қызметшілердің, мемлекеттік бюджет қаражаты есебінен ұсталатын ұйымдар қызметкерлерінің, қазыналық кәсіпорындар қызметкерлерінің жекелеген санаттарының жалақысын арттыруға</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723 411</w:t>
            </w:r>
          </w:p>
        </w:tc>
      </w:tr>
      <w:tr>
        <w:trPr>
          <w:trHeight w:val="30" w:hRule="atLeast"/>
        </w:trPr>
        <w:tc>
          <w:tcPr>
            <w:tcW w:w="7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Заңнаманың өзгеруіне байланысты төмен тұрған бюджеттердің шығындарын өтеуге </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67 802</w:t>
            </w:r>
          </w:p>
        </w:tc>
      </w:tr>
      <w:tr>
        <w:trPr>
          <w:trHeight w:val="30" w:hRule="atLeast"/>
        </w:trPr>
        <w:tc>
          <w:tcPr>
            <w:tcW w:w="7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мемлекеттік қызметшілердің жекелеген санаттарының жалақысын арттыруға</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30 641</w:t>
            </w:r>
          </w:p>
        </w:tc>
      </w:tr>
      <w:tr>
        <w:trPr>
          <w:trHeight w:val="30" w:hRule="atLeast"/>
        </w:trPr>
        <w:tc>
          <w:tcPr>
            <w:tcW w:w="7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 қамтылған көп балалы отбасылар үшін коммуналдық тұрғын үй қорының тұрғын үйін қамтамасыз етуге</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67 670</w:t>
            </w:r>
          </w:p>
        </w:tc>
      </w:tr>
      <w:tr>
        <w:trPr>
          <w:trHeight w:val="30" w:hRule="atLeast"/>
        </w:trPr>
        <w:tc>
          <w:tcPr>
            <w:tcW w:w="7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374 588</w:t>
            </w:r>
          </w:p>
        </w:tc>
      </w:tr>
      <w:tr>
        <w:trPr>
          <w:trHeight w:val="30" w:hRule="atLeast"/>
        </w:trPr>
        <w:tc>
          <w:tcPr>
            <w:tcW w:w="7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еңбек нарығында сұранысқа ие кәсіптер мен дағдылар бойынша жұмысшы кадрларды қысқа мерзімді кәсіптік оқытуға</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43 438</w:t>
            </w:r>
          </w:p>
        </w:tc>
      </w:tr>
      <w:tr>
        <w:trPr>
          <w:trHeight w:val="30" w:hRule="atLeast"/>
        </w:trPr>
        <w:tc>
          <w:tcPr>
            <w:tcW w:w="7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 төлеміне</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16 765</w:t>
            </w:r>
          </w:p>
        </w:tc>
      </w:tr>
      <w:tr>
        <w:trPr>
          <w:trHeight w:val="30" w:hRule="atLeast"/>
        </w:trPr>
        <w:tc>
          <w:tcPr>
            <w:tcW w:w="7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білім беру инфрақұрылымын құруға</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22 379</w:t>
            </w:r>
          </w:p>
        </w:tc>
      </w:tr>
      <w:tr>
        <w:trPr>
          <w:trHeight w:val="30" w:hRule="atLeast"/>
        </w:trPr>
        <w:tc>
          <w:tcPr>
            <w:tcW w:w="7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Топар кентінің Корниенко атындағы мектеп жанындағы технопаркті ағымдағы жөндеуге</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18 340</w:t>
            </w:r>
          </w:p>
        </w:tc>
      </w:tr>
      <w:tr>
        <w:trPr>
          <w:trHeight w:val="30" w:hRule="atLeast"/>
        </w:trPr>
        <w:tc>
          <w:tcPr>
            <w:tcW w:w="7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 объектілерін ұстауға, материалдық-техникалық базаны нығайтуға және жөндеу жүргізуге </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r>
      <w:tr>
        <w:trPr>
          <w:trHeight w:val="30" w:hRule="atLeast"/>
        </w:trPr>
        <w:tc>
          <w:tcPr>
            <w:tcW w:w="7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ұйымдарының ағымдағы шығыстарына</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1 223</w:t>
            </w:r>
          </w:p>
        </w:tc>
      </w:tr>
      <w:tr>
        <w:trPr>
          <w:trHeight w:val="30" w:hRule="atLeast"/>
        </w:trPr>
        <w:tc>
          <w:tcPr>
            <w:tcW w:w="7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шаруашылыққа</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48 160</w:t>
            </w:r>
          </w:p>
        </w:tc>
      </w:tr>
      <w:tr>
        <w:trPr>
          <w:trHeight w:val="30" w:hRule="atLeast"/>
        </w:trPr>
        <w:tc>
          <w:tcPr>
            <w:tcW w:w="7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жөндеуге</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68 000</w:t>
            </w:r>
          </w:p>
        </w:tc>
      </w:tr>
      <w:tr>
        <w:trPr>
          <w:trHeight w:val="30" w:hRule="atLeast"/>
        </w:trPr>
        <w:tc>
          <w:tcPr>
            <w:tcW w:w="7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 қауіпті жұқпалы аурулармен ауыратын ауыл шаруашылығы малдарын санитарлық союдың құнын иелеріне өтеуге</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6 283</w:t>
            </w:r>
          </w:p>
        </w:tc>
      </w:tr>
      <w:tr>
        <w:trPr>
          <w:trHeight w:val="30" w:hRule="atLeast"/>
        </w:trPr>
        <w:tc>
          <w:tcPr>
            <w:tcW w:w="7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трансферттері</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1 891 310</w:t>
            </w:r>
          </w:p>
        </w:tc>
      </w:tr>
      <w:tr>
        <w:trPr>
          <w:trHeight w:val="30" w:hRule="atLeast"/>
        </w:trPr>
        <w:tc>
          <w:tcPr>
            <w:tcW w:w="7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берелетін нысаналы даму трансферттері</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1 576 324</w:t>
            </w:r>
          </w:p>
        </w:tc>
      </w:tr>
      <w:tr>
        <w:trPr>
          <w:trHeight w:val="30" w:hRule="atLeast"/>
        </w:trPr>
        <w:tc>
          <w:tcPr>
            <w:tcW w:w="7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құбыры жүйелерін қайта құруға</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17 880</w:t>
            </w:r>
          </w:p>
        </w:tc>
      </w:tr>
      <w:tr>
        <w:trPr>
          <w:trHeight w:val="30" w:hRule="atLeast"/>
        </w:trPr>
        <w:tc>
          <w:tcPr>
            <w:tcW w:w="7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Кәріз тазалау жүйелерін, кәріз тазалау құрылғыларын, кәріз насос станцияларын қайта құруға</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r>
        <w:trPr>
          <w:trHeight w:val="30" w:hRule="atLeast"/>
        </w:trPr>
        <w:tc>
          <w:tcPr>
            <w:tcW w:w="7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құбыры жүйелерінің құрылысына</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558 444</w:t>
            </w:r>
          </w:p>
        </w:tc>
      </w:tr>
      <w:tr>
        <w:trPr>
          <w:trHeight w:val="30" w:hRule="atLeast"/>
        </w:trPr>
        <w:tc>
          <w:tcPr>
            <w:tcW w:w="7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нысаналы даму трансферттер</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314 986</w:t>
            </w:r>
          </w:p>
        </w:tc>
      </w:tr>
      <w:tr>
        <w:trPr>
          <w:trHeight w:val="30" w:hRule="atLeast"/>
        </w:trPr>
        <w:tc>
          <w:tcPr>
            <w:tcW w:w="7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құбыры жүйелерін қайта құруға</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41 970</w:t>
            </w:r>
          </w:p>
        </w:tc>
      </w:tr>
      <w:tr>
        <w:trPr>
          <w:trHeight w:val="30" w:hRule="atLeast"/>
        </w:trPr>
        <w:tc>
          <w:tcPr>
            <w:tcW w:w="7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құбыры жүйелерінің құрылысына</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138 985</w:t>
            </w:r>
          </w:p>
        </w:tc>
      </w:tr>
      <w:tr>
        <w:trPr>
          <w:trHeight w:val="30" w:hRule="atLeast"/>
        </w:trPr>
        <w:tc>
          <w:tcPr>
            <w:tcW w:w="7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дамытуға</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134 031</w:t>
            </w:r>
          </w:p>
        </w:tc>
      </w:tr>
      <w:tr>
        <w:trPr>
          <w:trHeight w:val="30" w:hRule="atLeast"/>
        </w:trPr>
        <w:tc>
          <w:tcPr>
            <w:tcW w:w="7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бюджеттік кредиттер</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68 294</w:t>
            </w:r>
          </w:p>
        </w:tc>
      </w:tr>
      <w:tr>
        <w:trPr>
          <w:trHeight w:val="30" w:hRule="atLeast"/>
        </w:trPr>
        <w:tc>
          <w:tcPr>
            <w:tcW w:w="7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берілетін бюджеттік кредиттер</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68 294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Абай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40 сессиясының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25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40/431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 қосымша</w:t>
            </w:r>
          </w:p>
        </w:tc>
      </w:tr>
    </w:tbl>
    <w:bookmarkStart w:name="z69" w:id="35"/>
    <w:p>
      <w:pPr>
        <w:spacing w:after="0"/>
        <w:ind w:left="0"/>
        <w:jc w:val="left"/>
      </w:pPr>
      <w:r>
        <w:rPr>
          <w:rFonts w:ascii="Times New Roman"/>
          <w:b/>
          <w:i w:val="false"/>
          <w:color w:val="000000"/>
        </w:rPr>
        <w:t xml:space="preserve"> 2019 жылға арналған аудандық маңызы бар қалаларлар, кенттер, ауылдық округтің бюджеттеріне жергілікті бюджеттен берілетін нысаналы трансферттер</w:t>
      </w:r>
    </w:p>
    <w:bookmarkEnd w:id="35"/>
    <w:p>
      <w:pPr>
        <w:spacing w:after="0"/>
        <w:ind w:left="0"/>
        <w:jc w:val="both"/>
      </w:pPr>
      <w:r>
        <w:rPr>
          <w:rFonts w:ascii="Times New Roman"/>
          <w:b w:val="false"/>
          <w:i w:val="false"/>
          <w:color w:val="ff0000"/>
          <w:sz w:val="28"/>
        </w:rPr>
        <w:t xml:space="preserve">
      Ескерту. 5-қосымша жаңа редакцияда - Қарағанды облысы Абай ауданының мәслихатының 24.10.2019 № 53/568 (01.01.2019 бастап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25"/>
        <w:gridCol w:w="4575"/>
      </w:tblGrid>
      <w:tr>
        <w:trPr>
          <w:trHeight w:val="30" w:hRule="atLeast"/>
        </w:trPr>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281 285</w:t>
            </w:r>
          </w:p>
        </w:tc>
      </w:tr>
      <w:tr>
        <w:trPr>
          <w:trHeight w:val="30" w:hRule="atLeast"/>
        </w:trPr>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4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4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281 285</w:t>
            </w:r>
          </w:p>
        </w:tc>
      </w:tr>
      <w:tr>
        <w:trPr>
          <w:trHeight w:val="30" w:hRule="atLeast"/>
        </w:trPr>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төменгі жалақы мөлшерінің өзгеруіне байланысты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w:t>
            </w:r>
          </w:p>
        </w:tc>
        <w:tc>
          <w:tcPr>
            <w:tcW w:w="4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88 733</w:t>
            </w:r>
          </w:p>
        </w:tc>
      </w:tr>
      <w:tr>
        <w:trPr>
          <w:trHeight w:val="30" w:hRule="atLeast"/>
        </w:trPr>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мемлекеттік қызметшілердің жекелеген санаттарының жалақысын арттыруға</w:t>
            </w:r>
          </w:p>
        </w:tc>
        <w:tc>
          <w:tcPr>
            <w:tcW w:w="4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7 803</w:t>
            </w:r>
          </w:p>
        </w:tc>
      </w:tr>
      <w:tr>
        <w:trPr>
          <w:trHeight w:val="30" w:hRule="atLeast"/>
        </w:trPr>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4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15 482</w:t>
            </w:r>
          </w:p>
        </w:tc>
      </w:tr>
      <w:tr>
        <w:trPr>
          <w:trHeight w:val="30" w:hRule="atLeast"/>
        </w:trPr>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4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140 931</w:t>
            </w:r>
          </w:p>
        </w:tc>
      </w:tr>
      <w:tr>
        <w:trPr>
          <w:trHeight w:val="30" w:hRule="atLeast"/>
        </w:trPr>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4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28 336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Абай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40 сессиясының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25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40/431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6 қосымша</w:t>
            </w:r>
          </w:p>
        </w:tc>
      </w:tr>
    </w:tbl>
    <w:bookmarkStart w:name="z75" w:id="36"/>
    <w:p>
      <w:pPr>
        <w:spacing w:after="0"/>
        <w:ind w:left="0"/>
        <w:jc w:val="left"/>
      </w:pPr>
      <w:r>
        <w:rPr>
          <w:rFonts w:ascii="Times New Roman"/>
          <w:b/>
          <w:i w:val="false"/>
          <w:color w:val="000000"/>
        </w:rPr>
        <w:t xml:space="preserve"> 2019 жылға арналған аудандық бюджетті атқару барысында секвестрлеуге жатпайтын аудандық бюджеттік бағдарламалардың тізбесі</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84"/>
        <w:gridCol w:w="1278"/>
        <w:gridCol w:w="2696"/>
        <w:gridCol w:w="2696"/>
        <w:gridCol w:w="364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Абай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40 сессиясының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25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40/431 шешіміне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7 қосымша</w:t>
            </w:r>
          </w:p>
        </w:tc>
      </w:tr>
    </w:tbl>
    <w:bookmarkStart w:name="z81" w:id="37"/>
    <w:p>
      <w:pPr>
        <w:spacing w:after="0"/>
        <w:ind w:left="0"/>
        <w:jc w:val="left"/>
      </w:pPr>
      <w:r>
        <w:rPr>
          <w:rFonts w:ascii="Times New Roman"/>
          <w:b/>
          <w:i w:val="false"/>
          <w:color w:val="000000"/>
        </w:rPr>
        <w:t xml:space="preserve"> 2019 жылға арналған аудандық бюджетте аудандық маңызы бар қала, кент, ауыл, ауылдық округтерінің әкімі аппараттары бойынша шығындар</w:t>
      </w:r>
    </w:p>
    <w:bookmarkEnd w:id="37"/>
    <w:p>
      <w:pPr>
        <w:spacing w:after="0"/>
        <w:ind w:left="0"/>
        <w:jc w:val="both"/>
      </w:pPr>
      <w:r>
        <w:rPr>
          <w:rFonts w:ascii="Times New Roman"/>
          <w:b w:val="false"/>
          <w:i w:val="false"/>
          <w:color w:val="ff0000"/>
          <w:sz w:val="28"/>
        </w:rPr>
        <w:t xml:space="preserve">
      Ескерту. 7-қосымша жаңа редакцияда - Қарағанды облысы Абай ауданының мәслихатының 24.10.2019 № 53/568 (01.01.2019 бастап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3"/>
        <w:gridCol w:w="554"/>
        <w:gridCol w:w="1443"/>
        <w:gridCol w:w="3647"/>
        <w:gridCol w:w="2161"/>
        <w:gridCol w:w="3942"/>
      </w:tblGrid>
      <w:tr>
        <w:trPr>
          <w:trHeight w:val="30" w:hRule="atLeast"/>
        </w:trPr>
        <w:tc>
          <w:tcPr>
            <w:tcW w:w="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бағдарламаның әкімшісінің атауы</w:t>
            </w:r>
          </w:p>
        </w:tc>
        <w:tc>
          <w:tcPr>
            <w:tcW w:w="14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Бағдарламаның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123001 "Қаладағы аудан, аудандық маңызы бар қаланың, кент, ауыл, ауылдық округ әкімінің қызметін қамтамасыз ету жөніндегі қызметтер"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123022 "Мемлекет тік органның күрделі шығыстары"</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123040 "Өңірлерді дамытудың 2020 жылға дейінгі бағдарламасы шеңберінде өңірлерді экономикалық дамытуға жәрдемдесу бойынша шараларды іске асыру"</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250 004</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236 871</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2 075</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11 058</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Ақбастау ауылдық округі әкімінің аппараты</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18 341</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17 095</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Сәрепті ауылы әкімінің аппараты</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18 842</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16 729</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1 103</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1 010</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ауылдық округі әкімінің аппараты</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21 899</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20 619</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1 280</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Курмин ауылдық округі әкімінің аппараты</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17 991</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16 784</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1 207</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Құлаайғыр ауылдық округі әкімінің аппараты</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19 225</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18 085</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1 140</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Есенгелді ауылдық округі әкімінің аппараты</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21 999</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20 977</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Юбилейное ауылы әкімінің аппараты</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22 130</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21 113</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1 017</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Көксу ауылдық округі әкімінің аппараты</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18 808</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17 814</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994</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Мичурин ауылдық округі әкімінің аппараты</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23 584</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22 519</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1 065</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Самарка ауылдық округі әкімінің аппараты</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19 068</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18 218</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Абай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40 сессиясының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25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40/431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8 қосымша</w:t>
            </w:r>
          </w:p>
        </w:tc>
      </w:tr>
    </w:tbl>
    <w:bookmarkStart w:name="z87" w:id="38"/>
    <w:p>
      <w:pPr>
        <w:spacing w:after="0"/>
        <w:ind w:left="0"/>
        <w:jc w:val="left"/>
      </w:pPr>
      <w:r>
        <w:rPr>
          <w:rFonts w:ascii="Times New Roman"/>
          <w:b/>
          <w:i w:val="false"/>
          <w:color w:val="000000"/>
        </w:rPr>
        <w:t xml:space="preserve"> 2019 жылға жергілікті өзін-өзі басқару органдарына берілетін трансферттердің ауылдар мен ауылдық округтер арасында бөлінуі</w:t>
      </w:r>
    </w:p>
    <w:bookmarkEnd w:id="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90"/>
        <w:gridCol w:w="8510"/>
      </w:tblGrid>
      <w:tr>
        <w:trPr>
          <w:trHeight w:val="30" w:hRule="atLeast"/>
        </w:trPr>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8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p>
        </w:tc>
      </w:tr>
      <w:tr>
        <w:trPr>
          <w:trHeight w:val="30" w:hRule="atLeast"/>
        </w:trPr>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8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28 270</w:t>
            </w:r>
          </w:p>
        </w:tc>
      </w:tr>
      <w:tr>
        <w:trPr>
          <w:trHeight w:val="30" w:hRule="atLeast"/>
        </w:trPr>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Самарка ауылдық округі әкімінің аппараты</w:t>
            </w:r>
          </w:p>
        </w:tc>
        <w:tc>
          <w:tcPr>
            <w:tcW w:w="8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1 123</w:t>
            </w:r>
          </w:p>
        </w:tc>
      </w:tr>
      <w:tr>
        <w:trPr>
          <w:trHeight w:val="30" w:hRule="atLeast"/>
        </w:trPr>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Ақбастау ауылдық округі әкімінің аппараты</w:t>
            </w:r>
          </w:p>
        </w:tc>
        <w:tc>
          <w:tcPr>
            <w:tcW w:w="8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2 699 </w:t>
            </w:r>
          </w:p>
        </w:tc>
      </w:tr>
      <w:tr>
        <w:trPr>
          <w:trHeight w:val="30" w:hRule="atLeast"/>
        </w:trPr>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Сәрепті ауылы әкімінің аппараты</w:t>
            </w:r>
          </w:p>
        </w:tc>
        <w:tc>
          <w:tcPr>
            <w:tcW w:w="8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3 882</w:t>
            </w:r>
          </w:p>
        </w:tc>
      </w:tr>
      <w:tr>
        <w:trPr>
          <w:trHeight w:val="30" w:hRule="atLeast"/>
        </w:trPr>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Мичурин ауылдық округі әкімінің аппараты</w:t>
            </w:r>
          </w:p>
        </w:tc>
        <w:tc>
          <w:tcPr>
            <w:tcW w:w="8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9 177</w:t>
            </w:r>
          </w:p>
        </w:tc>
      </w:tr>
      <w:tr>
        <w:trPr>
          <w:trHeight w:val="30" w:hRule="atLeast"/>
        </w:trPr>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ауылдық округі әкімінің аппараты</w:t>
            </w:r>
          </w:p>
        </w:tc>
        <w:tc>
          <w:tcPr>
            <w:tcW w:w="8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1 459</w:t>
            </w:r>
          </w:p>
        </w:tc>
      </w:tr>
      <w:tr>
        <w:trPr>
          <w:trHeight w:val="30" w:hRule="atLeast"/>
        </w:trPr>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Курмин ауылдық округі әкімінің аппараты</w:t>
            </w:r>
          </w:p>
        </w:tc>
        <w:tc>
          <w:tcPr>
            <w:tcW w:w="8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1 309</w:t>
            </w:r>
          </w:p>
        </w:tc>
      </w:tr>
      <w:tr>
        <w:trPr>
          <w:trHeight w:val="30" w:hRule="atLeast"/>
        </w:trPr>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Құлаайғыр ауылдық округі әкімінің аппараты</w:t>
            </w:r>
          </w:p>
        </w:tc>
        <w:tc>
          <w:tcPr>
            <w:tcW w:w="8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1 877</w:t>
            </w:r>
          </w:p>
        </w:tc>
      </w:tr>
      <w:tr>
        <w:trPr>
          <w:trHeight w:val="30" w:hRule="atLeast"/>
        </w:trPr>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Есенгелді ауылдық округі әкімінің аппараты</w:t>
            </w:r>
          </w:p>
        </w:tc>
        <w:tc>
          <w:tcPr>
            <w:tcW w:w="8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1 717</w:t>
            </w:r>
          </w:p>
        </w:tc>
      </w:tr>
      <w:tr>
        <w:trPr>
          <w:trHeight w:val="30" w:hRule="atLeast"/>
        </w:trPr>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Юбилейное ауылы әкімінің аппараты</w:t>
            </w:r>
          </w:p>
        </w:tc>
        <w:tc>
          <w:tcPr>
            <w:tcW w:w="8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2 915</w:t>
            </w:r>
          </w:p>
        </w:tc>
      </w:tr>
      <w:tr>
        <w:trPr>
          <w:trHeight w:val="30" w:hRule="atLeast"/>
        </w:trPr>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Көксу ауылдық округі әкімінің аппараты</w:t>
            </w:r>
          </w:p>
        </w:tc>
        <w:tc>
          <w:tcPr>
            <w:tcW w:w="8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