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7b85" w14:textId="55e7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 сессиясының 2017 жылғы 22 желтоқсандағы № 6 "2018 - 2020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2018 жылғы 29 наурыздағы 22 сессиясының № 7 шешімі. Қарағанды облысының Әділет департаментінде 2018 жылғы 9 сәуірде № 4685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 сессиясының 2017 жылғы 22 желтоқсандағы №6 "2018-2020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№4526 болып тіркелген, Қазақстан Республикасы нормативтік құқықтық актілерінің эталондық бақылау банкінде электрондық түрде 2018 жылы 11 қаңтарда, 2018 жылғы 20 қаңтардағы "Бұқар жырау жаршысы" №3 аудандық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1, 2 және 3 қосымшаларға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8 028 230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1 677 404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16 958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21 090 мың теңге; трансферттер түсімі бойынша – 6 312 778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8 280 694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96 852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133 968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37 116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277 316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277 316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133 968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37 116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180 464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2018жылғы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9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бюджеттің ауылдар, кенттер, ауылдық округтер бойынша шығындары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3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bookmarkStart w:name="z32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35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bookmarkStart w:name="z38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bookmarkStart w:name="z44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bookmarkStart w:name="z47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