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040fc" w14:textId="c804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2017 жылғы 22 желтоқсандағы № 21/159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2018 жылғы 23 тамыздағы XXXII сессиясының № 32/228 шешімі. Қарағанды облысының Әділет департаментінде 2018 жылғы 7 қыркүйекте № 4929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ЕТТІ: </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2017 жылғы 22 желтоқсандағы № 21/159 "2018-2020 жылдарға арналған аудандық бюджет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4529 болып тіркелген, 2018 жылғы 20 қаңтардағы № 3-4 (9841) "Жаңаарқа" газетінде, Қазақстан Республикасының нормативтік құқықтық актілерінің эталондық бақылау банкінде электрондық түрде 2018 жылдың 12 қаңтарында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"1. 2018-2020 жылдарға арналған аудандық бюджет тиісінше 1, 2, 3 қосымшаларға сәйкес бекітілсін, соның ішінде:</w:t>
      </w:r>
    </w:p>
    <w:bookmarkEnd w:id="3"/>
    <w:bookmarkStart w:name="z8" w:id="4"/>
    <w:p>
      <w:pPr>
        <w:spacing w:after="0"/>
        <w:ind w:left="0"/>
        <w:jc w:val="both"/>
      </w:pPr>
      <w:r>
        <w:rPr>
          <w:rFonts w:ascii="Times New Roman"/>
          <w:b w:val="false"/>
          <w:i w:val="false"/>
          <w:color w:val="000000"/>
          <w:sz w:val="28"/>
        </w:rPr>
        <w:t>
      2018 жылға арналған аудандық бюджет 1 қосымшаға сәйкес келесі көлемдерде бекітілсін:</w:t>
      </w:r>
    </w:p>
    <w:bookmarkEnd w:id="4"/>
    <w:bookmarkStart w:name="z9" w:id="5"/>
    <w:p>
      <w:pPr>
        <w:spacing w:after="0"/>
        <w:ind w:left="0"/>
        <w:jc w:val="both"/>
      </w:pPr>
      <w:r>
        <w:rPr>
          <w:rFonts w:ascii="Times New Roman"/>
          <w:b w:val="false"/>
          <w:i w:val="false"/>
          <w:color w:val="000000"/>
          <w:sz w:val="28"/>
        </w:rPr>
        <w:t>
      1) кірістер 5 284 491 мың теңге:</w:t>
      </w:r>
    </w:p>
    <w:bookmarkEnd w:id="5"/>
    <w:bookmarkStart w:name="z10" w:id="6"/>
    <w:p>
      <w:pPr>
        <w:spacing w:after="0"/>
        <w:ind w:left="0"/>
        <w:jc w:val="both"/>
      </w:pPr>
      <w:r>
        <w:rPr>
          <w:rFonts w:ascii="Times New Roman"/>
          <w:b w:val="false"/>
          <w:i w:val="false"/>
          <w:color w:val="000000"/>
          <w:sz w:val="28"/>
        </w:rPr>
        <w:t>
      салықтық түсімдер 976 297 мың теңге;</w:t>
      </w:r>
    </w:p>
    <w:bookmarkEnd w:id="6"/>
    <w:bookmarkStart w:name="z11" w:id="7"/>
    <w:p>
      <w:pPr>
        <w:spacing w:after="0"/>
        <w:ind w:left="0"/>
        <w:jc w:val="both"/>
      </w:pPr>
      <w:r>
        <w:rPr>
          <w:rFonts w:ascii="Times New Roman"/>
          <w:b w:val="false"/>
          <w:i w:val="false"/>
          <w:color w:val="000000"/>
          <w:sz w:val="28"/>
        </w:rPr>
        <w:t>
      салықтық емес түсімдер 8 833 мың теңге;</w:t>
      </w:r>
    </w:p>
    <w:bookmarkEnd w:id="7"/>
    <w:bookmarkStart w:name="z12" w:id="8"/>
    <w:p>
      <w:pPr>
        <w:spacing w:after="0"/>
        <w:ind w:left="0"/>
        <w:jc w:val="both"/>
      </w:pPr>
      <w:r>
        <w:rPr>
          <w:rFonts w:ascii="Times New Roman"/>
          <w:b w:val="false"/>
          <w:i w:val="false"/>
          <w:color w:val="000000"/>
          <w:sz w:val="28"/>
        </w:rPr>
        <w:t>
      негізгі капиталды сатудан түсетін түсімдер 9 000 мың теңге;</w:t>
      </w:r>
    </w:p>
    <w:bookmarkEnd w:id="8"/>
    <w:bookmarkStart w:name="z13" w:id="9"/>
    <w:p>
      <w:pPr>
        <w:spacing w:after="0"/>
        <w:ind w:left="0"/>
        <w:jc w:val="both"/>
      </w:pPr>
      <w:r>
        <w:rPr>
          <w:rFonts w:ascii="Times New Roman"/>
          <w:b w:val="false"/>
          <w:i w:val="false"/>
          <w:color w:val="000000"/>
          <w:sz w:val="28"/>
        </w:rPr>
        <w:t>
      трансферттердің түсімдері 4 290 361 мың теңге;</w:t>
      </w:r>
    </w:p>
    <w:bookmarkEnd w:id="9"/>
    <w:bookmarkStart w:name="z14" w:id="10"/>
    <w:p>
      <w:pPr>
        <w:spacing w:after="0"/>
        <w:ind w:left="0"/>
        <w:jc w:val="both"/>
      </w:pPr>
      <w:r>
        <w:rPr>
          <w:rFonts w:ascii="Times New Roman"/>
          <w:b w:val="false"/>
          <w:i w:val="false"/>
          <w:color w:val="000000"/>
          <w:sz w:val="28"/>
        </w:rPr>
        <w:t xml:space="preserve">
      2) шығындар 5 346 626 мың теңге; </w:t>
      </w:r>
    </w:p>
    <w:bookmarkEnd w:id="10"/>
    <w:bookmarkStart w:name="z15" w:id="11"/>
    <w:p>
      <w:pPr>
        <w:spacing w:after="0"/>
        <w:ind w:left="0"/>
        <w:jc w:val="both"/>
      </w:pPr>
      <w:r>
        <w:rPr>
          <w:rFonts w:ascii="Times New Roman"/>
          <w:b w:val="false"/>
          <w:i w:val="false"/>
          <w:color w:val="000000"/>
          <w:sz w:val="28"/>
        </w:rPr>
        <w:t>
      3) таза бюджеттік кредиттеу 86 169 мың теңге:</w:t>
      </w:r>
    </w:p>
    <w:bookmarkEnd w:id="11"/>
    <w:bookmarkStart w:name="z16" w:id="12"/>
    <w:p>
      <w:pPr>
        <w:spacing w:after="0"/>
        <w:ind w:left="0"/>
        <w:jc w:val="both"/>
      </w:pPr>
      <w:r>
        <w:rPr>
          <w:rFonts w:ascii="Times New Roman"/>
          <w:b w:val="false"/>
          <w:i w:val="false"/>
          <w:color w:val="000000"/>
          <w:sz w:val="28"/>
        </w:rPr>
        <w:t>
      бюджеттік кредиттер 111 833 мың теңге;</w:t>
      </w:r>
    </w:p>
    <w:bookmarkEnd w:id="12"/>
    <w:bookmarkStart w:name="z17" w:id="13"/>
    <w:p>
      <w:pPr>
        <w:spacing w:after="0"/>
        <w:ind w:left="0"/>
        <w:jc w:val="both"/>
      </w:pPr>
      <w:r>
        <w:rPr>
          <w:rFonts w:ascii="Times New Roman"/>
          <w:b w:val="false"/>
          <w:i w:val="false"/>
          <w:color w:val="000000"/>
          <w:sz w:val="28"/>
        </w:rPr>
        <w:t>
      бюджеттік кредиттерді өтеу 25 664 мың теңге;</w:t>
      </w:r>
    </w:p>
    <w:bookmarkEnd w:id="13"/>
    <w:bookmarkStart w:name="z18" w:id="14"/>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4"/>
    <w:bookmarkStart w:name="z19" w:id="15"/>
    <w:p>
      <w:pPr>
        <w:spacing w:after="0"/>
        <w:ind w:left="0"/>
        <w:jc w:val="both"/>
      </w:pPr>
      <w:r>
        <w:rPr>
          <w:rFonts w:ascii="Times New Roman"/>
          <w:b w:val="false"/>
          <w:i w:val="false"/>
          <w:color w:val="000000"/>
          <w:sz w:val="28"/>
        </w:rPr>
        <w:t>
      қаржы активтерін сатып алу 0 мың теңге;</w:t>
      </w:r>
    </w:p>
    <w:bookmarkEnd w:id="15"/>
    <w:bookmarkStart w:name="z20" w:id="16"/>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6"/>
    <w:bookmarkStart w:name="z21" w:id="17"/>
    <w:p>
      <w:pPr>
        <w:spacing w:after="0"/>
        <w:ind w:left="0"/>
        <w:jc w:val="both"/>
      </w:pPr>
      <w:r>
        <w:rPr>
          <w:rFonts w:ascii="Times New Roman"/>
          <w:b w:val="false"/>
          <w:i w:val="false"/>
          <w:color w:val="000000"/>
          <w:sz w:val="28"/>
        </w:rPr>
        <w:t>
      5) бюджет тапшылығы (профициті) алу 148 304 мың теңге;</w:t>
      </w:r>
    </w:p>
    <w:bookmarkEnd w:id="17"/>
    <w:bookmarkStart w:name="z22" w:id="18"/>
    <w:p>
      <w:pPr>
        <w:spacing w:after="0"/>
        <w:ind w:left="0"/>
        <w:jc w:val="both"/>
      </w:pPr>
      <w:r>
        <w:rPr>
          <w:rFonts w:ascii="Times New Roman"/>
          <w:b w:val="false"/>
          <w:i w:val="false"/>
          <w:color w:val="000000"/>
          <w:sz w:val="28"/>
        </w:rPr>
        <w:t>
      6) бюджет тапшылығын қаржыландыру (профицитін пайдалану) 148 304 мың теңге:</w:t>
      </w:r>
    </w:p>
    <w:bookmarkEnd w:id="18"/>
    <w:bookmarkStart w:name="z23" w:id="19"/>
    <w:p>
      <w:pPr>
        <w:spacing w:after="0"/>
        <w:ind w:left="0"/>
        <w:jc w:val="both"/>
      </w:pPr>
      <w:r>
        <w:rPr>
          <w:rFonts w:ascii="Times New Roman"/>
          <w:b w:val="false"/>
          <w:i w:val="false"/>
          <w:color w:val="000000"/>
          <w:sz w:val="28"/>
        </w:rPr>
        <w:t>
      қарыздар түсімдері 111 833 мың теңге;</w:t>
      </w:r>
    </w:p>
    <w:bookmarkEnd w:id="19"/>
    <w:bookmarkStart w:name="z24" w:id="20"/>
    <w:p>
      <w:pPr>
        <w:spacing w:after="0"/>
        <w:ind w:left="0"/>
        <w:jc w:val="both"/>
      </w:pPr>
      <w:r>
        <w:rPr>
          <w:rFonts w:ascii="Times New Roman"/>
          <w:b w:val="false"/>
          <w:i w:val="false"/>
          <w:color w:val="000000"/>
          <w:sz w:val="28"/>
        </w:rPr>
        <w:t>
      қарыздарды өтеу 25 664 мың теңге;</w:t>
      </w:r>
    </w:p>
    <w:bookmarkEnd w:id="20"/>
    <w:bookmarkStart w:name="z25" w:id="21"/>
    <w:p>
      <w:pPr>
        <w:spacing w:after="0"/>
        <w:ind w:left="0"/>
        <w:jc w:val="both"/>
      </w:pPr>
      <w:r>
        <w:rPr>
          <w:rFonts w:ascii="Times New Roman"/>
          <w:b w:val="false"/>
          <w:i w:val="false"/>
          <w:color w:val="000000"/>
          <w:sz w:val="28"/>
        </w:rPr>
        <w:t>
      бюджет қаражатының пайдаланылатын қалдықтары 62 135 мың теңге.";</w:t>
      </w:r>
    </w:p>
    <w:bookmarkEnd w:id="21"/>
    <w:bookmarkStart w:name="z26" w:id="22"/>
    <w:p>
      <w:pPr>
        <w:spacing w:after="0"/>
        <w:ind w:left="0"/>
        <w:jc w:val="both"/>
      </w:pPr>
      <w:r>
        <w:rPr>
          <w:rFonts w:ascii="Times New Roman"/>
          <w:b w:val="false"/>
          <w:i w:val="false"/>
          <w:color w:val="000000"/>
          <w:sz w:val="28"/>
        </w:rPr>
        <w:t xml:space="preserve">
      2)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қосымшаларға</w:t>
      </w:r>
      <w:r>
        <w:rPr>
          <w:rFonts w:ascii="Times New Roman"/>
          <w:b w:val="false"/>
          <w:i w:val="false"/>
          <w:color w:val="000000"/>
          <w:sz w:val="28"/>
        </w:rPr>
        <w:t xml:space="preserve"> сәйкес жаңа редакцияда мазмұндалсын.</w:t>
      </w:r>
    </w:p>
    <w:bookmarkEnd w:id="22"/>
    <w:bookmarkStart w:name="z27" w:id="23"/>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 тыс</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XXХІІ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Рыспеков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тамыздағы №32/228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4"/>
    <w:p>
      <w:pPr>
        <w:spacing w:after="0"/>
        <w:ind w:left="0"/>
        <w:jc w:val="left"/>
      </w:pPr>
      <w:r>
        <w:rPr>
          <w:rFonts w:ascii="Times New Roman"/>
          <w:b/>
          <w:i w:val="false"/>
          <w:color w:val="000000"/>
        </w:rPr>
        <w:t xml:space="preserve"> 2018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4290361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тамыздағы №32/228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1" w:id="25"/>
    <w:p>
      <w:pPr>
        <w:spacing w:after="0"/>
        <w:ind w:left="0"/>
        <w:jc w:val="left"/>
      </w:pPr>
      <w:r>
        <w:rPr>
          <w:rFonts w:ascii="Times New Roman"/>
          <w:b/>
          <w:i w:val="false"/>
          <w:color w:val="000000"/>
        </w:rPr>
        <w:t xml:space="preserve"> 2018 жылға арналған бюджеттік инвестициялық жобалардың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тамыздағы №32/228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47" w:id="26"/>
    <w:p>
      <w:pPr>
        <w:spacing w:after="0"/>
        <w:ind w:left="0"/>
        <w:jc w:val="left"/>
      </w:pPr>
      <w:r>
        <w:rPr>
          <w:rFonts w:ascii="Times New Roman"/>
          <w:b/>
          <w:i w:val="false"/>
          <w:color w:val="000000"/>
        </w:rPr>
        <w:t xml:space="preserve"> 2018 жылға арналған аудандық бюджетті орындау барысында секвестрлеуге жатпайтын аудандық бюджеттік бағдарламалардың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тамыздағы №32/228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4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53" w:id="27"/>
    <w:p>
      <w:pPr>
        <w:spacing w:after="0"/>
        <w:ind w:left="0"/>
        <w:jc w:val="left"/>
      </w:pPr>
      <w:r>
        <w:rPr>
          <w:rFonts w:ascii="Times New Roman"/>
          <w:b/>
          <w:i w:val="false"/>
          <w:color w:val="000000"/>
        </w:rPr>
        <w:t xml:space="preserve"> Жаңаарқа ауданына 2018 жылға бөлінген нысаналы трансферттер және бюджеттік кредиттер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нысандарына жөндеу жүргізу және материалдық-техникалық базасын нығайту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еңбек ақы төлеудің тартымды жүйесін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(қала көшелерін) және елді мекендердің көшелерін күрделі, орташа және ағымдағы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халықты жұмыспен қамту жөніндегі қызметтерді жеке меншік агенттіктеріне аутсорсингтеуге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мәдениет объектілерін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тамыздағы №32/228</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5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№21/159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59" w:id="28"/>
    <w:p>
      <w:pPr>
        <w:spacing w:after="0"/>
        <w:ind w:left="0"/>
        <w:jc w:val="left"/>
      </w:pPr>
      <w:r>
        <w:rPr>
          <w:rFonts w:ascii="Times New Roman"/>
          <w:b/>
          <w:i w:val="false"/>
          <w:color w:val="000000"/>
        </w:rPr>
        <w:t xml:space="preserve"> 2018 жылға кент, ауылдық округ әкімінің қызметін қамтамасыз ету жөніндегі қызметтер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