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e849" w14:textId="da4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18 жылғы 19 желтоқсандағы № 4 шешімі. Қарағанды облысының Әділет департаментінде 2018 жылғы 24 желтоқсанда № 50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ртбек Мамыраев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иялық іс-шараларды жүргізуіне байланысты, Қарқаралы ауданы Мартбек Мамыраев ауылдық округі Жаңанегіз елді мекен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Мартбек Мамыраев ауылдық округі әкімінің 2018 жылғы 4 қыркүйектегі № 01 "Мартбек Мамыраев ауылдық округі Жаңанегіз елді мекеніне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932 болып тіркелген, 2018 жылғы 15 қыркүйектегі № 37 (11681) "Қарқаралы" газетінде, Қазақстан Республикасы нормативтік құқықтық актілерінің эталондық бақылау банкінде электрондық түрде 2018 жылы 11 қыркүйект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желтоқсан 2018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