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cbd1" w14:textId="5fbc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2017 жылғы 26 желтоқсандағы 20 сессиясының "2018-2020 жылдарға арналған Нұра кентінің бюджеті туралы" № 209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2018 жылғы 26 маусымдағы XXV сессиясының № 256 шешімі. Қарағанды облысының Әділет департаментінде 2018 жылғы 11 шілдеде № 4864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2017 жылғы 26 желтоқсандағы 20 сессиясының № 209 "2018-2020 жылдарға арналған Нұра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4564 болып тіркелген, 2018 жылғы 20 қаңтардағы №3(5551)"Нұра" газетінде, Қазақстан Республикасы нормативтік құқықтық актілерінің эталондық бақылау банкіндеэлектрондық түрде 2018 жылдың 23 қаңтарында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– 2020 жылдарға арналған Нұра кентінің бюджеті 1, 2, 3 қосымшаларға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201 550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14 605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151 945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201 550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Т.Жақантай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сессиясының №256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сессиясының №209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Нұра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салықтың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салықтың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"/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"/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