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8a18" w14:textId="91b8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Майоровка ауылының әкімінің 2018 жылғы 5 қазандағы № 2 шешімі. Қарағанды облысының Әділет департаментінде 2018 жылғы 23 қазанда № 4983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ономастика комиссиясының 2018 жылғы 30 мамырдағы қорытындысына сәйкес, Нұра ауданы Майоровка ауылының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Нұра ауданы Майоровка ауылының көшесі: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Майоровка көшесі Тәуелсіздік көшесіне қайта аталсын.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Бастенов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