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eed1" w14:textId="4ece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бойынша автотұрақтардың (паркингтердің) санаттарын белгілеу және автотұрақтар (паркингтер) үшін бөлінген жерлерге салынатын базалық салықтардың мөлшерлемелерін ұлғайту туралы</w:t>
      </w:r>
    </w:p>
    <w:p>
      <w:pPr>
        <w:spacing w:after="0"/>
        <w:ind w:left="0"/>
        <w:jc w:val="both"/>
      </w:pPr>
      <w:r>
        <w:rPr>
          <w:rFonts w:ascii="Times New Roman"/>
          <w:b w:val="false"/>
          <w:i w:val="false"/>
          <w:color w:val="000000"/>
          <w:sz w:val="28"/>
        </w:rPr>
        <w:t>Қарағанды облысы Осакаров аудандық мәслихатының 2018 жылғы 14 желтоқсандағы № 542 шешімі. Қарағанды облысының Әділет департаментінде 2019 жылғы 4 қаңтарда № 5125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505-бабына</w:t>
      </w:r>
      <w:r>
        <w:rPr>
          <w:rFonts w:ascii="Times New Roman"/>
          <w:b w:val="false"/>
          <w:i w:val="false"/>
          <w:color w:val="000000"/>
          <w:sz w:val="28"/>
        </w:rPr>
        <w:t xml:space="preserve">, 509-бабының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Осы шешімнің қосымшасына сәйкес, автотұрақтардың (паркингтердің) санаттары белгіленсін және тұрғын үй қоры, соның ішінде оның жанындағы құрылыстар мен ғимараттар алып жатқан жерді қоспағанда, елді мекендердің жеріне арналған базалық мөлшерлемелер бойынша салық салуға жататын, Осакаров ауданы бойынша автотұрақтардың (паркингтердің) санаттарына байланысты автотұрақтарға (паркингтерге) бөлінген жерлерге базалық салық мөлшерлемелері ұлғайтылсын.</w:t>
      </w:r>
    </w:p>
    <w:bookmarkEnd w:id="1"/>
    <w:bookmarkStart w:name="z6" w:id="2"/>
    <w:p>
      <w:pPr>
        <w:spacing w:after="0"/>
        <w:ind w:left="0"/>
        <w:jc w:val="both"/>
      </w:pPr>
      <w:r>
        <w:rPr>
          <w:rFonts w:ascii="Times New Roman"/>
          <w:b w:val="false"/>
          <w:i w:val="false"/>
          <w:color w:val="000000"/>
          <w:sz w:val="28"/>
        </w:rPr>
        <w:t>
      2. Автотұрақтарға (паркингтерге) бөлінген басқа санаттардағы жерлерге салықты есептеу кезінде жерлеріне базалық мөлшерлемелер қолданылатын жақын орналасқан елді мекен Осакаровка кенті болып айқындалсын.</w:t>
      </w:r>
    </w:p>
    <w:bookmarkEnd w:id="2"/>
    <w:bookmarkStart w:name="z7" w:id="3"/>
    <w:p>
      <w:pPr>
        <w:spacing w:after="0"/>
        <w:ind w:left="0"/>
        <w:jc w:val="both"/>
      </w:pPr>
      <w:r>
        <w:rPr>
          <w:rFonts w:ascii="Times New Roman"/>
          <w:b w:val="false"/>
          <w:i w:val="false"/>
          <w:color w:val="000000"/>
          <w:sz w:val="28"/>
        </w:rPr>
        <w:t xml:space="preserve">
      3. Осакаров аудандық мәслихатының 2015 жылғы 16 қазандағы № 540 "Осакаров ауданы бойынша автотұрақтардың (паркингтердің) санаттарын белгілеу және автотұрақтар (паркингтер) үшін бөлінген жерлерге салынатын салықтардың базалық ставкаларын ұлғайту туралы"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 (нормативтік құқықтық актілерді мемлекеттік тіркеу Тізілімінде № 3502 болып тіркелген, 2015 жылы 28 қарашадағы № 48 (7480) "Сельский труженик" газетінде және 2015 жылы 4 желтоқсанда "Әділет" ақпараттық-құқықтық жүйесінде жарияланған).</w:t>
      </w:r>
    </w:p>
    <w:bookmarkEnd w:id="3"/>
    <w:bookmarkStart w:name="z8" w:id="4"/>
    <w:p>
      <w:pPr>
        <w:spacing w:after="0"/>
        <w:ind w:left="0"/>
        <w:jc w:val="both"/>
      </w:pPr>
      <w:r>
        <w:rPr>
          <w:rFonts w:ascii="Times New Roman"/>
          <w:b w:val="false"/>
          <w:i w:val="false"/>
          <w:color w:val="000000"/>
          <w:sz w:val="28"/>
        </w:rPr>
        <w:t>
      4. Осы шешімнің орындалуын бақылау бюджет және ауданның әлеуметтік-экономикалық дамуы бойынша аудандық мәслихаттың тұрақты комиссиясына жүктелсін (Б.К.Сыздыкова).</w:t>
      </w:r>
    </w:p>
    <w:bookmarkEnd w:id="4"/>
    <w:bookmarkStart w:name="z9"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сессиясының 2018 жылғы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542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Осакаров ауданындағы автотұрақтардың (паркингтердің) санаттары және автотұрақтар (паркингтер) үшін бөлінген жерлерге базалық салық мөлшерлемесін ұлғайту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4684"/>
        <w:gridCol w:w="2969"/>
        <w:gridCol w:w="2324"/>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түрлері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 ұлғайту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түрдегі автотұрақтар (паркингтер)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есе</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түрдегі автотұрақтар (паркингтер)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