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e4b2" w14:textId="7e6e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Құндызды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Құндызды ауылдық округінің әкімінің 2018 жылғы 27 тамыздағы № 1 шешімі. Қарағанды облысының Әділет департаментінде 2018 жылғы 14 қыркүйекте № 4941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ауыл тұрғындарының пікірін ескере отырып, Құндызды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Құндызды ауылдық округіндегі Шұңқыркөл ауылының көшелері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Шұңқыркөл ауылындағы Центральная көшесін – Тәуелсіздік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Шұңқыркөл ауылындағы Остановочная көшесін - Бейбітшілік көшесі болып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