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2041c5" w14:textId="82041c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Жайылымдарды басқару және пайдалану жөніндегі жоспарды бекіту туралы</w:t>
      </w:r>
    </w:p>
    <w:p>
      <w:pPr>
        <w:spacing w:after="0"/>
        <w:ind w:left="0"/>
        <w:jc w:val="both"/>
      </w:pPr>
      <w:r>
        <w:rPr>
          <w:rFonts w:ascii="Times New Roman"/>
          <w:b w:val="false"/>
          <w:i w:val="false"/>
          <w:color w:val="000000"/>
          <w:sz w:val="28"/>
        </w:rPr>
        <w:t>Қарағанды облысы Ұлытау аудандық мәслихатының 2018 жылғы 9 ақпандағы XX сессиясының № 170 шешімі. Қарағанды облысының Әділет департаментінде 2018 жылғы 28 ақпанда № 4625 болып тіркелді</w:t>
      </w:r>
    </w:p>
    <w:p>
      <w:pPr>
        <w:spacing w:after="0"/>
        <w:ind w:left="0"/>
        <w:jc w:val="both"/>
      </w:pPr>
      <w:bookmarkStart w:name="z4" w:id="0"/>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Республикасының 2017 жылдың 20 ақпанындағы "Жайылымдар туралы" Заңының </w:t>
      </w:r>
      <w:r>
        <w:rPr>
          <w:rFonts w:ascii="Times New Roman"/>
          <w:b w:val="false"/>
          <w:i w:val="false"/>
          <w:color w:val="000000"/>
          <w:sz w:val="28"/>
        </w:rPr>
        <w:t>8 бабына</w:t>
      </w:r>
      <w:r>
        <w:rPr>
          <w:rFonts w:ascii="Times New Roman"/>
          <w:b w:val="false"/>
          <w:i w:val="false"/>
          <w:color w:val="000000"/>
          <w:sz w:val="28"/>
        </w:rPr>
        <w:t xml:space="preserve"> сәйкес, Ұлытау ауданының мәслихаты ШЕШІМ ЕТТІ:</w:t>
      </w:r>
    </w:p>
    <w:bookmarkEnd w:id="0"/>
    <w:bookmarkStart w:name="z5" w:id="1"/>
    <w:p>
      <w:pPr>
        <w:spacing w:after="0"/>
        <w:ind w:left="0"/>
        <w:jc w:val="both"/>
      </w:pPr>
      <w:r>
        <w:rPr>
          <w:rFonts w:ascii="Times New Roman"/>
          <w:b w:val="false"/>
          <w:i w:val="false"/>
          <w:color w:val="000000"/>
          <w:sz w:val="28"/>
        </w:rPr>
        <w:t xml:space="preserve">
      1. Ұлытау ауданы бойынша жайылымдарды басқару және пайдалану жөніндегі 2018-2019 жылдарға арналған </w:t>
      </w:r>
      <w:r>
        <w:rPr>
          <w:rFonts w:ascii="Times New Roman"/>
          <w:b w:val="false"/>
          <w:i w:val="false"/>
          <w:color w:val="000000"/>
          <w:sz w:val="28"/>
        </w:rPr>
        <w:t xml:space="preserve">жоспары </w:t>
      </w:r>
      <w:r>
        <w:rPr>
          <w:rFonts w:ascii="Times New Roman"/>
          <w:b w:val="false"/>
          <w:i w:val="false"/>
          <w:color w:val="000000"/>
          <w:sz w:val="28"/>
        </w:rPr>
        <w:t xml:space="preserve">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Ақтаев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Аудандық 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Т. Сейтжанов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 маслихатының</w:t>
            </w:r>
            <w:r>
              <w:br/>
            </w:r>
            <w:r>
              <w:rPr>
                <w:rFonts w:ascii="Times New Roman"/>
                <w:b w:val="false"/>
                <w:i w:val="false"/>
                <w:color w:val="000000"/>
                <w:sz w:val="20"/>
              </w:rPr>
              <w:t>ХХ сессиясының 2018 жылғы 09 ақпандағы</w:t>
            </w:r>
            <w:r>
              <w:br/>
            </w:r>
            <w:r>
              <w:rPr>
                <w:rFonts w:ascii="Times New Roman"/>
                <w:b w:val="false"/>
                <w:i w:val="false"/>
                <w:color w:val="000000"/>
                <w:sz w:val="20"/>
              </w:rPr>
              <w:t>№170 шешімімен</w:t>
            </w:r>
            <w:r>
              <w:br/>
            </w:r>
            <w:r>
              <w:rPr>
                <w:rFonts w:ascii="Times New Roman"/>
                <w:b w:val="false"/>
                <w:i w:val="false"/>
                <w:color w:val="000000"/>
                <w:sz w:val="20"/>
              </w:rPr>
              <w:t>бекітілген</w:t>
            </w:r>
            <w:r>
              <w:br/>
            </w:r>
          </w:p>
        </w:tc>
      </w:tr>
    </w:tbl>
    <w:bookmarkStart w:name="z10" w:id="3"/>
    <w:p>
      <w:pPr>
        <w:spacing w:after="0"/>
        <w:ind w:left="0"/>
        <w:jc w:val="left"/>
      </w:pPr>
      <w:r>
        <w:rPr>
          <w:rFonts w:ascii="Times New Roman"/>
          <w:b/>
          <w:i w:val="false"/>
          <w:color w:val="000000"/>
        </w:rPr>
        <w:t xml:space="preserve"> Ұлытау ауданы бойынша жайылымдарды басқару және пайдалану жөніндегі 2018-2019 жылдарға арналған жоспар</w:t>
      </w:r>
    </w:p>
    <w:bookmarkEnd w:id="3"/>
    <w:bookmarkStart w:name="z11" w:id="4"/>
    <w:p>
      <w:pPr>
        <w:spacing w:after="0"/>
        <w:ind w:left="0"/>
        <w:jc w:val="left"/>
      </w:pPr>
      <w:r>
        <w:rPr>
          <w:rFonts w:ascii="Times New Roman"/>
          <w:b/>
          <w:i w:val="false"/>
          <w:color w:val="000000"/>
        </w:rPr>
        <w:t xml:space="preserve"> 1. Жалпы деректер, Ұлытау ауданының сипаттамасы</w:t>
      </w:r>
    </w:p>
    <w:bookmarkEnd w:id="4"/>
    <w:bookmarkStart w:name="z12" w:id="5"/>
    <w:p>
      <w:pPr>
        <w:spacing w:after="0"/>
        <w:ind w:left="0"/>
        <w:jc w:val="both"/>
      </w:pPr>
      <w:r>
        <w:rPr>
          <w:rFonts w:ascii="Times New Roman"/>
          <w:b w:val="false"/>
          <w:i w:val="false"/>
          <w:color w:val="000000"/>
          <w:sz w:val="28"/>
        </w:rPr>
        <w:t xml:space="preserve">
      Ұлытау ауданы Қарағанды облысының оңтүстік шығысында орналасқан. Аудан Қостанай, Ақтөбе, Қызылорда және Оңтүстік Қазақстан облысы, сонымен бірге Қарағанды облысының Жанаарқа, Нұра аудандарымен шекараласады. </w:t>
      </w:r>
    </w:p>
    <w:bookmarkEnd w:id="5"/>
    <w:bookmarkStart w:name="z13" w:id="6"/>
    <w:p>
      <w:pPr>
        <w:spacing w:after="0"/>
        <w:ind w:left="0"/>
        <w:jc w:val="both"/>
      </w:pPr>
      <w:r>
        <w:rPr>
          <w:rFonts w:ascii="Times New Roman"/>
          <w:b w:val="false"/>
          <w:i w:val="false"/>
          <w:color w:val="000000"/>
          <w:sz w:val="28"/>
        </w:rPr>
        <w:t xml:space="preserve">
      Жерлер санаты Ұлытау ауданы бойынша жайылымдарды басқару және пайдалану жөніндегі 2018-2019 жылдарға арналған жоспарына сәйкес Ұлытау ауданының аумағы </w:t>
      </w:r>
      <w:r>
        <w:rPr>
          <w:rFonts w:ascii="Times New Roman"/>
          <w:b w:val="false"/>
          <w:i w:val="false"/>
          <w:color w:val="000000"/>
          <w:sz w:val="28"/>
        </w:rPr>
        <w:t>1 Қосымшада</w:t>
      </w:r>
      <w:r>
        <w:rPr>
          <w:rFonts w:ascii="Times New Roman"/>
          <w:b w:val="false"/>
          <w:i w:val="false"/>
          <w:color w:val="000000"/>
          <w:sz w:val="28"/>
        </w:rPr>
        <w:t xml:space="preserve"> көрсетілген.</w:t>
      </w:r>
    </w:p>
    <w:bookmarkEnd w:id="6"/>
    <w:bookmarkStart w:name="z14" w:id="7"/>
    <w:p>
      <w:pPr>
        <w:spacing w:after="0"/>
        <w:ind w:left="0"/>
        <w:jc w:val="both"/>
      </w:pPr>
      <w:r>
        <w:rPr>
          <w:rFonts w:ascii="Times New Roman"/>
          <w:b w:val="false"/>
          <w:i w:val="false"/>
          <w:color w:val="000000"/>
          <w:sz w:val="28"/>
        </w:rPr>
        <w:t>
      Ауданның жер бедері шөлді, ұсақ шоқылы, аласа таулы. Аудан - Ұлытау, Арғанаты, Ақсеңгір тауларынан тұрады. Климаты қоңыржай ыстық, күрт-қуаң далалы аймақта орналасқан. Климаты күрт-континенталды, ұзақ қысымен, ыстық қысқа болатын жазымен, күн мен түн температурасының тез ауысымен, атмосферада жауын-шашынның жеткіліксіз болуымен ерекшеленеді. Орташа жылдық жауын-шашын мөлшері үлкен ауытқумен 100-160 миллиметрді (бұдан әрі - мм) құрайды. Аудан қауіпті егіншілік аймағында орналасқан. Топырақты-климаттық жағдайларына байланысты топырақты-климаттық аймақтар: Сарғылт, Ашық-сарғылт, Құба, Сұр-құба топырақтарына бөлінеді.</w:t>
      </w:r>
    </w:p>
    <w:bookmarkEnd w:id="7"/>
    <w:bookmarkStart w:name="z15" w:id="8"/>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2 Қосымшаға</w:t>
      </w:r>
      <w:r>
        <w:rPr>
          <w:rFonts w:ascii="Times New Roman"/>
          <w:b w:val="false"/>
          <w:i w:val="false"/>
          <w:color w:val="000000"/>
          <w:sz w:val="28"/>
        </w:rPr>
        <w:t xml:space="preserve"> сәйкес аудан 12 ауылдық округ және 3 кенттен құралады.</w:t>
      </w:r>
    </w:p>
    <w:bookmarkEnd w:id="8"/>
    <w:bookmarkStart w:name="z16" w:id="9"/>
    <w:p>
      <w:pPr>
        <w:spacing w:after="0"/>
        <w:ind w:left="0"/>
        <w:jc w:val="both"/>
      </w:pPr>
      <w:r>
        <w:rPr>
          <w:rFonts w:ascii="Times New Roman"/>
          <w:b w:val="false"/>
          <w:i w:val="false"/>
          <w:color w:val="000000"/>
          <w:sz w:val="28"/>
        </w:rPr>
        <w:t xml:space="preserve">
      Ұлытау ауданының тұрғындар саны 13110 адамды құрайды, ауыл және ауылдық округ кескінінде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3 Қосымшаға</w:t>
      </w:r>
      <w:r>
        <w:rPr>
          <w:rFonts w:ascii="Times New Roman"/>
          <w:b w:val="false"/>
          <w:i w:val="false"/>
          <w:color w:val="000000"/>
          <w:sz w:val="28"/>
        </w:rPr>
        <w:t xml:space="preserve"> сәйкес көрсетілген. </w:t>
      </w:r>
    </w:p>
    <w:bookmarkEnd w:id="9"/>
    <w:bookmarkStart w:name="z17" w:id="10"/>
    <w:p>
      <w:pPr>
        <w:spacing w:after="0"/>
        <w:ind w:left="0"/>
        <w:jc w:val="both"/>
      </w:pPr>
      <w:r>
        <w:rPr>
          <w:rFonts w:ascii="Times New Roman"/>
          <w:b w:val="false"/>
          <w:i w:val="false"/>
          <w:color w:val="000000"/>
          <w:sz w:val="28"/>
        </w:rPr>
        <w:t>
      Ауыл шаруашылығы кәсіпорындарының негізгі қызмет түрі — мал шаруашылығы мен өсімдік шаруашылығын дамыту және өнімін өндіруді жүзеге асыру. Ауданда 917 шаруа қожалығы (бұдан әрі -ШҚ) тіркелген. Оның ішінде 876 ШҚ мал шаруашылығымен, 41 ШҚ өсімдік шаруашылығымен айналысады. 125 ШҚ асыл тұқымды табынды түрлендіруге қатысады.</w:t>
      </w:r>
    </w:p>
    <w:bookmarkEnd w:id="10"/>
    <w:bookmarkStart w:name="z18" w:id="11"/>
    <w:p>
      <w:pPr>
        <w:spacing w:after="0"/>
        <w:ind w:left="0"/>
        <w:jc w:val="left"/>
      </w:pPr>
      <w:r>
        <w:rPr>
          <w:rFonts w:ascii="Times New Roman"/>
          <w:b/>
          <w:i w:val="false"/>
          <w:color w:val="000000"/>
        </w:rPr>
        <w:t xml:space="preserve"> 2. Мал басын есепке алу, шартты мал басының есебі</w:t>
      </w:r>
    </w:p>
    <w:bookmarkEnd w:id="11"/>
    <w:bookmarkStart w:name="z19" w:id="12"/>
    <w:p>
      <w:pPr>
        <w:spacing w:after="0"/>
        <w:ind w:left="0"/>
        <w:jc w:val="both"/>
      </w:pPr>
      <w:r>
        <w:rPr>
          <w:rFonts w:ascii="Times New Roman"/>
          <w:b w:val="false"/>
          <w:i w:val="false"/>
          <w:color w:val="000000"/>
          <w:sz w:val="28"/>
        </w:rPr>
        <w:t xml:space="preserve">
      Малды бағуға қатысты әр түрлі есептер жасаудың ыңғайлылығы үшін малдың әр түрлі жануарларын салыстыру немесе сомаландыру үшін шартты бірлік қолданылады. </w:t>
      </w:r>
    </w:p>
    <w:bookmarkEnd w:id="12"/>
    <w:bookmarkStart w:name="z20" w:id="13"/>
    <w:p>
      <w:pPr>
        <w:spacing w:after="0"/>
        <w:ind w:left="0"/>
        <w:jc w:val="both"/>
      </w:pPr>
      <w:r>
        <w:rPr>
          <w:rFonts w:ascii="Times New Roman"/>
          <w:b w:val="false"/>
          <w:i w:val="false"/>
          <w:color w:val="000000"/>
          <w:sz w:val="28"/>
        </w:rPr>
        <w:t xml:space="preserve">
      Ауылшаруашылық жануарларының шартты мал басы – жануарлардың әр түрлі санаттары мен түрлерін салыстыру үшін пайдаланылатын бірлік. Баламалық жануарлардың азыққа қажеттілігі негізінде анықталады. </w:t>
      </w:r>
    </w:p>
    <w:bookmarkEnd w:id="13"/>
    <w:bookmarkStart w:name="z21" w:id="14"/>
    <w:p>
      <w:pPr>
        <w:spacing w:after="0"/>
        <w:ind w:left="0"/>
        <w:jc w:val="both"/>
      </w:pPr>
      <w:r>
        <w:rPr>
          <w:rFonts w:ascii="Times New Roman"/>
          <w:b w:val="false"/>
          <w:i w:val="false"/>
          <w:color w:val="000000"/>
          <w:sz w:val="28"/>
        </w:rPr>
        <w:t xml:space="preserve">
      Ауылшаруашылық жануарларының шартты мал басына қайта есептеу коэффициенті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4 Қосымшаға</w:t>
      </w:r>
      <w:r>
        <w:rPr>
          <w:rFonts w:ascii="Times New Roman"/>
          <w:b w:val="false"/>
          <w:i w:val="false"/>
          <w:color w:val="000000"/>
          <w:sz w:val="28"/>
        </w:rPr>
        <w:t xml:space="preserve"> сәйкес көрсетілген.</w:t>
      </w:r>
    </w:p>
    <w:bookmarkEnd w:id="14"/>
    <w:bookmarkStart w:name="z22" w:id="15"/>
    <w:p>
      <w:pPr>
        <w:spacing w:after="0"/>
        <w:ind w:left="0"/>
        <w:jc w:val="both"/>
      </w:pPr>
      <w:r>
        <w:rPr>
          <w:rFonts w:ascii="Times New Roman"/>
          <w:b w:val="false"/>
          <w:i w:val="false"/>
          <w:color w:val="000000"/>
          <w:sz w:val="28"/>
        </w:rPr>
        <w:t xml:space="preserve">
       Ауыл және ауылдық округ, иелері кескінінде ауыл шаруашылығы жануарларының саны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 xml:space="preserve">5 Қосымшаға </w:t>
      </w:r>
      <w:r>
        <w:rPr>
          <w:rFonts w:ascii="Times New Roman"/>
          <w:b w:val="false"/>
          <w:i w:val="false"/>
          <w:color w:val="000000"/>
          <w:sz w:val="28"/>
        </w:rPr>
        <w:t xml:space="preserve"> сәйкес көрсетілген.</w:t>
      </w:r>
    </w:p>
    <w:bookmarkEnd w:id="15"/>
    <w:bookmarkStart w:name="z23" w:id="16"/>
    <w:p>
      <w:pPr>
        <w:spacing w:after="0"/>
        <w:ind w:left="0"/>
        <w:jc w:val="left"/>
      </w:pPr>
      <w:r>
        <w:rPr>
          <w:rFonts w:ascii="Times New Roman"/>
          <w:b/>
          <w:i w:val="false"/>
          <w:color w:val="000000"/>
        </w:rPr>
        <w:t xml:space="preserve"> 3. Геоботаника</w:t>
      </w:r>
    </w:p>
    <w:bookmarkEnd w:id="16"/>
    <w:bookmarkStart w:name="z24" w:id="17"/>
    <w:p>
      <w:pPr>
        <w:spacing w:after="0"/>
        <w:ind w:left="0"/>
        <w:jc w:val="both"/>
      </w:pPr>
      <w:r>
        <w:rPr>
          <w:rFonts w:ascii="Times New Roman"/>
          <w:b w:val="false"/>
          <w:i w:val="false"/>
          <w:color w:val="000000"/>
          <w:sz w:val="28"/>
        </w:rPr>
        <w:t xml:space="preserve">
      Ұлытау ауданында 40 тұқымдасқа жататын өсімдіктің 180 астам түрі бар. Дәнді, күрделігүлділер, шаршыгүлділер тұқымдастығынан өсімдіктер жиі таралған. Ұлытау ауданының астық алқаптары қоңыр топырақ және ақшыл-қоңыр топырақ зонасында орналасқан, олардың қалыптасуы табиғат жағдайларының ерекшілігіне байланысты: континенталды құрғақ климат, құмдақ шөпті дәнді өсімдіктерін басымдылығымен сиректелген өсімдік қабаты, және күңгірт қызғылт топырақ, аудан аумағы әр түрлі шөптер-ақ селеулі-бетегелі топтардың құрғақ далалары зонасында орналасқан. Өзен алқабында шалғынды, шалғынды-батпақ және өзен аңғары топырағы кездеседі. </w:t>
      </w:r>
    </w:p>
    <w:bookmarkEnd w:id="17"/>
    <w:bookmarkStart w:name="z25" w:id="18"/>
    <w:p>
      <w:pPr>
        <w:spacing w:after="0"/>
        <w:ind w:left="0"/>
        <w:jc w:val="both"/>
      </w:pPr>
      <w:r>
        <w:rPr>
          <w:rFonts w:ascii="Times New Roman"/>
          <w:b w:val="false"/>
          <w:i w:val="false"/>
          <w:color w:val="000000"/>
          <w:sz w:val="28"/>
        </w:rPr>
        <w:t>
      Жайылымдарда кездесетін өсімдіктер шаруашылық қатынаста төрт топқа бөлінеді – дәнді, бұршақ, қияқ тұқымдас және әр-алуан. Ұлытау ауданының аумағында табиғи жағдайлардың әр түрлілігі байқалуына байланысты далалық өсімдіктерден басқа Кенгір, Жезді, Сарысу, Терісаққан, Дұлғалы, Тынымбай, Балта тағы басқа өзендерінің алқабында шалғынды өсімдіктердің тобы кең таралған. Қоңыр топырақ және ақшыл-қоңыр жайылымдарда табиғи өсімдіктер бетегелі – жусан ассоциясымен көрсетілген. Дәнділерден ең көп таралғаны – күрделігүлді, бетегелі, шисабақ қоңырбас. Шөп көп таралмаған және келесі түрлері бар: нағыз қызыл бояу, британ андыз, бұршақ тұқымдастардан сары жоңышқа, жұпарлы сәрбен, беде, сиыр жоңышқа, жоңышқа, тышқан сиыр жоңышқа, шөлдік қияқөлең, доңызөлең. Дәнділер тұқымдасы жер пайдалану аумағында ең көп тараған болып табылады.</w:t>
      </w:r>
    </w:p>
    <w:bookmarkEnd w:id="18"/>
    <w:bookmarkStart w:name="z26" w:id="19"/>
    <w:p>
      <w:pPr>
        <w:spacing w:after="0"/>
        <w:ind w:left="0"/>
        <w:jc w:val="both"/>
      </w:pPr>
      <w:r>
        <w:rPr>
          <w:rFonts w:ascii="Times New Roman"/>
          <w:b w:val="false"/>
          <w:i w:val="false"/>
          <w:color w:val="000000"/>
          <w:sz w:val="28"/>
        </w:rPr>
        <w:t>
      Жайылымдар жүйесіз жаюға тап болған және жиі жаю салдарынан жоғарыда аталған астық алқаптарының өсімдік жамылғысы түр өзгертеді. Құңды дала дақылдары жаюға ең бейімделмеген ретінде шөп құрамынан шығып қалады, өсімді жамылғысында арам шөптер мен жусан өсіп кетеді.</w:t>
      </w:r>
    </w:p>
    <w:bookmarkEnd w:id="19"/>
    <w:bookmarkStart w:name="z27" w:id="20"/>
    <w:p>
      <w:pPr>
        <w:spacing w:after="0"/>
        <w:ind w:left="0"/>
        <w:jc w:val="both"/>
      </w:pPr>
      <w:r>
        <w:rPr>
          <w:rFonts w:ascii="Times New Roman"/>
          <w:b w:val="false"/>
          <w:i w:val="false"/>
          <w:color w:val="000000"/>
          <w:sz w:val="28"/>
        </w:rPr>
        <w:t xml:space="preserve">
      Дақылдардан жаюға ең төзімді бетеге: ол малдың таптауынан кейін жақсы өседі. Рационалды емес жаю салдарынан жайылымдардың өнімділігі төмендейді. Пайдалану маусымы қысқарады. Дақылдардың әр түрлерінен тұратын шөптің сапалы құрамын сақтау үшін астық алқаптарын жайылым айналымы жүйесінде малдың қалыпты жүктемесімен пайдалану қажет. Осындай жайылымдарда жаюды реттеу, айдау жүйесін енгізу қажет. </w:t>
      </w:r>
    </w:p>
    <w:bookmarkEnd w:id="20"/>
    <w:bookmarkStart w:name="z28" w:id="21"/>
    <w:p>
      <w:pPr>
        <w:spacing w:after="0"/>
        <w:ind w:left="0"/>
        <w:jc w:val="both"/>
      </w:pPr>
      <w:r>
        <w:rPr>
          <w:rFonts w:ascii="Times New Roman"/>
          <w:b w:val="false"/>
          <w:i w:val="false"/>
          <w:color w:val="000000"/>
          <w:sz w:val="28"/>
        </w:rPr>
        <w:t>
      Дәнді және бұршақтылар – бұл көпжылдық және біржылдық шөптер, табиғи жайылымдардың негізгі шөптері болып табылады. Көптеген дәнді өсімдіктердің артықшылығы жоғары. Астық жағынан маңыздылыққа ие бұршақтылар ие – беде, сиыржоңышқа, жоңышқа, түйе бұршақ. Бұршақтылар жоғары қоректілігімен ерекшеленеді, жақсы желінгіштік бұршақты өсімдіктердің көбінің гүлдену кезеңі ұзақ, гүлдеуден кейін және тұқым беруде олар аз қаттыланады және дәнділерге қарағанда жақсы желінеді, мал шаруашылығын жоғары ақуыз астығымен қамтамасыз етеді және топырақтың өнімділігін арттырады. Бірақ бұл тұқымдаста көп улы өсімдіктер кездесетіндігін есепке алу қажет.</w:t>
      </w:r>
    </w:p>
    <w:bookmarkEnd w:id="21"/>
    <w:bookmarkStart w:name="z29" w:id="22"/>
    <w:p>
      <w:pPr>
        <w:spacing w:after="0"/>
        <w:ind w:left="0"/>
        <w:jc w:val="both"/>
      </w:pPr>
      <w:r>
        <w:rPr>
          <w:rFonts w:ascii="Times New Roman"/>
          <w:b w:val="false"/>
          <w:i w:val="false"/>
          <w:color w:val="000000"/>
          <w:sz w:val="28"/>
        </w:rPr>
        <w:t>
      Қияқ тұтас шалғынды құрайды. Астық құндылығы бойынша дәнді және бұршақтыларға қарағанда аз құңды, құрамында көп кремнезем бар және фосфор мен кальций аз. Дәнділерге қарағанда сабағы толықтықсыз және түйіндерсіз, іші бос емес өзекпен толтырылған. Мал қияқ шөптерін дәнділер мен бұршақтыларға қарағанда аз жейді. Ұлытау ауданының аумағында арам шөптер өсетіндігін атап айтуға болады, олар дақылды өсімдіктер арасында өңделетін топырақта, жолдар бойында, бос орындарда өседі. Олар үшін вегетациялық және тұқымдық көбею энергиясы өзінді, оларға бақажапырақ, кәдімгі қазтабан, жатаған, бидайық, егістік сарықалуен, егістік қалуен жатады. Арам шөптердің көпшілігі иісі, тікенектері мен улығына байланысты жануарлармен желінбейді. Мысалы, арам шөптер жануарлардың астығына түсіп сүттің және сүт өнімдерінің сапасын нашарлатады.</w:t>
      </w:r>
    </w:p>
    <w:bookmarkEnd w:id="22"/>
    <w:bookmarkStart w:name="z30" w:id="23"/>
    <w:p>
      <w:pPr>
        <w:spacing w:after="0"/>
        <w:ind w:left="0"/>
        <w:jc w:val="both"/>
      </w:pPr>
      <w:r>
        <w:rPr>
          <w:rFonts w:ascii="Times New Roman"/>
          <w:b w:val="false"/>
          <w:i w:val="false"/>
          <w:color w:val="000000"/>
          <w:sz w:val="28"/>
        </w:rPr>
        <w:t>
      Шөптің егінінде және жайылымды астықта шөптің құрамы кейде 60-80 пайыз (бұдан әрі - %) құрайды. Осы топтың ішіндегі көптеген өсімдіктер түрлері маңызды астық мағынасына ие. Барлық өсімдіктер түрлерін өзінің шаруашылық мағынасы және пайдалануы бойынша келесі түрлерге бөлуге болады:</w:t>
      </w:r>
    </w:p>
    <w:bookmarkEnd w:id="23"/>
    <w:bookmarkStart w:name="z31" w:id="24"/>
    <w:p>
      <w:pPr>
        <w:spacing w:after="0"/>
        <w:ind w:left="0"/>
        <w:jc w:val="both"/>
      </w:pPr>
      <w:r>
        <w:rPr>
          <w:rFonts w:ascii="Times New Roman"/>
          <w:b w:val="false"/>
          <w:i w:val="false"/>
          <w:color w:val="000000"/>
          <w:sz w:val="28"/>
        </w:rPr>
        <w:t>
      1) жұмсақ сабақты дәнділер – боз, бетеге, бидайық, арпабас және тағы басқа;</w:t>
      </w:r>
    </w:p>
    <w:bookmarkEnd w:id="24"/>
    <w:bookmarkStart w:name="z32" w:id="25"/>
    <w:p>
      <w:pPr>
        <w:spacing w:after="0"/>
        <w:ind w:left="0"/>
        <w:jc w:val="both"/>
      </w:pPr>
      <w:r>
        <w:rPr>
          <w:rFonts w:ascii="Times New Roman"/>
          <w:b w:val="false"/>
          <w:i w:val="false"/>
          <w:color w:val="000000"/>
          <w:sz w:val="28"/>
        </w:rPr>
        <w:t>
      2) нашар желінетін және толық желінбейтін арам шөптер – эстрагон арам шөбі, ащы жусан, жоғары жусан, көкшіл жусан;</w:t>
      </w:r>
    </w:p>
    <w:bookmarkEnd w:id="25"/>
    <w:bookmarkStart w:name="z33" w:id="26"/>
    <w:p>
      <w:pPr>
        <w:spacing w:after="0"/>
        <w:ind w:left="0"/>
        <w:jc w:val="both"/>
      </w:pPr>
      <w:r>
        <w:rPr>
          <w:rFonts w:ascii="Times New Roman"/>
          <w:b w:val="false"/>
          <w:i w:val="false"/>
          <w:color w:val="000000"/>
          <w:sz w:val="28"/>
        </w:rPr>
        <w:t>
      3) өсімдіктің алуан шөптілігі – бұршақтылар, сортан бақажапырақ, дәрілік қандышөп және тағы басқа;</w:t>
      </w:r>
    </w:p>
    <w:bookmarkEnd w:id="26"/>
    <w:bookmarkStart w:name="z34" w:id="27"/>
    <w:p>
      <w:pPr>
        <w:spacing w:after="0"/>
        <w:ind w:left="0"/>
        <w:jc w:val="both"/>
      </w:pPr>
      <w:r>
        <w:rPr>
          <w:rFonts w:ascii="Times New Roman"/>
          <w:b w:val="false"/>
          <w:i w:val="false"/>
          <w:color w:val="000000"/>
          <w:sz w:val="28"/>
        </w:rPr>
        <w:t>
      4) улы өсімдіктер – түймешетен, қанатжеміс, қышабас, арам шытырмақ, убалдырған.</w:t>
      </w:r>
    </w:p>
    <w:bookmarkEnd w:id="27"/>
    <w:bookmarkStart w:name="z35" w:id="28"/>
    <w:p>
      <w:pPr>
        <w:spacing w:after="0"/>
        <w:ind w:left="0"/>
        <w:jc w:val="both"/>
      </w:pPr>
      <w:r>
        <w:rPr>
          <w:rFonts w:ascii="Times New Roman"/>
          <w:b w:val="false"/>
          <w:i w:val="false"/>
          <w:color w:val="000000"/>
          <w:sz w:val="28"/>
        </w:rPr>
        <w:t xml:space="preserve">
      Геоботаникалық зерттеу нәтижесінде жайылымдық алқаптар рационалды емес пайдаланылатындығы анықталды, бөлек жайылымдар, ауытқу деңгейінде жойылады. </w:t>
      </w:r>
    </w:p>
    <w:bookmarkEnd w:id="28"/>
    <w:bookmarkStart w:name="z36" w:id="29"/>
    <w:p>
      <w:pPr>
        <w:spacing w:after="0"/>
        <w:ind w:left="0"/>
        <w:jc w:val="both"/>
      </w:pPr>
      <w:r>
        <w:rPr>
          <w:rFonts w:ascii="Times New Roman"/>
          <w:b w:val="false"/>
          <w:i w:val="false"/>
          <w:color w:val="000000"/>
          <w:sz w:val="28"/>
        </w:rPr>
        <w:t>
      Елді мекендер жанындағы жайылымдар, малды суару орындары айналасындағы жайылымдар толық жарамсыздыққа келтірілген және жаюға пайдалануы мүмкін емес. Жайылымдарды пайдалануда малды құрғамаған топырақта жаю рұқсат етілген, оның нәтижесінде төмпешіктер пайда болады.</w:t>
      </w:r>
    </w:p>
    <w:bookmarkEnd w:id="29"/>
    <w:bookmarkStart w:name="z37" w:id="30"/>
    <w:p>
      <w:pPr>
        <w:spacing w:after="0"/>
        <w:ind w:left="0"/>
        <w:jc w:val="both"/>
      </w:pPr>
      <w:r>
        <w:rPr>
          <w:rFonts w:ascii="Times New Roman"/>
          <w:b w:val="false"/>
          <w:i w:val="false"/>
          <w:color w:val="000000"/>
          <w:sz w:val="28"/>
        </w:rPr>
        <w:t>
      Жайылымдардың көпшілік шөптері жүйесіз көп жаю салдарынан жусанның және шөптің қатты сабақты нашар желінетін шөбімен өсіп кеткен, нәтижесінде олардың астық құңдылығы күрт төмендеді, бірлік алқабынан жайылымдардағы құрғақ желінетін өсімдік массасының өнімділігі төмендейді. Жайылымдарды пайдаланудың маусымы қысқарады. Ұлытау ауданында дала зонасында табиғи жайылымдарды пайдаланудың оңтайлы мерзімі көктемгі, жазғы, күзгі кезең. Көктемнен мал дәнділерді және ерте гүлдейтін шөпті жейді, содан жаюдан кейін дәнділер қайта өседі, көрпекөк береді және оны қайта басады.</w:t>
      </w:r>
    </w:p>
    <w:bookmarkEnd w:id="30"/>
    <w:bookmarkStart w:name="z38" w:id="31"/>
    <w:p>
      <w:pPr>
        <w:spacing w:after="0"/>
        <w:ind w:left="0"/>
        <w:jc w:val="both"/>
      </w:pPr>
      <w:r>
        <w:rPr>
          <w:rFonts w:ascii="Times New Roman"/>
          <w:b w:val="false"/>
          <w:i w:val="false"/>
          <w:color w:val="000000"/>
          <w:sz w:val="28"/>
        </w:rPr>
        <w:t>
      Жайылымдар мен шабындықтарды рационалды пайдалану аса маңызды жайылымдық алқаптарды дұрыс пайдалануда олардың өнімділігі қатты өседі.</w:t>
      </w:r>
    </w:p>
    <w:bookmarkEnd w:id="31"/>
    <w:bookmarkStart w:name="z39" w:id="32"/>
    <w:p>
      <w:pPr>
        <w:spacing w:after="0"/>
        <w:ind w:left="0"/>
        <w:jc w:val="left"/>
      </w:pPr>
      <w:r>
        <w:rPr>
          <w:rFonts w:ascii="Times New Roman"/>
          <w:b/>
          <w:i w:val="false"/>
          <w:color w:val="000000"/>
        </w:rPr>
        <w:t xml:space="preserve"> 4. Мал азығы өндірісі</w:t>
      </w:r>
    </w:p>
    <w:bookmarkEnd w:id="32"/>
    <w:bookmarkStart w:name="z40" w:id="33"/>
    <w:p>
      <w:pPr>
        <w:spacing w:after="0"/>
        <w:ind w:left="0"/>
        <w:jc w:val="both"/>
      </w:pPr>
      <w:r>
        <w:rPr>
          <w:rFonts w:ascii="Times New Roman"/>
          <w:b w:val="false"/>
          <w:i w:val="false"/>
          <w:color w:val="000000"/>
          <w:sz w:val="28"/>
        </w:rPr>
        <w:t>
      Мал азығы өндірісі - ауыл шаруашылығының көп қызметті және байланыстырушы жетекші саласы, көп жағдайда мал шаруашылығы жағдайын анықтайды және өсімдік шаруашылығының, өсімдік шаруашылығының одан әрі дамуының, рационалды түрде табиғат пайдаланудың, ауа-райының және жағымсыз процесстердің әсеріне агро жүйелердің және агроландшафттардың тұрақтылығын арттырудың, маңызы бар ауыл шаруашылығы алқаптарын сақтаудың және топырақтың өнімділігін арттырудың, аудан аумағының экологиялық жағдайын жақсартудың және қоршаған ортаны қорғаудың басты проблемаларын шешуге маңызды әсерін тигізеді.</w:t>
      </w:r>
    </w:p>
    <w:bookmarkEnd w:id="33"/>
    <w:bookmarkStart w:name="z41" w:id="34"/>
    <w:p>
      <w:pPr>
        <w:spacing w:after="0"/>
        <w:ind w:left="0"/>
        <w:jc w:val="both"/>
      </w:pPr>
      <w:r>
        <w:rPr>
          <w:rFonts w:ascii="Times New Roman"/>
          <w:b w:val="false"/>
          <w:i w:val="false"/>
          <w:color w:val="000000"/>
          <w:sz w:val="28"/>
        </w:rPr>
        <w:t xml:space="preserve">
      Ұлытау ауданының аумағында жануарлардың негізгі қорегі жайылымдық астық, табиғи және себілген шабындықтардың шөбі болып табылады. Ірі қара малдың бір басына 13 гектар (бұдан әрі - га) жайылымнан келеді, ол жасыл массаның орташа өнімділігінде 5-6 центнер гектарына (бұдан әрі - ц/га), олар жайылымдық астыққа малды қамтамасыз етеді. </w:t>
      </w:r>
    </w:p>
    <w:bookmarkEnd w:id="34"/>
    <w:bookmarkStart w:name="z42" w:id="35"/>
    <w:p>
      <w:pPr>
        <w:spacing w:after="0"/>
        <w:ind w:left="0"/>
        <w:jc w:val="both"/>
      </w:pPr>
      <w:r>
        <w:rPr>
          <w:rFonts w:ascii="Times New Roman"/>
          <w:b w:val="false"/>
          <w:i w:val="false"/>
          <w:color w:val="000000"/>
          <w:sz w:val="28"/>
        </w:rPr>
        <w:t xml:space="preserve">
      Ұлытау ауданының аумағындағы астық дақылдарының орташа өнімділігі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6 Қосымшаға</w:t>
      </w:r>
      <w:r>
        <w:rPr>
          <w:rFonts w:ascii="Times New Roman"/>
          <w:b w:val="false"/>
          <w:i w:val="false"/>
          <w:color w:val="000000"/>
          <w:sz w:val="28"/>
        </w:rPr>
        <w:t xml:space="preserve"> сәйкес көрсетілген. </w:t>
      </w:r>
    </w:p>
    <w:bookmarkEnd w:id="35"/>
    <w:bookmarkStart w:name="z43" w:id="36"/>
    <w:p>
      <w:pPr>
        <w:spacing w:after="0"/>
        <w:ind w:left="0"/>
        <w:jc w:val="both"/>
      </w:pPr>
      <w:r>
        <w:rPr>
          <w:rFonts w:ascii="Times New Roman"/>
          <w:b w:val="false"/>
          <w:i w:val="false"/>
          <w:color w:val="000000"/>
          <w:sz w:val="28"/>
        </w:rPr>
        <w:t>
      Мал азығы өндірісі саласының негізгі проблемалары:</w:t>
      </w:r>
    </w:p>
    <w:bookmarkEnd w:id="36"/>
    <w:bookmarkStart w:name="z44" w:id="37"/>
    <w:p>
      <w:pPr>
        <w:spacing w:after="0"/>
        <w:ind w:left="0"/>
        <w:jc w:val="both"/>
      </w:pPr>
      <w:r>
        <w:rPr>
          <w:rFonts w:ascii="Times New Roman"/>
          <w:b w:val="false"/>
          <w:i w:val="false"/>
          <w:color w:val="000000"/>
          <w:sz w:val="28"/>
        </w:rPr>
        <w:t>
      1) мал азығы дақылдары үшін егін егу алқаптарының жеткіліксіз көлемі;</w:t>
      </w:r>
    </w:p>
    <w:bookmarkEnd w:id="37"/>
    <w:bookmarkStart w:name="z45" w:id="38"/>
    <w:p>
      <w:pPr>
        <w:spacing w:after="0"/>
        <w:ind w:left="0"/>
        <w:jc w:val="both"/>
      </w:pPr>
      <w:r>
        <w:rPr>
          <w:rFonts w:ascii="Times New Roman"/>
          <w:b w:val="false"/>
          <w:i w:val="false"/>
          <w:color w:val="000000"/>
          <w:sz w:val="28"/>
        </w:rPr>
        <w:t>
      2) мал азығы дақылдарының төмен өнімділігі;</w:t>
      </w:r>
    </w:p>
    <w:bookmarkEnd w:id="38"/>
    <w:bookmarkStart w:name="z46" w:id="39"/>
    <w:p>
      <w:pPr>
        <w:spacing w:after="0"/>
        <w:ind w:left="0"/>
        <w:jc w:val="both"/>
      </w:pPr>
      <w:r>
        <w:rPr>
          <w:rFonts w:ascii="Times New Roman"/>
          <w:b w:val="false"/>
          <w:i w:val="false"/>
          <w:color w:val="000000"/>
          <w:sz w:val="28"/>
        </w:rPr>
        <w:t>
      3) қазіргі заманғы мал азығын жинаушы және мал азығын дайындаушы техникасымен төмен деңгейде қамтамасыз етілуі;</w:t>
      </w:r>
    </w:p>
    <w:bookmarkEnd w:id="39"/>
    <w:bookmarkStart w:name="z47" w:id="40"/>
    <w:p>
      <w:pPr>
        <w:spacing w:after="0"/>
        <w:ind w:left="0"/>
        <w:jc w:val="both"/>
      </w:pPr>
      <w:r>
        <w:rPr>
          <w:rFonts w:ascii="Times New Roman"/>
          <w:b w:val="false"/>
          <w:i w:val="false"/>
          <w:color w:val="000000"/>
          <w:sz w:val="28"/>
        </w:rPr>
        <w:t>
      4) жайылымдар мен шабындықтарды пайдаланудың төмен деңгейі;</w:t>
      </w:r>
    </w:p>
    <w:bookmarkEnd w:id="40"/>
    <w:bookmarkStart w:name="z48" w:id="41"/>
    <w:p>
      <w:pPr>
        <w:spacing w:after="0"/>
        <w:ind w:left="0"/>
        <w:jc w:val="both"/>
      </w:pPr>
      <w:r>
        <w:rPr>
          <w:rFonts w:ascii="Times New Roman"/>
          <w:b w:val="false"/>
          <w:i w:val="false"/>
          <w:color w:val="000000"/>
          <w:sz w:val="28"/>
        </w:rPr>
        <w:t>
      5) жер пайдаланушыларда мал азығы өндірісін дамытудың арнайы бағдарламасының болмауы.</w:t>
      </w:r>
    </w:p>
    <w:bookmarkEnd w:id="41"/>
    <w:bookmarkStart w:name="z49" w:id="42"/>
    <w:p>
      <w:pPr>
        <w:spacing w:after="0"/>
        <w:ind w:left="0"/>
        <w:jc w:val="left"/>
      </w:pPr>
      <w:r>
        <w:rPr>
          <w:rFonts w:ascii="Times New Roman"/>
          <w:b/>
          <w:i w:val="false"/>
          <w:color w:val="000000"/>
        </w:rPr>
        <w:t xml:space="preserve"> 5. Жайылым айналымы</w:t>
      </w:r>
    </w:p>
    <w:bookmarkEnd w:id="42"/>
    <w:bookmarkStart w:name="z50" w:id="43"/>
    <w:p>
      <w:pPr>
        <w:spacing w:after="0"/>
        <w:ind w:left="0"/>
        <w:jc w:val="both"/>
      </w:pPr>
      <w:r>
        <w:rPr>
          <w:rFonts w:ascii="Times New Roman"/>
          <w:b w:val="false"/>
          <w:i w:val="false"/>
          <w:color w:val="000000"/>
          <w:sz w:val="28"/>
        </w:rPr>
        <w:t>
      Жайылымдардың өнімділігі мен шөп құрамын жақсарту мақсатында жайылым айналымы ұйымдастырылады. Жайылым айналымы — шөпті жаңарту мен жақсарту бойынша басқа да іс-шаралармен бірлескен жеке учаскедегі жылдар бойынша малды бағу, демалу және шөп оруды кезекшілеу тәсілімен жайылымдар өнімділігін арттыруға бағытталған жайылымды пайдалану және оған күтім жасау жүйесі.</w:t>
      </w:r>
    </w:p>
    <w:bookmarkEnd w:id="43"/>
    <w:bookmarkStart w:name="z51" w:id="44"/>
    <w:p>
      <w:pPr>
        <w:spacing w:after="0"/>
        <w:ind w:left="0"/>
        <w:jc w:val="both"/>
      </w:pPr>
      <w:r>
        <w:rPr>
          <w:rFonts w:ascii="Times New Roman"/>
          <w:b w:val="false"/>
          <w:i w:val="false"/>
          <w:color w:val="000000"/>
          <w:sz w:val="28"/>
        </w:rPr>
        <w:t>
      Жайылымдардың өнімділігін арттыруда табын мен отар учаскелерін, кезекті улау орындарын, жазғы лагерьлерін, су кешендерін және мал айдайтын жолдарды орналастырудан тұратын олардың аумағын дұрыс ұйымдастыру маңызды рөлге ие.</w:t>
      </w:r>
    </w:p>
    <w:bookmarkEnd w:id="44"/>
    <w:bookmarkStart w:name="z52" w:id="45"/>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7 Қосымшаға</w:t>
      </w:r>
      <w:r>
        <w:rPr>
          <w:rFonts w:ascii="Times New Roman"/>
          <w:b w:val="false"/>
          <w:i w:val="false"/>
          <w:color w:val="000000"/>
          <w:sz w:val="28"/>
        </w:rPr>
        <w:t xml:space="preserve"> сәйкес табиғи жайылымдарды пайдалану күнтізбесі кестесі арқылы келесі улау мерзімдерімен төрт танапты жайылым айналымы арқылы көрсетілген.</w:t>
      </w:r>
    </w:p>
    <w:bookmarkEnd w:id="45"/>
    <w:bookmarkStart w:name="z53" w:id="46"/>
    <w:p>
      <w:pPr>
        <w:spacing w:after="0"/>
        <w:ind w:left="0"/>
        <w:jc w:val="both"/>
      </w:pPr>
      <w:r>
        <w:rPr>
          <w:rFonts w:ascii="Times New Roman"/>
          <w:b w:val="false"/>
          <w:i w:val="false"/>
          <w:color w:val="000000"/>
          <w:sz w:val="28"/>
        </w:rPr>
        <w:t>
      Жайылымдардың өнімділігін анықтау</w:t>
      </w:r>
    </w:p>
    <w:bookmarkEnd w:id="46"/>
    <w:bookmarkStart w:name="z54" w:id="47"/>
    <w:p>
      <w:pPr>
        <w:spacing w:after="0"/>
        <w:ind w:left="0"/>
        <w:jc w:val="both"/>
      </w:pPr>
      <w:r>
        <w:rPr>
          <w:rFonts w:ascii="Times New Roman"/>
          <w:b w:val="false"/>
          <w:i w:val="false"/>
          <w:color w:val="000000"/>
          <w:sz w:val="28"/>
        </w:rPr>
        <w:t>
      1) жайылым алаңы – 8 698 714 га.</w:t>
      </w:r>
    </w:p>
    <w:bookmarkEnd w:id="47"/>
    <w:bookmarkStart w:name="z55" w:id="48"/>
    <w:p>
      <w:pPr>
        <w:spacing w:after="0"/>
        <w:ind w:left="0"/>
        <w:jc w:val="both"/>
      </w:pPr>
      <w:r>
        <w:rPr>
          <w:rFonts w:ascii="Times New Roman"/>
          <w:b w:val="false"/>
          <w:i w:val="false"/>
          <w:color w:val="000000"/>
          <w:sz w:val="28"/>
        </w:rPr>
        <w:t>
      2) пайдалану мерзімі басталуы - 5 мамыр, аяқталуы – 10 қазан</w:t>
      </w:r>
    </w:p>
    <w:bookmarkEnd w:id="48"/>
    <w:bookmarkStart w:name="z56" w:id="49"/>
    <w:p>
      <w:pPr>
        <w:spacing w:after="0"/>
        <w:ind w:left="0"/>
        <w:jc w:val="both"/>
      </w:pPr>
      <w:r>
        <w:rPr>
          <w:rFonts w:ascii="Times New Roman"/>
          <w:b w:val="false"/>
          <w:i w:val="false"/>
          <w:color w:val="000000"/>
          <w:sz w:val="28"/>
        </w:rPr>
        <w:t xml:space="preserve">
      3) малды бағу күні – 180 күн </w:t>
      </w:r>
    </w:p>
    <w:bookmarkEnd w:id="49"/>
    <w:bookmarkStart w:name="z57" w:id="50"/>
    <w:p>
      <w:pPr>
        <w:spacing w:after="0"/>
        <w:ind w:left="0"/>
        <w:jc w:val="both"/>
      </w:pPr>
      <w:r>
        <w:rPr>
          <w:rFonts w:ascii="Times New Roman"/>
          <w:b w:val="false"/>
          <w:i w:val="false"/>
          <w:color w:val="000000"/>
          <w:sz w:val="28"/>
        </w:rPr>
        <w:t>
      4) табын құрамы: ірі қара малы (бұдан әрі - ІҚМ), ұсақ мүйізді малы (бұдан әрі - ҰММ), жылқылар.</w:t>
      </w:r>
    </w:p>
    <w:bookmarkEnd w:id="50"/>
    <w:bookmarkStart w:name="z58" w:id="51"/>
    <w:p>
      <w:pPr>
        <w:spacing w:after="0"/>
        <w:ind w:left="0"/>
        <w:jc w:val="both"/>
      </w:pPr>
      <w:r>
        <w:rPr>
          <w:rFonts w:ascii="Times New Roman"/>
          <w:b w:val="false"/>
          <w:i w:val="false"/>
          <w:color w:val="000000"/>
          <w:sz w:val="28"/>
        </w:rPr>
        <w:t>
      5) үй шаруашылықтардағы (бұдан әрі - ҮШ) табындағы жалпы мал басы – 35968 бас</w:t>
      </w:r>
    </w:p>
    <w:bookmarkEnd w:id="51"/>
    <w:bookmarkStart w:name="z59" w:id="52"/>
    <w:p>
      <w:pPr>
        <w:spacing w:after="0"/>
        <w:ind w:left="0"/>
        <w:jc w:val="both"/>
      </w:pPr>
      <w:r>
        <w:rPr>
          <w:rFonts w:ascii="Times New Roman"/>
          <w:b w:val="false"/>
          <w:i w:val="false"/>
          <w:color w:val="000000"/>
          <w:sz w:val="28"/>
        </w:rPr>
        <w:t>
      6) бір мал басының тірі орташа массасы, 380 киллограмм (бұдан әрі - кг) :</w:t>
      </w:r>
    </w:p>
    <w:bookmarkEnd w:id="52"/>
    <w:bookmarkStart w:name="z60" w:id="53"/>
    <w:p>
      <w:pPr>
        <w:spacing w:after="0"/>
        <w:ind w:left="0"/>
        <w:jc w:val="both"/>
      </w:pPr>
      <w:r>
        <w:rPr>
          <w:rFonts w:ascii="Times New Roman"/>
          <w:b w:val="false"/>
          <w:i w:val="false"/>
          <w:color w:val="000000"/>
          <w:sz w:val="28"/>
        </w:rPr>
        <w:t xml:space="preserve">
      Есепті кезеңге дейін – 380 кг </w:t>
      </w:r>
    </w:p>
    <w:bookmarkEnd w:id="53"/>
    <w:bookmarkStart w:name="z61" w:id="54"/>
    <w:p>
      <w:pPr>
        <w:spacing w:after="0"/>
        <w:ind w:left="0"/>
        <w:jc w:val="both"/>
      </w:pPr>
      <w:r>
        <w:rPr>
          <w:rFonts w:ascii="Times New Roman"/>
          <w:b w:val="false"/>
          <w:i w:val="false"/>
          <w:color w:val="000000"/>
          <w:sz w:val="28"/>
        </w:rPr>
        <w:t>
      Есепті кезеңнен кейін – 470 кг</w:t>
      </w:r>
    </w:p>
    <w:bookmarkEnd w:id="54"/>
    <w:bookmarkStart w:name="z62" w:id="55"/>
    <w:p>
      <w:pPr>
        <w:spacing w:after="0"/>
        <w:ind w:left="0"/>
        <w:jc w:val="both"/>
      </w:pPr>
      <w:r>
        <w:rPr>
          <w:rFonts w:ascii="Times New Roman"/>
          <w:b w:val="false"/>
          <w:i w:val="false"/>
          <w:color w:val="000000"/>
          <w:sz w:val="28"/>
        </w:rPr>
        <w:t>
      7) есепті кезеңдегі бір мал басының орташа салмақ қосуы - 90 кг</w:t>
      </w:r>
    </w:p>
    <w:bookmarkEnd w:id="55"/>
    <w:bookmarkStart w:name="z63" w:id="56"/>
    <w:p>
      <w:pPr>
        <w:spacing w:after="0"/>
        <w:ind w:left="0"/>
        <w:jc w:val="both"/>
      </w:pPr>
      <w:r>
        <w:rPr>
          <w:rFonts w:ascii="Times New Roman"/>
          <w:b w:val="false"/>
          <w:i w:val="false"/>
          <w:color w:val="000000"/>
          <w:sz w:val="28"/>
        </w:rPr>
        <w:t xml:space="preserve">
      8) барлық табындағы малдың шыққан салмағы – 3237 тонна. </w:t>
      </w:r>
    </w:p>
    <w:bookmarkEnd w:id="56"/>
    <w:bookmarkStart w:name="z64" w:id="57"/>
    <w:p>
      <w:pPr>
        <w:spacing w:after="0"/>
        <w:ind w:left="0"/>
        <w:jc w:val="both"/>
      </w:pPr>
      <w:r>
        <w:rPr>
          <w:rFonts w:ascii="Times New Roman"/>
          <w:b w:val="false"/>
          <w:i w:val="false"/>
          <w:color w:val="000000"/>
          <w:sz w:val="28"/>
        </w:rPr>
        <w:t xml:space="preserve">
      Кент және ауылдық округ кескінінде ауыл шаруашылығы жануарларының түрлері мен жастық-жыныстық топтары бойынша табын, отарлар саны туралы деректер Ұлытау ауданы бойынша жайылымдарды басқару және пайдалану жөніндегі 2018-2019 жылдарға арналған жоспарына сәйкес </w:t>
      </w:r>
      <w:r>
        <w:rPr>
          <w:rFonts w:ascii="Times New Roman"/>
          <w:b w:val="false"/>
          <w:i w:val="false"/>
          <w:color w:val="000000"/>
          <w:sz w:val="28"/>
        </w:rPr>
        <w:t>8 Қосымшада</w:t>
      </w:r>
      <w:r>
        <w:rPr>
          <w:rFonts w:ascii="Times New Roman"/>
          <w:b w:val="false"/>
          <w:i w:val="false"/>
          <w:color w:val="000000"/>
          <w:sz w:val="28"/>
        </w:rPr>
        <w:t xml:space="preserve"> көрсетілген.</w:t>
      </w:r>
    </w:p>
    <w:bookmarkEnd w:id="57"/>
    <w:bookmarkStart w:name="z65" w:id="58"/>
    <w:p>
      <w:pPr>
        <w:spacing w:after="0"/>
        <w:ind w:left="0"/>
        <w:jc w:val="left"/>
      </w:pPr>
      <w:r>
        <w:rPr>
          <w:rFonts w:ascii="Times New Roman"/>
          <w:b/>
          <w:i w:val="false"/>
          <w:color w:val="000000"/>
        </w:rPr>
        <w:t xml:space="preserve"> 6. Суат, суат кестесі</w:t>
      </w:r>
    </w:p>
    <w:bookmarkEnd w:id="58"/>
    <w:bookmarkStart w:name="z66" w:id="59"/>
    <w:p>
      <w:pPr>
        <w:spacing w:after="0"/>
        <w:ind w:left="0"/>
        <w:jc w:val="both"/>
      </w:pPr>
      <w:r>
        <w:rPr>
          <w:rFonts w:ascii="Times New Roman"/>
          <w:b w:val="false"/>
          <w:i w:val="false"/>
          <w:color w:val="000000"/>
          <w:sz w:val="28"/>
        </w:rPr>
        <w:t>
      Суат пунктері жануарлардың бағу саны топтарын және түрлерін, учаскелерді пайдаланудың маусымдылығын, жергілікті жердің рельефін есепке ала отырып орналастырылады. Су көздерін орналастыруда су айдынына ыңғайлы жетеберіс пен санитарлық-профилактикалық қағидаларын есепке алу қажет. Осы мақсаттарда су көздерін батпақ, су басатын және лас учаскелерде орналастыруға жол бермеу, сонымен бірге бір суат пунктінен 250 бас ірі қара малдың немесе 2000 қойдың қызмет көрсетілуін жобалау. Ең жақсысы егер жануарлар суға бос қол жетімділікті және кез-келген уақытта ішуі болса.</w:t>
      </w:r>
    </w:p>
    <w:bookmarkEnd w:id="59"/>
    <w:bookmarkStart w:name="z67" w:id="60"/>
    <w:p>
      <w:pPr>
        <w:spacing w:after="0"/>
        <w:ind w:left="0"/>
        <w:jc w:val="both"/>
      </w:pPr>
      <w:r>
        <w:rPr>
          <w:rFonts w:ascii="Times New Roman"/>
          <w:b w:val="false"/>
          <w:i w:val="false"/>
          <w:color w:val="000000"/>
          <w:sz w:val="28"/>
        </w:rPr>
        <w:t>
      Жайылымдық сумен қамтамасыз етудің ең үздік көздері өзендер, көлдер мен ағын суымен бұлақтар. Мал түрі және жыл маусымы бойынша суға қажеттілік есебі жануарлардың белгілі бір тұқымы үшін орнатылған су пайдалану нормалары бойынша жасалады.</w:t>
      </w:r>
    </w:p>
    <w:bookmarkEnd w:id="60"/>
    <w:bookmarkStart w:name="z68" w:id="61"/>
    <w:p>
      <w:pPr>
        <w:spacing w:after="0"/>
        <w:ind w:left="0"/>
        <w:jc w:val="both"/>
      </w:pPr>
      <w:r>
        <w:rPr>
          <w:rFonts w:ascii="Times New Roman"/>
          <w:b w:val="false"/>
          <w:i w:val="false"/>
          <w:color w:val="000000"/>
          <w:sz w:val="28"/>
        </w:rPr>
        <w:t>
      Қазақстан Республикасы Премьер-Министрінің орынбасары – Қазақстан Республикасы Ауыл шаруашылығы министрінің 2017 жылғы 24 сәуірдегі № 173 бұйрығымен "Жайылымдарды ұтымды пайдалану қағидаларын бекіту туралы" (нормативтік құқықтық актілерді мемлекеттік тіркеу тізілімінде №15090 болып тіркелген) ауыл шаруашылығы жануарларының түрлері бойынша суды пайдаланудың орташа тәуліктік нормасы бекітілді:</w:t>
      </w:r>
    </w:p>
    <w:bookmarkEnd w:id="61"/>
    <w:bookmarkStart w:name="z69" w:id="62"/>
    <w:p>
      <w:pPr>
        <w:spacing w:after="0"/>
        <w:ind w:left="0"/>
        <w:jc w:val="both"/>
      </w:pPr>
      <w:r>
        <w:rPr>
          <w:rFonts w:ascii="Times New Roman"/>
          <w:b w:val="false"/>
          <w:i w:val="false"/>
          <w:color w:val="000000"/>
          <w:sz w:val="28"/>
        </w:rPr>
        <w:t>
      1) ірі қара мал және жылқы үшін 45-60 литр;</w:t>
      </w:r>
    </w:p>
    <w:bookmarkEnd w:id="62"/>
    <w:bookmarkStart w:name="z70" w:id="63"/>
    <w:p>
      <w:pPr>
        <w:spacing w:after="0"/>
        <w:ind w:left="0"/>
        <w:jc w:val="both"/>
      </w:pPr>
      <w:r>
        <w:rPr>
          <w:rFonts w:ascii="Times New Roman"/>
          <w:b w:val="false"/>
          <w:i w:val="false"/>
          <w:color w:val="000000"/>
          <w:sz w:val="28"/>
        </w:rPr>
        <w:t>
      2) 1-2 жастағы жас мал үшін 25-35 литр;</w:t>
      </w:r>
    </w:p>
    <w:bookmarkEnd w:id="63"/>
    <w:bookmarkStart w:name="z71" w:id="64"/>
    <w:p>
      <w:pPr>
        <w:spacing w:after="0"/>
        <w:ind w:left="0"/>
        <w:jc w:val="both"/>
      </w:pPr>
      <w:r>
        <w:rPr>
          <w:rFonts w:ascii="Times New Roman"/>
          <w:b w:val="false"/>
          <w:i w:val="false"/>
          <w:color w:val="000000"/>
          <w:sz w:val="28"/>
        </w:rPr>
        <w:t>
      3) бір жылдан жас мал үшін 10-15 литр;</w:t>
      </w:r>
    </w:p>
    <w:bookmarkEnd w:id="64"/>
    <w:bookmarkStart w:name="z72" w:id="65"/>
    <w:p>
      <w:pPr>
        <w:spacing w:after="0"/>
        <w:ind w:left="0"/>
        <w:jc w:val="both"/>
      </w:pPr>
      <w:r>
        <w:rPr>
          <w:rFonts w:ascii="Times New Roman"/>
          <w:b w:val="false"/>
          <w:i w:val="false"/>
          <w:color w:val="000000"/>
          <w:sz w:val="28"/>
        </w:rPr>
        <w:t>
      4) қой мен ешкі үшін 3-5 литр;</w:t>
      </w:r>
    </w:p>
    <w:bookmarkEnd w:id="65"/>
    <w:bookmarkStart w:name="z73" w:id="66"/>
    <w:p>
      <w:pPr>
        <w:spacing w:after="0"/>
        <w:ind w:left="0"/>
        <w:jc w:val="both"/>
      </w:pPr>
      <w:r>
        <w:rPr>
          <w:rFonts w:ascii="Times New Roman"/>
          <w:b w:val="false"/>
          <w:i w:val="false"/>
          <w:color w:val="000000"/>
          <w:sz w:val="28"/>
        </w:rPr>
        <w:t>
      5) қозы-лақ үшін 1-2 литр.</w:t>
      </w:r>
    </w:p>
    <w:bookmarkEnd w:id="66"/>
    <w:bookmarkStart w:name="z74" w:id="67"/>
    <w:p>
      <w:pPr>
        <w:spacing w:after="0"/>
        <w:ind w:left="0"/>
        <w:jc w:val="both"/>
      </w:pPr>
      <w:r>
        <w:rPr>
          <w:rFonts w:ascii="Times New Roman"/>
          <w:b w:val="false"/>
          <w:i w:val="false"/>
          <w:color w:val="000000"/>
          <w:sz w:val="28"/>
        </w:rPr>
        <w:t>
      Жайылым мен сиырлар үшін су айдынына дейінгі рұқсат етілетін қашықтық – 1,5 киллометр (бұдан әрі - км), бұзаулар үшін 1 км, ірі қара малдың жас малы үшін – 2,5 км, қой мен ешкі үшін – 3 км, жылқы мен түйе үшін 4,6 км.</w:t>
      </w:r>
    </w:p>
    <w:bookmarkEnd w:id="67"/>
    <w:bookmarkStart w:name="z75" w:id="68"/>
    <w:p>
      <w:pPr>
        <w:spacing w:after="0"/>
        <w:ind w:left="0"/>
        <w:jc w:val="both"/>
      </w:pPr>
      <w:r>
        <w:rPr>
          <w:rFonts w:ascii="Times New Roman"/>
          <w:b w:val="false"/>
          <w:i w:val="false"/>
          <w:color w:val="000000"/>
          <w:sz w:val="28"/>
        </w:rPr>
        <w:t>
      Ұлытау ауданының жайылымдық жерлері сумен толығымен қамтамасыз етілген. Сонымен қатар бұлақтар, тоғандар және тағы басқа бар. Тарихи түрде барлық жайылымдар су көздерімен қамтамасыз етілді.</w:t>
      </w:r>
    </w:p>
    <w:bookmarkEnd w:id="68"/>
    <w:bookmarkStart w:name="z76" w:id="69"/>
    <w:p>
      <w:pPr>
        <w:spacing w:after="0"/>
        <w:ind w:left="0"/>
        <w:jc w:val="both"/>
      </w:pPr>
      <w:r>
        <w:rPr>
          <w:rFonts w:ascii="Times New Roman"/>
          <w:b w:val="false"/>
          <w:i w:val="false"/>
          <w:color w:val="000000"/>
          <w:sz w:val="28"/>
        </w:rPr>
        <w:t>
      Мал айдау жолдарының құрылуы. Малдың қысылмауы мен жамырамауы үшін жолдардың қажетті ені болуы тиіс. Жолдардың ені 100 бас ірі қара малға 20-25 метр (бұдан әрі - м), бір жасқа дейінгі жас малға 10-15 м, жылқылар табыны 15-20 м, қой мен ешкі отары үшін 30-35 м.</w:t>
      </w:r>
    </w:p>
    <w:bookmarkEnd w:id="69"/>
    <w:bookmarkStart w:name="z77" w:id="70"/>
    <w:p>
      <w:pPr>
        <w:spacing w:after="0"/>
        <w:ind w:left="0"/>
        <w:jc w:val="both"/>
      </w:pPr>
      <w:r>
        <w:rPr>
          <w:rFonts w:ascii="Times New Roman"/>
          <w:b w:val="false"/>
          <w:i w:val="false"/>
          <w:color w:val="000000"/>
          <w:sz w:val="28"/>
        </w:rPr>
        <w:t>
      Мал айдау жолдары ауыл шаруашылығы дақылдарының егінін және табиғи шөптерді басып тастауды алдын алуды қарастырады. Жайылым алқаптарда мал айдау жолдары табын (отар) учаскелерінің, жайылым айналымының шекараларымен бірлесуі тиіс.</w:t>
      </w:r>
    </w:p>
    <w:bookmarkEnd w:id="70"/>
    <w:bookmarkStart w:name="z78" w:id="71"/>
    <w:p>
      <w:pPr>
        <w:spacing w:after="0"/>
        <w:ind w:left="0"/>
        <w:jc w:val="left"/>
      </w:pPr>
      <w:r>
        <w:rPr>
          <w:rFonts w:ascii="Times New Roman"/>
          <w:b/>
          <w:i w:val="false"/>
          <w:color w:val="000000"/>
        </w:rPr>
        <w:t xml:space="preserve"> 7. Мал айдау жолдарын орналастыру</w:t>
      </w:r>
    </w:p>
    <w:bookmarkEnd w:id="71"/>
    <w:bookmarkStart w:name="z79" w:id="72"/>
    <w:p>
      <w:pPr>
        <w:spacing w:after="0"/>
        <w:ind w:left="0"/>
        <w:jc w:val="both"/>
      </w:pPr>
      <w:r>
        <w:rPr>
          <w:rFonts w:ascii="Times New Roman"/>
          <w:b w:val="false"/>
          <w:i w:val="false"/>
          <w:color w:val="000000"/>
          <w:sz w:val="28"/>
        </w:rPr>
        <w:t>
      Мал жаю орындарына, суат көздеріне, лагерлерге, фермаларға, қорадан қораға малды айдау үшін малды айдау жолдары жобаланады. Мал айдау жолдары көбірек алаңға қызмет көрсету және жайылымардың тұрақ орындары мен мал суаттарымен қысқа байланысты және ыңғайлылықты құру есебімен орналастырылады. Тікелей желілі, иілімдер мен бұрылыстарсыз, бұрылыстардың доғал бұрыштарымен мал айдау жолдары басымды. Мал айдау жолдарын мүмкіндігінше өзендерді, бұлақтарды, канаваларды кесіп өтпейтіндей, батпақ орындарынан, балкалар жиегінен және терең сайлардан олардан өту жолдарын жабдықтамайсыз, балканың өзек табанынан өтпейтіндей орналастыру қажет.</w:t>
      </w:r>
    </w:p>
    <w:bookmarkEnd w:id="72"/>
    <w:bookmarkStart w:name="z80" w:id="73"/>
    <w:p>
      <w:pPr>
        <w:spacing w:after="0"/>
        <w:ind w:left="0"/>
        <w:jc w:val="both"/>
      </w:pPr>
      <w:r>
        <w:rPr>
          <w:rFonts w:ascii="Times New Roman"/>
          <w:b w:val="false"/>
          <w:i w:val="false"/>
          <w:color w:val="000000"/>
          <w:sz w:val="28"/>
        </w:rPr>
        <w:t>
      Мал айдау жолдарының ені жануарлардың түрлеріне, табын мен отардың көлемі, сонымен бірге топырақтың механикалық құрамы, шөптің қалыңдығы және эрозиялық процесстердің деңгейіне байланысты. Мал айдау жолдарын жол желісімен біріктіруге тыйым салынады, әсіресе аудандық және облыстық жолдармен.</w:t>
      </w:r>
    </w:p>
    <w:bookmarkEnd w:id="73"/>
    <w:bookmarkStart w:name="z81" w:id="74"/>
    <w:p>
      <w:pPr>
        <w:spacing w:after="0"/>
        <w:ind w:left="0"/>
        <w:jc w:val="both"/>
      </w:pPr>
      <w:r>
        <w:rPr>
          <w:rFonts w:ascii="Times New Roman"/>
          <w:b w:val="false"/>
          <w:i w:val="false"/>
          <w:color w:val="000000"/>
          <w:sz w:val="28"/>
        </w:rPr>
        <w:t>
      Қажеттілік болғанда мал айдау жолдарын тіке төсеу мен оларды таптау үшін шөптермен шалғындандыру қарастырылады. Мал айдау жолдары мал шаруашылығы изоляторларынан, мал қорымдарынан, елді мекендерден 2-3 км, жүретін жолдардан 1,0-1,5 км және көп жылғы отырғызулардан 0,5-1,0 км жақын емес қашықтықта жобалануы тиіс. Табиғат түйсігіне байланысты жануарлар мал бағуда таңертеңгі сағаттарда шығысқа, кешкі сағатта күннің батуына қозғалуды қалайды.</w:t>
      </w:r>
    </w:p>
    <w:bookmarkEnd w:id="74"/>
    <w:bookmarkStart w:name="z82" w:id="75"/>
    <w:p>
      <w:pPr>
        <w:spacing w:after="0"/>
        <w:ind w:left="0"/>
        <w:jc w:val="left"/>
      </w:pPr>
      <w:r>
        <w:rPr>
          <w:rFonts w:ascii="Times New Roman"/>
          <w:b/>
          <w:i w:val="false"/>
          <w:color w:val="000000"/>
        </w:rPr>
        <w:t xml:space="preserve"> 8. Ветеринариялық объектілер</w:t>
      </w:r>
    </w:p>
    <w:bookmarkEnd w:id="75"/>
    <w:bookmarkStart w:name="z83" w:id="76"/>
    <w:p>
      <w:pPr>
        <w:spacing w:after="0"/>
        <w:ind w:left="0"/>
        <w:jc w:val="both"/>
      </w:pPr>
      <w:r>
        <w:rPr>
          <w:rFonts w:ascii="Times New Roman"/>
          <w:b w:val="false"/>
          <w:i w:val="false"/>
          <w:color w:val="000000"/>
          <w:sz w:val="28"/>
        </w:rPr>
        <w:t xml:space="preserve">
      Жазғы лагерлерді жануарларды айдаудың рұқсат етілетін қашықтығынан асатын фермалардан жайылым учаскелерінің алыс орналасуында ірі ауыл шаруашылығы кәсіпорындарында орналастыру белгіленеді. </w:t>
      </w:r>
    </w:p>
    <w:bookmarkEnd w:id="76"/>
    <w:bookmarkStart w:name="z84" w:id="77"/>
    <w:p>
      <w:pPr>
        <w:spacing w:after="0"/>
        <w:ind w:left="0"/>
        <w:jc w:val="both"/>
      </w:pPr>
      <w:r>
        <w:rPr>
          <w:rFonts w:ascii="Times New Roman"/>
          <w:b w:val="false"/>
          <w:i w:val="false"/>
          <w:color w:val="000000"/>
          <w:sz w:val="28"/>
        </w:rPr>
        <w:t>
      Осылайша малды күнделікті фермаға айдамайды, бүкіл жайылым маусымында жазғы лагерьлерде ұстайды. Жазғы лагерь – бұл маусымжы өндірістік орталық. Ол жануарлардың демалу, оларды сою мен тамақтандыру және басқа да өндірістік процесстерді өткізу орны болып табылады. Лагерлерде олардың мақсаты мен жануарлардың түрлеріне байланысты бастырма салынады, тұрғын үй, азық-түлікті және астық сақтау, жануарлардың жасанды ұрықтандыру үшін құрылыстар салынады.</w:t>
      </w:r>
    </w:p>
    <w:bookmarkEnd w:id="77"/>
    <w:bookmarkStart w:name="z85" w:id="78"/>
    <w:p>
      <w:pPr>
        <w:spacing w:after="0"/>
        <w:ind w:left="0"/>
        <w:jc w:val="both"/>
      </w:pPr>
      <w:r>
        <w:rPr>
          <w:rFonts w:ascii="Times New Roman"/>
          <w:b w:val="false"/>
          <w:i w:val="false"/>
          <w:color w:val="000000"/>
          <w:sz w:val="28"/>
        </w:rPr>
        <w:t xml:space="preserve">
      Жазғы лагердің орынын таңдау үшін: </w:t>
      </w:r>
    </w:p>
    <w:bookmarkEnd w:id="78"/>
    <w:bookmarkStart w:name="z86" w:id="79"/>
    <w:p>
      <w:pPr>
        <w:spacing w:after="0"/>
        <w:ind w:left="0"/>
        <w:jc w:val="both"/>
      </w:pPr>
      <w:r>
        <w:rPr>
          <w:rFonts w:ascii="Times New Roman"/>
          <w:b w:val="false"/>
          <w:i w:val="false"/>
          <w:color w:val="000000"/>
          <w:sz w:val="28"/>
        </w:rPr>
        <w:t xml:space="preserve">
      1) жайылымға және қайта малды айдау, және лагерь жанындағы егін айналымынан жасыл массаны тасымалдау минималды болуы үшін оны астық массивінің орталығында орналастыру қажеттілігі; </w:t>
      </w:r>
    </w:p>
    <w:bookmarkEnd w:id="79"/>
    <w:bookmarkStart w:name="z87" w:id="80"/>
    <w:p>
      <w:pPr>
        <w:spacing w:after="0"/>
        <w:ind w:left="0"/>
        <w:jc w:val="both"/>
      </w:pPr>
      <w:r>
        <w:rPr>
          <w:rFonts w:ascii="Times New Roman"/>
          <w:b w:val="false"/>
          <w:i w:val="false"/>
          <w:color w:val="000000"/>
          <w:sz w:val="28"/>
        </w:rPr>
        <w:t xml:space="preserve">
      2) орналасуы малды суаруды ұйымдастыру үшін ыңғайлы болуы тиіс, су айдыны (көл, бұлақ) жанында мүмкіндігінше орналасу бірақ табиғат нормаларымен белгіленген қашықтықта; </w:t>
      </w:r>
    </w:p>
    <w:bookmarkEnd w:id="80"/>
    <w:bookmarkStart w:name="z88" w:id="81"/>
    <w:p>
      <w:pPr>
        <w:spacing w:after="0"/>
        <w:ind w:left="0"/>
        <w:jc w:val="both"/>
      </w:pPr>
      <w:r>
        <w:rPr>
          <w:rFonts w:ascii="Times New Roman"/>
          <w:b w:val="false"/>
          <w:i w:val="false"/>
          <w:color w:val="000000"/>
          <w:sz w:val="28"/>
        </w:rPr>
        <w:t xml:space="preserve">
      3) лагерьге арналған алаңды биіктеу және құрғақ орында, атмосфералық сулардың ағуы үшін кішкене еңкеюі (2° градусқа дейін) бар санитарлық-гигиеналық қатынаста жағымды, өндірістік кещендерді салу үшін жер асты суларының терең орналасуы; </w:t>
      </w:r>
    </w:p>
    <w:bookmarkEnd w:id="81"/>
    <w:bookmarkStart w:name="z89" w:id="82"/>
    <w:p>
      <w:pPr>
        <w:spacing w:after="0"/>
        <w:ind w:left="0"/>
        <w:jc w:val="both"/>
      </w:pPr>
      <w:r>
        <w:rPr>
          <w:rFonts w:ascii="Times New Roman"/>
          <w:b w:val="false"/>
          <w:i w:val="false"/>
          <w:color w:val="000000"/>
          <w:sz w:val="28"/>
        </w:rPr>
        <w:t xml:space="preserve">
      4) лагерьдің жануарлардың ыстықта немесе желдерде демалуы үшін сонымен бірге жақсы үрлеп тұруы қажет салқын желдерден орман немесе бұталар массивімен қорғалуы; </w:t>
      </w:r>
    </w:p>
    <w:bookmarkEnd w:id="82"/>
    <w:bookmarkStart w:name="z90" w:id="83"/>
    <w:p>
      <w:pPr>
        <w:spacing w:after="0"/>
        <w:ind w:left="0"/>
        <w:jc w:val="both"/>
      </w:pPr>
      <w:r>
        <w:rPr>
          <w:rFonts w:ascii="Times New Roman"/>
          <w:b w:val="false"/>
          <w:i w:val="false"/>
          <w:color w:val="000000"/>
          <w:sz w:val="28"/>
        </w:rPr>
        <w:t>
      5) шаруашылық орталығымен, әсіресе егер онда сауылмалы сиырларды ұстауда лагерьдің жақсы көлік байланысы, бірақ ол магистральды жолдардан, жұқпалы аурулардың тарауы көздерінен қашықтықта орналасуы қажет.</w:t>
      </w:r>
    </w:p>
    <w:bookmarkEnd w:id="83"/>
    <w:bookmarkStart w:name="z91" w:id="84"/>
    <w:p>
      <w:pPr>
        <w:spacing w:after="0"/>
        <w:ind w:left="0"/>
        <w:jc w:val="both"/>
      </w:pPr>
      <w:r>
        <w:rPr>
          <w:rFonts w:ascii="Times New Roman"/>
          <w:b w:val="false"/>
          <w:i w:val="false"/>
          <w:color w:val="000000"/>
          <w:sz w:val="28"/>
        </w:rPr>
        <w:t xml:space="preserve">
      Ұлытау ауданының аумағындағы ветеринариялық-санитарлық объектілері туралы деректер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9 Қосымшаға</w:t>
      </w:r>
      <w:r>
        <w:rPr>
          <w:rFonts w:ascii="Times New Roman"/>
          <w:b w:val="false"/>
          <w:i w:val="false"/>
          <w:color w:val="000000"/>
          <w:sz w:val="28"/>
        </w:rPr>
        <w:t xml:space="preserve"> сәйкес көрсетілген.</w:t>
      </w:r>
    </w:p>
    <w:bookmarkEnd w:id="84"/>
    <w:bookmarkStart w:name="z92" w:id="85"/>
    <w:p>
      <w:pPr>
        <w:spacing w:after="0"/>
        <w:ind w:left="0"/>
        <w:jc w:val="left"/>
      </w:pPr>
      <w:r>
        <w:rPr>
          <w:rFonts w:ascii="Times New Roman"/>
          <w:b/>
          <w:i w:val="false"/>
          <w:color w:val="000000"/>
        </w:rPr>
        <w:t xml:space="preserve"> 9. Қорытынды</w:t>
      </w:r>
    </w:p>
    <w:bookmarkEnd w:id="85"/>
    <w:bookmarkStart w:name="z93" w:id="86"/>
    <w:p>
      <w:pPr>
        <w:spacing w:after="0"/>
        <w:ind w:left="0"/>
        <w:jc w:val="both"/>
      </w:pP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15-бабына</w:t>
      </w:r>
      <w:r>
        <w:rPr>
          <w:rFonts w:ascii="Times New Roman"/>
          <w:b w:val="false"/>
          <w:i w:val="false"/>
          <w:color w:val="000000"/>
          <w:sz w:val="28"/>
        </w:rPr>
        <w:t xml:space="preserve"> сәйкес - кенттердің және ауылдық елді мекендердің аумағы шегінде орналасқан, мемлекет меншігіндегі жайылымдар жергілікті халықтың ауыл шаруашылығы жануарларының аналық (сауын) мал басын ұстау бойынша мұқтажын қанағаттандыру үшін беріледі. Жайылымдардың жалпы алаңына түсетін жүктеменің шекті рұқсат етілетін нормалары сақталған кезде ғана, көрсетілген жайылымдарда басқа ауыл шаруашылығы жануарларын жаюға рұқсат етіледі. Жайылымдарды рационалды пайдалану жайылымдардың жоғары өнімділігін алу үшін, ұзақ уақыт бойы шөптің құңды құрамын сақтау, жануарлардың көп көлемін жайылымдық астықпен қамтамасыз ету және мал шаруашылығы өнімінің жоғары көлемін алуға септігін тигізеді. Малды жайылымдық ұстаудың осындай маңыздылығында жайылымдарды ұстау мәселесі жоғары деңгейде өзекті, жайылымдық алқаптардың өнімділігі оларды дұрыс пайдалануда артады. Осылайша бір мал айдау жүйесін қолдануда малды бір алаңда ұстау мүмкіндігі 20-30 пайыз (бұдан әрі -%) көп, ал өткізуде жайылымдарды рационалды пайдаланудың барлық жүйесінің (шөпті дұрыс улау, ағымдағы күтім, жайылым айналымын енгізу, малды жаюдың қаша жүйесін пайдалану) табиғи жайылымдық алқаптардың өнімділігін 2-3 есе арттырады.</w:t>
      </w:r>
    </w:p>
    <w:bookmarkEnd w:id="86"/>
    <w:bookmarkStart w:name="z94" w:id="87"/>
    <w:p>
      <w:pPr>
        <w:spacing w:after="0"/>
        <w:ind w:left="0"/>
        <w:jc w:val="both"/>
      </w:pPr>
      <w:r>
        <w:rPr>
          <w:rFonts w:ascii="Times New Roman"/>
          <w:b w:val="false"/>
          <w:i w:val="false"/>
          <w:color w:val="000000"/>
          <w:sz w:val="28"/>
        </w:rPr>
        <w:t>
      Жайылымдар — ауыл шаруашылығы жануарларын жыл бойы немесе маусымдық жаю үшін берілетін және пайдаланылатын ауыл шаруашылығы мақсатындағы жер құрамындағы жер учаскелері, сондай-ақ жердің басқа санаттарының құрамындағы жер учаскелері.</w:t>
      </w:r>
    </w:p>
    <w:bookmarkEnd w:id="87"/>
    <w:bookmarkStart w:name="z95" w:id="88"/>
    <w:p>
      <w:pPr>
        <w:spacing w:after="0"/>
        <w:ind w:left="0"/>
        <w:jc w:val="both"/>
      </w:pPr>
      <w:r>
        <w:rPr>
          <w:rFonts w:ascii="Times New Roman"/>
          <w:b w:val="false"/>
          <w:i w:val="false"/>
          <w:color w:val="000000"/>
          <w:sz w:val="28"/>
        </w:rPr>
        <w:t>
      Астық алқаптарын рационалды пайдалануы үшін қажет:</w:t>
      </w:r>
    </w:p>
    <w:bookmarkEnd w:id="88"/>
    <w:bookmarkStart w:name="z96" w:id="89"/>
    <w:p>
      <w:pPr>
        <w:spacing w:after="0"/>
        <w:ind w:left="0"/>
        <w:jc w:val="both"/>
      </w:pPr>
      <w:r>
        <w:rPr>
          <w:rFonts w:ascii="Times New Roman"/>
          <w:b w:val="false"/>
          <w:i w:val="false"/>
          <w:color w:val="000000"/>
          <w:sz w:val="28"/>
        </w:rPr>
        <w:t>
      1) жайылым айналымын игеру және сақтау, қатты тапталған жайылымдарда шөптің толық қалыптасуына дейін малды жаюды тоқтату.</w:t>
      </w:r>
    </w:p>
    <w:bookmarkEnd w:id="89"/>
    <w:bookmarkStart w:name="z97" w:id="90"/>
    <w:p>
      <w:pPr>
        <w:spacing w:after="0"/>
        <w:ind w:left="0"/>
        <w:jc w:val="both"/>
      </w:pPr>
      <w:r>
        <w:rPr>
          <w:rFonts w:ascii="Times New Roman"/>
          <w:b w:val="false"/>
          <w:i w:val="false"/>
          <w:color w:val="000000"/>
          <w:sz w:val="28"/>
        </w:rPr>
        <w:t xml:space="preserve">
      2) жайылымдар мен егістікте сабаншөп пен стариканы өртеу рұқсат етілмейді, себебі ол флора мен фаунаға зиян келтіреді. </w:t>
      </w:r>
    </w:p>
    <w:bookmarkEnd w:id="90"/>
    <w:bookmarkStart w:name="z98" w:id="91"/>
    <w:p>
      <w:pPr>
        <w:spacing w:after="0"/>
        <w:ind w:left="0"/>
        <w:jc w:val="both"/>
      </w:pPr>
      <w:r>
        <w:rPr>
          <w:rFonts w:ascii="Times New Roman"/>
          <w:b w:val="false"/>
          <w:i w:val="false"/>
          <w:color w:val="000000"/>
          <w:sz w:val="28"/>
        </w:rPr>
        <w:t xml:space="preserve">
      3) жерлердің шайылудан сақтайтын қорғау рөлін орындайтын ағаштарды жою рұқсат етілмейді. </w:t>
      </w:r>
    </w:p>
    <w:bookmarkEnd w:id="91"/>
    <w:bookmarkStart w:name="z99" w:id="92"/>
    <w:p>
      <w:pPr>
        <w:spacing w:after="0"/>
        <w:ind w:left="0"/>
        <w:jc w:val="both"/>
      </w:pPr>
      <w:r>
        <w:rPr>
          <w:rFonts w:ascii="Times New Roman"/>
          <w:b w:val="false"/>
          <w:i w:val="false"/>
          <w:color w:val="000000"/>
          <w:sz w:val="28"/>
        </w:rPr>
        <w:t xml:space="preserve">
      4) жайылымның жалпы алаңына рұқсат етілген жүктеменің шекті нормаларын сақтауда жайылатын ауыл шаруашылық жануарларын астыққа қажеттілігінен асатын жайылым өнімділігінде астықты дайындау мақсатында шөп оруды жүзеге асыру. </w:t>
      </w:r>
    </w:p>
    <w:bookmarkEnd w:id="92"/>
    <w:bookmarkStart w:name="z100" w:id="93"/>
    <w:p>
      <w:pPr>
        <w:spacing w:after="0"/>
        <w:ind w:left="0"/>
        <w:jc w:val="both"/>
      </w:pPr>
      <w:r>
        <w:rPr>
          <w:rFonts w:ascii="Times New Roman"/>
          <w:b w:val="false"/>
          <w:i w:val="false"/>
          <w:color w:val="000000"/>
          <w:sz w:val="28"/>
        </w:rPr>
        <w:t xml:space="preserve">
      5) жайылымдарды ұсыну талабына сәйкес жайылымдарды нысаналы мақсаты бойынша рационалды пайдалану. </w:t>
      </w:r>
    </w:p>
    <w:bookmarkEnd w:id="93"/>
    <w:bookmarkStart w:name="z101" w:id="94"/>
    <w:p>
      <w:pPr>
        <w:spacing w:after="0"/>
        <w:ind w:left="0"/>
        <w:jc w:val="both"/>
      </w:pPr>
      <w:r>
        <w:rPr>
          <w:rFonts w:ascii="Times New Roman"/>
          <w:b w:val="false"/>
          <w:i w:val="false"/>
          <w:color w:val="000000"/>
          <w:sz w:val="28"/>
        </w:rPr>
        <w:t xml:space="preserve">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10 Қосымшаға</w:t>
      </w:r>
      <w:r>
        <w:rPr>
          <w:rFonts w:ascii="Times New Roman"/>
          <w:b w:val="false"/>
          <w:i w:val="false"/>
          <w:color w:val="000000"/>
          <w:sz w:val="28"/>
        </w:rPr>
        <w:t xml:space="preserve"> сәйкес Ұлытау ауданының аумағында жайылымдардың қамтылғаны көрсетілген.</w:t>
      </w:r>
    </w:p>
    <w:bookmarkEnd w:id="94"/>
    <w:bookmarkStart w:name="z102" w:id="95"/>
    <w:p>
      <w:pPr>
        <w:spacing w:after="0"/>
        <w:ind w:left="0"/>
        <w:jc w:val="both"/>
      </w:pPr>
      <w:r>
        <w:rPr>
          <w:rFonts w:ascii="Times New Roman"/>
          <w:b w:val="false"/>
          <w:i w:val="false"/>
          <w:color w:val="000000"/>
          <w:sz w:val="28"/>
        </w:rPr>
        <w:t xml:space="preserve">
      Жайылымдардың жалпы алаңына түсетін жүктемесі Қазақстан Республикасы Ауыл шаруашылығы министрінің 2015 жылғы 14 сәуірдегі №3-3/332 </w:t>
      </w:r>
      <w:r>
        <w:rPr>
          <w:rFonts w:ascii="Times New Roman"/>
          <w:b w:val="false"/>
          <w:i w:val="false"/>
          <w:color w:val="000000"/>
          <w:sz w:val="28"/>
        </w:rPr>
        <w:t xml:space="preserve">бұйрығымен </w:t>
      </w: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 11064 болып тіркелген) бекітілген. Ауданда жайылымдардың жүктемесі жеткілікті. Себебі аудандық жер қорымында 6 133 823 га жайлымдық жер бар.</w:t>
      </w:r>
    </w:p>
    <w:bookmarkEnd w:id="95"/>
    <w:bookmarkStart w:name="z103" w:id="96"/>
    <w:p>
      <w:pPr>
        <w:spacing w:after="0"/>
        <w:ind w:left="0"/>
        <w:jc w:val="both"/>
      </w:pPr>
      <w:r>
        <w:rPr>
          <w:rFonts w:ascii="Times New Roman"/>
          <w:b w:val="false"/>
          <w:i w:val="false"/>
          <w:color w:val="000000"/>
          <w:sz w:val="28"/>
        </w:rPr>
        <w:t>
      Жайылымдарды басқару және оларды пайдалану жөніндегі жоспар жайылымдарды ұтымды пайдалану, жемшөпке қажеттілікті тұрақты қамтамасыз ету және жайылымдардың тозу процесстерін болғызбау мақсатында қабылданды. Жайылымдарды басқару және оларды пайдалану жөніндегі жоспарды әзірлеу кезінде әкімшілік-аумақтық бірліктердің тиісті аумақтарында ауыл шаруашылығы жануарларын жаю дәстүрі ескерілген.</w:t>
      </w:r>
    </w:p>
    <w:bookmarkEnd w:id="96"/>
    <w:bookmarkStart w:name="z104" w:id="97"/>
    <w:p>
      <w:pPr>
        <w:spacing w:after="0"/>
        <w:ind w:left="0"/>
        <w:jc w:val="both"/>
      </w:pPr>
      <w:r>
        <w:rPr>
          <w:rFonts w:ascii="Times New Roman"/>
          <w:b w:val="false"/>
          <w:i w:val="false"/>
          <w:color w:val="000000"/>
          <w:sz w:val="28"/>
        </w:rPr>
        <w:t>
      Жайылымдарды басқару және оларды пайдалану жөніндегі жоспарда:</w:t>
      </w:r>
    </w:p>
    <w:bookmarkEnd w:id="97"/>
    <w:bookmarkStart w:name="z105" w:id="98"/>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схемалары (картасы)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11</w:t>
      </w:r>
      <w:r>
        <w:rPr>
          <w:rFonts w:ascii="Times New Roman"/>
          <w:b w:val="false"/>
          <w:i w:val="false"/>
          <w:color w:val="000000"/>
          <w:sz w:val="28"/>
        </w:rPr>
        <w:t>-</w:t>
      </w:r>
      <w:r>
        <w:rPr>
          <w:rFonts w:ascii="Times New Roman"/>
          <w:b w:val="false"/>
          <w:i w:val="false"/>
          <w:color w:val="000000"/>
          <w:sz w:val="28"/>
        </w:rPr>
        <w:t>30 Қосымшаларына</w:t>
      </w:r>
      <w:r>
        <w:rPr>
          <w:rFonts w:ascii="Times New Roman"/>
          <w:b w:val="false"/>
          <w:i w:val="false"/>
          <w:color w:val="000000"/>
          <w:sz w:val="28"/>
        </w:rPr>
        <w:t xml:space="preserve"> сәйкес көрсетілген.</w:t>
      </w:r>
    </w:p>
    <w:bookmarkEnd w:id="98"/>
    <w:bookmarkStart w:name="z106" w:id="99"/>
    <w:p>
      <w:pPr>
        <w:spacing w:after="0"/>
        <w:ind w:left="0"/>
        <w:jc w:val="both"/>
      </w:pPr>
      <w:r>
        <w:rPr>
          <w:rFonts w:ascii="Times New Roman"/>
          <w:b w:val="false"/>
          <w:i w:val="false"/>
          <w:color w:val="000000"/>
          <w:sz w:val="28"/>
        </w:rPr>
        <w:t xml:space="preserve">
      2) жайылым айналымдарының қолайлы схемалары және жайылым пайдаланушылардың су көздерiне қол жеткізу схемалары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31</w:t>
      </w:r>
      <w:r>
        <w:rPr>
          <w:rFonts w:ascii="Times New Roman"/>
          <w:b w:val="false"/>
          <w:i w:val="false"/>
          <w:color w:val="000000"/>
          <w:sz w:val="28"/>
        </w:rPr>
        <w:t>-</w:t>
      </w:r>
      <w:r>
        <w:rPr>
          <w:rFonts w:ascii="Times New Roman"/>
          <w:b w:val="false"/>
          <w:i w:val="false"/>
          <w:color w:val="000000"/>
          <w:sz w:val="28"/>
        </w:rPr>
        <w:t>50 Қосымшаларына</w:t>
      </w:r>
      <w:r>
        <w:rPr>
          <w:rFonts w:ascii="Times New Roman"/>
          <w:b w:val="false"/>
          <w:i w:val="false"/>
          <w:color w:val="000000"/>
          <w:sz w:val="28"/>
        </w:rPr>
        <w:t xml:space="preserve"> сәйкес көрсетілген;</w:t>
      </w:r>
    </w:p>
    <w:bookmarkEnd w:id="99"/>
    <w:bookmarkStart w:name="z107" w:id="100"/>
    <w:p>
      <w:pPr>
        <w:spacing w:after="0"/>
        <w:ind w:left="0"/>
        <w:jc w:val="both"/>
      </w:pPr>
      <w:r>
        <w:rPr>
          <w:rFonts w:ascii="Times New Roman"/>
          <w:b w:val="false"/>
          <w:i w:val="false"/>
          <w:color w:val="000000"/>
          <w:sz w:val="28"/>
        </w:rPr>
        <w:t xml:space="preserve">
      3)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схемалары және кент, ауылдық округ маңында орналасқан жайылымдармен қамтамасыз етілмеген жеке және заңды тұлғалардың ауыл шаруашылығы жануарларының мал басын шалғайдағы жайылымдарға орналастыру схемалары Ұлытау ауданы бойынша жайылымдарды басқару және пайдалану жөніндегі 2018-2019 жылдарға арналған жоспарына </w:t>
      </w:r>
      <w:r>
        <w:rPr>
          <w:rFonts w:ascii="Times New Roman"/>
          <w:b w:val="false"/>
          <w:i w:val="false"/>
          <w:color w:val="000000"/>
          <w:sz w:val="28"/>
        </w:rPr>
        <w:t>51</w:t>
      </w:r>
      <w:r>
        <w:rPr>
          <w:rFonts w:ascii="Times New Roman"/>
          <w:b w:val="false"/>
          <w:i w:val="false"/>
          <w:color w:val="000000"/>
          <w:sz w:val="28"/>
        </w:rPr>
        <w:t>-</w:t>
      </w:r>
      <w:r>
        <w:rPr>
          <w:rFonts w:ascii="Times New Roman"/>
          <w:b w:val="false"/>
          <w:i w:val="false"/>
          <w:color w:val="000000"/>
          <w:sz w:val="28"/>
        </w:rPr>
        <w:t>70 Қосымшаларына</w:t>
      </w:r>
      <w:r>
        <w:rPr>
          <w:rFonts w:ascii="Times New Roman"/>
          <w:b w:val="false"/>
          <w:i w:val="false"/>
          <w:color w:val="000000"/>
          <w:sz w:val="28"/>
        </w:rPr>
        <w:t xml:space="preserve"> сәйкес көрсетілген.</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1 Қосымша</w:t>
            </w:r>
            <w:r>
              <w:br/>
            </w:r>
          </w:p>
        </w:tc>
      </w:tr>
    </w:tbl>
    <w:bookmarkStart w:name="z109" w:id="101"/>
    <w:p>
      <w:pPr>
        <w:spacing w:after="0"/>
        <w:ind w:left="0"/>
        <w:jc w:val="left"/>
      </w:pPr>
      <w:r>
        <w:rPr>
          <w:rFonts w:ascii="Times New Roman"/>
          <w:b/>
          <w:i w:val="false"/>
          <w:color w:val="000000"/>
        </w:rPr>
        <w:t xml:space="preserve"> Жерлер санаты бойынша Ұлытау ауданының аумағы</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10"/>
        <w:gridCol w:w="2964"/>
        <w:gridCol w:w="4263"/>
        <w:gridCol w:w="4263"/>
      </w:tblGrid>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 w:id="102"/>
          <w:p>
            <w:pPr>
              <w:spacing w:after="20"/>
              <w:ind w:left="20"/>
              <w:jc w:val="both"/>
            </w:pPr>
            <w:r>
              <w:rPr>
                <w:rFonts w:ascii="Times New Roman"/>
                <w:b w:val="false"/>
                <w:i w:val="false"/>
                <w:color w:val="000000"/>
                <w:sz w:val="20"/>
              </w:rPr>
              <w:t>
№ р/н</w:t>
            </w:r>
          </w:p>
          <w:bookmarkEnd w:id="102"/>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санаты</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жайылым</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 w:id="103"/>
          <w:p>
            <w:pPr>
              <w:spacing w:after="20"/>
              <w:ind w:left="20"/>
              <w:jc w:val="both"/>
            </w:pPr>
            <w:r>
              <w:rPr>
                <w:rFonts w:ascii="Times New Roman"/>
                <w:b w:val="false"/>
                <w:i w:val="false"/>
                <w:color w:val="000000"/>
                <w:sz w:val="20"/>
              </w:rPr>
              <w:t>
1</w:t>
            </w:r>
          </w:p>
          <w:bookmarkEnd w:id="103"/>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 жерлер, барлығы</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2 225 635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2 100 244</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2" w:id="104"/>
          <w:p>
            <w:pPr>
              <w:spacing w:after="20"/>
              <w:ind w:left="20"/>
              <w:jc w:val="both"/>
            </w:pPr>
            <w:r>
              <w:rPr>
                <w:rFonts w:ascii="Times New Roman"/>
                <w:b w:val="false"/>
                <w:i w:val="false"/>
                <w:color w:val="000000"/>
                <w:sz w:val="20"/>
              </w:rPr>
              <w:t>
2</w:t>
            </w:r>
          </w:p>
          <w:bookmarkEnd w:id="104"/>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 жерлері</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282 880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264 896</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3" w:id="105"/>
          <w:p>
            <w:pPr>
              <w:spacing w:after="20"/>
              <w:ind w:left="20"/>
              <w:jc w:val="both"/>
            </w:pPr>
            <w:r>
              <w:rPr>
                <w:rFonts w:ascii="Times New Roman"/>
                <w:b w:val="false"/>
                <w:i w:val="false"/>
                <w:color w:val="000000"/>
                <w:sz w:val="20"/>
              </w:rPr>
              <w:t>
3</w:t>
            </w:r>
          </w:p>
          <w:bookmarkEnd w:id="105"/>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байланыс және басқа да ауыл шаруашылығы мақсатындағы емес жерлер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27838</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106"/>
          <w:p>
            <w:pPr>
              <w:spacing w:after="20"/>
              <w:ind w:left="20"/>
              <w:jc w:val="both"/>
            </w:pPr>
            <w:r>
              <w:rPr>
                <w:rFonts w:ascii="Times New Roman"/>
                <w:b w:val="false"/>
                <w:i w:val="false"/>
                <w:color w:val="000000"/>
                <w:sz w:val="20"/>
              </w:rPr>
              <w:t>
4</w:t>
            </w:r>
          </w:p>
          <w:bookmarkEnd w:id="106"/>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 қорындағы жерлер</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6 472 643</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6 133 823</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 w:id="107"/>
          <w:p>
            <w:pPr>
              <w:spacing w:after="20"/>
              <w:ind w:left="20"/>
              <w:jc w:val="both"/>
            </w:pPr>
            <w:r>
              <w:rPr>
                <w:rFonts w:ascii="Times New Roman"/>
                <w:b w:val="false"/>
                <w:i w:val="false"/>
                <w:color w:val="000000"/>
                <w:sz w:val="20"/>
              </w:rPr>
              <w:t>
5</w:t>
            </w:r>
          </w:p>
          <w:bookmarkEnd w:id="107"/>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жерлері</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57 881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34 414</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 w:id="108"/>
          <w:p>
            <w:pPr>
              <w:spacing w:after="20"/>
              <w:ind w:left="20"/>
              <w:jc w:val="both"/>
            </w:pPr>
            <w:r>
              <w:rPr>
                <w:rFonts w:ascii="Times New Roman"/>
                <w:b w:val="false"/>
                <w:i w:val="false"/>
                <w:color w:val="000000"/>
                <w:sz w:val="20"/>
              </w:rPr>
              <w:t>
6</w:t>
            </w:r>
          </w:p>
          <w:bookmarkEnd w:id="108"/>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 жері</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145 045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137 499</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 w:id="109"/>
          <w:p>
            <w:pPr>
              <w:spacing w:after="20"/>
              <w:ind w:left="20"/>
              <w:jc w:val="both"/>
            </w:pPr>
            <w:r>
              <w:rPr>
                <w:rFonts w:ascii="Times New Roman"/>
                <w:b w:val="false"/>
                <w:i w:val="false"/>
                <w:color w:val="000000"/>
                <w:sz w:val="20"/>
              </w:rPr>
              <w:t>
7</w:t>
            </w:r>
          </w:p>
          <w:bookmarkEnd w:id="109"/>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 мемлекет, облыс, аудандары жерді пайдалануы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3 073 110</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2 813 939</w:t>
            </w:r>
          </w:p>
        </w:tc>
      </w:tr>
      <w:tr>
        <w:trPr>
          <w:trHeight w:val="30" w:hRule="atLeast"/>
        </w:trPr>
        <w:tc>
          <w:tcPr>
            <w:tcW w:w="8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12 293 105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11 512 653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2 Қосымша</w:t>
            </w:r>
            <w:r>
              <w:br/>
            </w:r>
          </w:p>
        </w:tc>
      </w:tr>
    </w:tbl>
    <w:bookmarkStart w:name="z120" w:id="110"/>
    <w:p>
      <w:pPr>
        <w:spacing w:after="0"/>
        <w:ind w:left="0"/>
        <w:jc w:val="left"/>
      </w:pPr>
      <w:r>
        <w:rPr>
          <w:rFonts w:ascii="Times New Roman"/>
          <w:b/>
          <w:i w:val="false"/>
          <w:color w:val="000000"/>
        </w:rPr>
        <w:t xml:space="preserve"> Ауылдық округтерінің және елді мекендерінің атаулары</w:t>
      </w:r>
    </w:p>
    <w:bookmarkEnd w:id="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0"/>
        <w:gridCol w:w="7960"/>
      </w:tblGrid>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 w:id="111"/>
          <w:p>
            <w:pPr>
              <w:spacing w:after="20"/>
              <w:ind w:left="20"/>
              <w:jc w:val="both"/>
            </w:pPr>
            <w:r>
              <w:rPr>
                <w:rFonts w:ascii="Times New Roman"/>
                <w:b w:val="false"/>
                <w:i w:val="false"/>
                <w:color w:val="000000"/>
                <w:sz w:val="20"/>
              </w:rPr>
              <w:t>
Ауылдық округтер атауы</w:t>
            </w:r>
          </w:p>
          <w:bookmarkEnd w:id="111"/>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елді мекендер атауы</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 w:id="112"/>
          <w:p>
            <w:pPr>
              <w:spacing w:after="20"/>
              <w:ind w:left="20"/>
              <w:jc w:val="both"/>
            </w:pPr>
            <w:r>
              <w:rPr>
                <w:rFonts w:ascii="Times New Roman"/>
                <w:b w:val="false"/>
                <w:i w:val="false"/>
                <w:color w:val="000000"/>
                <w:sz w:val="20"/>
              </w:rPr>
              <w:t xml:space="preserve">
Амангелді </w:t>
            </w:r>
          </w:p>
          <w:bookmarkEnd w:id="112"/>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Боздақ</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 w:id="113"/>
          <w:p>
            <w:pPr>
              <w:spacing w:after="20"/>
              <w:ind w:left="20"/>
              <w:jc w:val="both"/>
            </w:pPr>
            <w:r>
              <w:rPr>
                <w:rFonts w:ascii="Times New Roman"/>
                <w:b w:val="false"/>
                <w:i w:val="false"/>
                <w:color w:val="000000"/>
                <w:sz w:val="20"/>
              </w:rPr>
              <w:t xml:space="preserve">
Терісаққан </w:t>
            </w:r>
          </w:p>
          <w:bookmarkEnd w:id="113"/>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 w:id="114"/>
          <w:p>
            <w:pPr>
              <w:spacing w:after="20"/>
              <w:ind w:left="20"/>
              <w:jc w:val="both"/>
            </w:pPr>
            <w:r>
              <w:rPr>
                <w:rFonts w:ascii="Times New Roman"/>
                <w:b w:val="false"/>
                <w:i w:val="false"/>
                <w:color w:val="000000"/>
                <w:sz w:val="20"/>
              </w:rPr>
              <w:t xml:space="preserve">
Қорғасын </w:t>
            </w:r>
          </w:p>
          <w:bookmarkEnd w:id="114"/>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Үнгірлі</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 w:id="115"/>
          <w:p>
            <w:pPr>
              <w:spacing w:after="20"/>
              <w:ind w:left="20"/>
              <w:jc w:val="both"/>
            </w:pPr>
            <w:r>
              <w:rPr>
                <w:rFonts w:ascii="Times New Roman"/>
                <w:b w:val="false"/>
                <w:i w:val="false"/>
                <w:color w:val="000000"/>
                <w:sz w:val="20"/>
              </w:rPr>
              <w:t xml:space="preserve">
Ұлытау </w:t>
            </w:r>
          </w:p>
          <w:bookmarkEnd w:id="115"/>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Айыртау, Қызыл үй, Талдысай</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 w:id="116"/>
          <w:p>
            <w:pPr>
              <w:spacing w:after="20"/>
              <w:ind w:left="20"/>
              <w:jc w:val="both"/>
            </w:pPr>
            <w:r>
              <w:rPr>
                <w:rFonts w:ascii="Times New Roman"/>
                <w:b w:val="false"/>
                <w:i w:val="false"/>
                <w:color w:val="000000"/>
                <w:sz w:val="20"/>
              </w:rPr>
              <w:t xml:space="preserve">
Егінді </w:t>
            </w:r>
          </w:p>
          <w:bookmarkEnd w:id="116"/>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 w:id="117"/>
          <w:p>
            <w:pPr>
              <w:spacing w:after="20"/>
              <w:ind w:left="20"/>
              <w:jc w:val="both"/>
            </w:pPr>
            <w:r>
              <w:rPr>
                <w:rFonts w:ascii="Times New Roman"/>
                <w:b w:val="false"/>
                <w:i w:val="false"/>
                <w:color w:val="000000"/>
                <w:sz w:val="20"/>
              </w:rPr>
              <w:t xml:space="preserve">
Алғабас </w:t>
            </w:r>
          </w:p>
          <w:bookmarkEnd w:id="117"/>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 w:id="118"/>
          <w:p>
            <w:pPr>
              <w:spacing w:after="20"/>
              <w:ind w:left="20"/>
              <w:jc w:val="both"/>
            </w:pPr>
            <w:r>
              <w:rPr>
                <w:rFonts w:ascii="Times New Roman"/>
                <w:b w:val="false"/>
                <w:i w:val="false"/>
                <w:color w:val="000000"/>
                <w:sz w:val="20"/>
              </w:rPr>
              <w:t xml:space="preserve">
Сарысу </w:t>
            </w:r>
          </w:p>
          <w:bookmarkEnd w:id="118"/>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Түйемойнақ</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 w:id="119"/>
          <w:p>
            <w:pPr>
              <w:spacing w:after="20"/>
              <w:ind w:left="20"/>
              <w:jc w:val="both"/>
            </w:pPr>
            <w:r>
              <w:rPr>
                <w:rFonts w:ascii="Times New Roman"/>
                <w:b w:val="false"/>
                <w:i w:val="false"/>
                <w:color w:val="000000"/>
                <w:sz w:val="20"/>
              </w:rPr>
              <w:t xml:space="preserve">
Борсенгір </w:t>
            </w:r>
          </w:p>
          <w:bookmarkEnd w:id="119"/>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 w:id="120"/>
          <w:p>
            <w:pPr>
              <w:spacing w:after="20"/>
              <w:ind w:left="20"/>
              <w:jc w:val="both"/>
            </w:pPr>
            <w:r>
              <w:rPr>
                <w:rFonts w:ascii="Times New Roman"/>
                <w:b w:val="false"/>
                <w:i w:val="false"/>
                <w:color w:val="000000"/>
                <w:sz w:val="20"/>
              </w:rPr>
              <w:t xml:space="preserve">
Мибұлақ </w:t>
            </w:r>
          </w:p>
          <w:bookmarkEnd w:id="120"/>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Ақкенсе</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 w:id="121"/>
          <w:p>
            <w:pPr>
              <w:spacing w:after="20"/>
              <w:ind w:left="20"/>
              <w:jc w:val="both"/>
            </w:pPr>
            <w:r>
              <w:rPr>
                <w:rFonts w:ascii="Times New Roman"/>
                <w:b w:val="false"/>
                <w:i w:val="false"/>
                <w:color w:val="000000"/>
                <w:sz w:val="20"/>
              </w:rPr>
              <w:t xml:space="preserve">
Жанкелді </w:t>
            </w:r>
          </w:p>
          <w:bookmarkEnd w:id="121"/>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Қызылүй, Талдықұдық</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 w:id="122"/>
          <w:p>
            <w:pPr>
              <w:spacing w:after="20"/>
              <w:ind w:left="20"/>
              <w:jc w:val="both"/>
            </w:pPr>
            <w:r>
              <w:rPr>
                <w:rFonts w:ascii="Times New Roman"/>
                <w:b w:val="false"/>
                <w:i w:val="false"/>
                <w:color w:val="000000"/>
                <w:sz w:val="20"/>
              </w:rPr>
              <w:t xml:space="preserve">
Қоскөл </w:t>
            </w:r>
          </w:p>
          <w:bookmarkEnd w:id="122"/>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Құлжанбай, Киік</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23"/>
          <w:p>
            <w:pPr>
              <w:spacing w:after="20"/>
              <w:ind w:left="20"/>
              <w:jc w:val="both"/>
            </w:pPr>
            <w:r>
              <w:rPr>
                <w:rFonts w:ascii="Times New Roman"/>
                <w:b w:val="false"/>
                <w:i w:val="false"/>
                <w:color w:val="000000"/>
                <w:sz w:val="20"/>
              </w:rPr>
              <w:t xml:space="preserve">
Жезді </w:t>
            </w:r>
          </w:p>
          <w:bookmarkEnd w:id="123"/>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4" w:id="124"/>
          <w:p>
            <w:pPr>
              <w:spacing w:after="20"/>
              <w:ind w:left="20"/>
              <w:jc w:val="both"/>
            </w:pPr>
            <w:r>
              <w:rPr>
                <w:rFonts w:ascii="Times New Roman"/>
                <w:b w:val="false"/>
                <w:i w:val="false"/>
                <w:color w:val="000000"/>
                <w:sz w:val="20"/>
              </w:rPr>
              <w:t xml:space="preserve">
Қарсақбай </w:t>
            </w:r>
          </w:p>
          <w:bookmarkEnd w:id="124"/>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5" w:id="125"/>
          <w:p>
            <w:pPr>
              <w:spacing w:after="20"/>
              <w:ind w:left="20"/>
              <w:jc w:val="both"/>
            </w:pPr>
            <w:r>
              <w:rPr>
                <w:rFonts w:ascii="Times New Roman"/>
                <w:b w:val="false"/>
                <w:i w:val="false"/>
                <w:color w:val="000000"/>
                <w:sz w:val="20"/>
              </w:rPr>
              <w:t xml:space="preserve">
Ақтас </w:t>
            </w:r>
          </w:p>
          <w:bookmarkEnd w:id="125"/>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Пионер</w:t>
            </w:r>
          </w:p>
        </w:tc>
      </w:tr>
      <w:tr>
        <w:trPr>
          <w:trHeight w:val="30" w:hRule="atLeast"/>
        </w:trPr>
        <w:tc>
          <w:tcPr>
            <w:tcW w:w="43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6" w:id="126"/>
          <w:p>
            <w:pPr>
              <w:spacing w:after="20"/>
              <w:ind w:left="20"/>
              <w:jc w:val="both"/>
            </w:pPr>
            <w:r>
              <w:rPr>
                <w:rFonts w:ascii="Times New Roman"/>
                <w:b w:val="false"/>
                <w:i w:val="false"/>
                <w:color w:val="000000"/>
                <w:sz w:val="20"/>
              </w:rPr>
              <w:t xml:space="preserve">
Қаракенгір </w:t>
            </w:r>
          </w:p>
          <w:bookmarkEnd w:id="126"/>
        </w:tc>
        <w:tc>
          <w:tcPr>
            <w:tcW w:w="79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3 Қосымша</w:t>
            </w:r>
            <w:r>
              <w:br/>
            </w:r>
          </w:p>
        </w:tc>
      </w:tr>
    </w:tbl>
    <w:bookmarkStart w:name="z138" w:id="127"/>
    <w:p>
      <w:pPr>
        <w:spacing w:after="0"/>
        <w:ind w:left="0"/>
        <w:jc w:val="left"/>
      </w:pPr>
      <w:r>
        <w:rPr>
          <w:rFonts w:ascii="Times New Roman"/>
          <w:b/>
          <w:i w:val="false"/>
          <w:color w:val="000000"/>
        </w:rPr>
        <w:t xml:space="preserve"> Ауылдық округ кескінінде тұрғындар саны</w:t>
      </w:r>
    </w:p>
    <w:bookmarkEnd w:id="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09"/>
        <w:gridCol w:w="2132"/>
        <w:gridCol w:w="6859"/>
      </w:tblGrid>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9" w:id="128"/>
          <w:p>
            <w:pPr>
              <w:spacing w:after="20"/>
              <w:ind w:left="20"/>
              <w:jc w:val="both"/>
            </w:pPr>
            <w:r>
              <w:rPr>
                <w:rFonts w:ascii="Times New Roman"/>
                <w:b w:val="false"/>
                <w:i w:val="false"/>
                <w:color w:val="000000"/>
                <w:sz w:val="20"/>
              </w:rPr>
              <w:t>
№</w:t>
            </w:r>
          </w:p>
          <w:bookmarkEnd w:id="128"/>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саны, адам</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0" w:id="129"/>
          <w:p>
            <w:pPr>
              <w:spacing w:after="20"/>
              <w:ind w:left="20"/>
              <w:jc w:val="both"/>
            </w:pPr>
            <w:r>
              <w:rPr>
                <w:rFonts w:ascii="Times New Roman"/>
                <w:b w:val="false"/>
                <w:i w:val="false"/>
                <w:color w:val="000000"/>
                <w:sz w:val="20"/>
              </w:rPr>
              <w:t>
1</w:t>
            </w:r>
          </w:p>
          <w:bookmarkEnd w:id="129"/>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1" w:id="130"/>
          <w:p>
            <w:pPr>
              <w:spacing w:after="20"/>
              <w:ind w:left="20"/>
              <w:jc w:val="both"/>
            </w:pPr>
            <w:r>
              <w:rPr>
                <w:rFonts w:ascii="Times New Roman"/>
                <w:b w:val="false"/>
                <w:i w:val="false"/>
                <w:color w:val="000000"/>
                <w:sz w:val="20"/>
              </w:rPr>
              <w:t>
2</w:t>
            </w:r>
          </w:p>
          <w:bookmarkEnd w:id="130"/>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Мибұлақ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2" w:id="131"/>
          <w:p>
            <w:pPr>
              <w:spacing w:after="20"/>
              <w:ind w:left="20"/>
              <w:jc w:val="both"/>
            </w:pPr>
            <w:r>
              <w:rPr>
                <w:rFonts w:ascii="Times New Roman"/>
                <w:b w:val="false"/>
                <w:i w:val="false"/>
                <w:color w:val="000000"/>
                <w:sz w:val="20"/>
              </w:rPr>
              <w:t>
3</w:t>
            </w:r>
          </w:p>
          <w:bookmarkEnd w:id="131"/>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Қарсақбай кенті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3" w:id="132"/>
          <w:p>
            <w:pPr>
              <w:spacing w:after="20"/>
              <w:ind w:left="20"/>
              <w:jc w:val="both"/>
            </w:pPr>
            <w:r>
              <w:rPr>
                <w:rFonts w:ascii="Times New Roman"/>
                <w:b w:val="false"/>
                <w:i w:val="false"/>
                <w:color w:val="000000"/>
                <w:sz w:val="20"/>
              </w:rPr>
              <w:t>
4</w:t>
            </w:r>
          </w:p>
          <w:bookmarkEnd w:id="132"/>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Жанкелді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4" w:id="133"/>
          <w:p>
            <w:pPr>
              <w:spacing w:after="20"/>
              <w:ind w:left="20"/>
              <w:jc w:val="both"/>
            </w:pPr>
            <w:r>
              <w:rPr>
                <w:rFonts w:ascii="Times New Roman"/>
                <w:b w:val="false"/>
                <w:i w:val="false"/>
                <w:color w:val="000000"/>
                <w:sz w:val="20"/>
              </w:rPr>
              <w:t>
5</w:t>
            </w:r>
          </w:p>
          <w:bookmarkEnd w:id="133"/>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Ақтас кенті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 w:id="134"/>
          <w:p>
            <w:pPr>
              <w:spacing w:after="20"/>
              <w:ind w:left="20"/>
              <w:jc w:val="both"/>
            </w:pPr>
            <w:r>
              <w:rPr>
                <w:rFonts w:ascii="Times New Roman"/>
                <w:b w:val="false"/>
                <w:i w:val="false"/>
                <w:color w:val="000000"/>
                <w:sz w:val="20"/>
              </w:rPr>
              <w:t>
6</w:t>
            </w:r>
          </w:p>
          <w:bookmarkEnd w:id="134"/>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 w:id="135"/>
          <w:p>
            <w:pPr>
              <w:spacing w:after="20"/>
              <w:ind w:left="20"/>
              <w:jc w:val="both"/>
            </w:pPr>
            <w:r>
              <w:rPr>
                <w:rFonts w:ascii="Times New Roman"/>
                <w:b w:val="false"/>
                <w:i w:val="false"/>
                <w:color w:val="000000"/>
                <w:sz w:val="20"/>
              </w:rPr>
              <w:t>
7</w:t>
            </w:r>
          </w:p>
          <w:bookmarkEnd w:id="135"/>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Терісаққан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7" w:id="136"/>
          <w:p>
            <w:pPr>
              <w:spacing w:after="20"/>
              <w:ind w:left="20"/>
              <w:jc w:val="both"/>
            </w:pPr>
            <w:r>
              <w:rPr>
                <w:rFonts w:ascii="Times New Roman"/>
                <w:b w:val="false"/>
                <w:i w:val="false"/>
                <w:color w:val="000000"/>
                <w:sz w:val="20"/>
              </w:rPr>
              <w:t>
8</w:t>
            </w:r>
          </w:p>
          <w:bookmarkEnd w:id="136"/>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8" w:id="137"/>
          <w:p>
            <w:pPr>
              <w:spacing w:after="20"/>
              <w:ind w:left="20"/>
              <w:jc w:val="both"/>
            </w:pPr>
            <w:r>
              <w:rPr>
                <w:rFonts w:ascii="Times New Roman"/>
                <w:b w:val="false"/>
                <w:i w:val="false"/>
                <w:color w:val="000000"/>
                <w:sz w:val="20"/>
              </w:rPr>
              <w:t>
9</w:t>
            </w:r>
          </w:p>
          <w:bookmarkEnd w:id="137"/>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Қоскөл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9" w:id="138"/>
          <w:p>
            <w:pPr>
              <w:spacing w:after="20"/>
              <w:ind w:left="20"/>
              <w:jc w:val="both"/>
            </w:pPr>
            <w:r>
              <w:rPr>
                <w:rFonts w:ascii="Times New Roman"/>
                <w:b w:val="false"/>
                <w:i w:val="false"/>
                <w:color w:val="000000"/>
                <w:sz w:val="20"/>
              </w:rPr>
              <w:t>
10</w:t>
            </w:r>
          </w:p>
          <w:bookmarkEnd w:id="138"/>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Алғабас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0" w:id="139"/>
          <w:p>
            <w:pPr>
              <w:spacing w:after="20"/>
              <w:ind w:left="20"/>
              <w:jc w:val="both"/>
            </w:pPr>
            <w:r>
              <w:rPr>
                <w:rFonts w:ascii="Times New Roman"/>
                <w:b w:val="false"/>
                <w:i w:val="false"/>
                <w:color w:val="000000"/>
                <w:sz w:val="20"/>
              </w:rPr>
              <w:t>
11</w:t>
            </w:r>
          </w:p>
          <w:bookmarkEnd w:id="139"/>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Борсеңгір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1" w:id="140"/>
          <w:p>
            <w:pPr>
              <w:spacing w:after="20"/>
              <w:ind w:left="20"/>
              <w:jc w:val="both"/>
            </w:pPr>
            <w:r>
              <w:rPr>
                <w:rFonts w:ascii="Times New Roman"/>
                <w:b w:val="false"/>
                <w:i w:val="false"/>
                <w:color w:val="000000"/>
                <w:sz w:val="20"/>
              </w:rPr>
              <w:t>
12</w:t>
            </w:r>
          </w:p>
          <w:bookmarkEnd w:id="140"/>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Жезді кенті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2" w:id="141"/>
          <w:p>
            <w:pPr>
              <w:spacing w:after="20"/>
              <w:ind w:left="20"/>
              <w:jc w:val="both"/>
            </w:pPr>
            <w:r>
              <w:rPr>
                <w:rFonts w:ascii="Times New Roman"/>
                <w:b w:val="false"/>
                <w:i w:val="false"/>
                <w:color w:val="000000"/>
                <w:sz w:val="20"/>
              </w:rPr>
              <w:t>
13</w:t>
            </w:r>
          </w:p>
          <w:bookmarkEnd w:id="141"/>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3" w:id="142"/>
          <w:p>
            <w:pPr>
              <w:spacing w:after="20"/>
              <w:ind w:left="20"/>
              <w:jc w:val="both"/>
            </w:pPr>
            <w:r>
              <w:rPr>
                <w:rFonts w:ascii="Times New Roman"/>
                <w:b w:val="false"/>
                <w:i w:val="false"/>
                <w:color w:val="000000"/>
                <w:sz w:val="20"/>
              </w:rPr>
              <w:t>
14</w:t>
            </w:r>
          </w:p>
          <w:bookmarkEnd w:id="142"/>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Қаракенгір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4" w:id="143"/>
          <w:p>
            <w:pPr>
              <w:spacing w:after="20"/>
              <w:ind w:left="20"/>
              <w:jc w:val="both"/>
            </w:pPr>
            <w:r>
              <w:rPr>
                <w:rFonts w:ascii="Times New Roman"/>
                <w:b w:val="false"/>
                <w:i w:val="false"/>
                <w:color w:val="000000"/>
                <w:sz w:val="20"/>
              </w:rPr>
              <w:t>
15</w:t>
            </w:r>
          </w:p>
          <w:bookmarkEnd w:id="143"/>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r>
      <w:tr>
        <w:trPr>
          <w:trHeight w:val="30" w:hRule="atLeast"/>
        </w:trPr>
        <w:tc>
          <w:tcPr>
            <w:tcW w:w="3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аудан бойынша</w:t>
            </w:r>
          </w:p>
        </w:tc>
        <w:tc>
          <w:tcPr>
            <w:tcW w:w="68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4 Қосымша</w:t>
            </w:r>
            <w:r>
              <w:br/>
            </w:r>
          </w:p>
        </w:tc>
      </w:tr>
    </w:tbl>
    <w:bookmarkStart w:name="z157" w:id="144"/>
    <w:p>
      <w:pPr>
        <w:spacing w:after="0"/>
        <w:ind w:left="0"/>
        <w:jc w:val="left"/>
      </w:pPr>
      <w:r>
        <w:rPr>
          <w:rFonts w:ascii="Times New Roman"/>
          <w:b/>
          <w:i w:val="false"/>
          <w:color w:val="000000"/>
        </w:rPr>
        <w:t xml:space="preserve"> Шартты мал басына қайта есептеу коэффициенті</w:t>
      </w:r>
    </w:p>
    <w:bookmarkEnd w:id="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6"/>
        <w:gridCol w:w="7954"/>
      </w:tblGrid>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 w:id="145"/>
          <w:p>
            <w:pPr>
              <w:spacing w:after="20"/>
              <w:ind w:left="20"/>
              <w:jc w:val="both"/>
            </w:pPr>
            <w:r>
              <w:rPr>
                <w:rFonts w:ascii="Times New Roman"/>
                <w:b w:val="false"/>
                <w:i w:val="false"/>
                <w:color w:val="000000"/>
                <w:sz w:val="20"/>
              </w:rPr>
              <w:t>
Жануарлардың түрі</w:t>
            </w:r>
          </w:p>
          <w:bookmarkEnd w:id="145"/>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Ауыстыру коэффициенті</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 w:id="146"/>
          <w:p>
            <w:pPr>
              <w:spacing w:after="20"/>
              <w:ind w:left="20"/>
              <w:jc w:val="both"/>
            </w:pPr>
            <w:r>
              <w:rPr>
                <w:rFonts w:ascii="Times New Roman"/>
                <w:b w:val="false"/>
                <w:i w:val="false"/>
                <w:color w:val="000000"/>
                <w:sz w:val="20"/>
              </w:rPr>
              <w:t>
Ірі қара мал</w:t>
            </w:r>
          </w:p>
          <w:bookmarkEnd w:id="146"/>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0" w:id="147"/>
          <w:p>
            <w:pPr>
              <w:spacing w:after="20"/>
              <w:ind w:left="20"/>
              <w:jc w:val="both"/>
            </w:pPr>
            <w:r>
              <w:rPr>
                <w:rFonts w:ascii="Times New Roman"/>
                <w:b w:val="false"/>
                <w:i w:val="false"/>
                <w:color w:val="000000"/>
                <w:sz w:val="20"/>
              </w:rPr>
              <w:t>
Қой мен ешкі</w:t>
            </w:r>
          </w:p>
          <w:bookmarkEnd w:id="147"/>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3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1" w:id="148"/>
          <w:p>
            <w:pPr>
              <w:spacing w:after="20"/>
              <w:ind w:left="20"/>
              <w:jc w:val="both"/>
            </w:pPr>
            <w:r>
              <w:rPr>
                <w:rFonts w:ascii="Times New Roman"/>
                <w:b w:val="false"/>
                <w:i w:val="false"/>
                <w:color w:val="000000"/>
                <w:sz w:val="20"/>
              </w:rPr>
              <w:t>
Жылқы</w:t>
            </w:r>
          </w:p>
          <w:bookmarkEnd w:id="148"/>
        </w:tc>
        <w:tc>
          <w:tcPr>
            <w:tcW w:w="79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5 Қосымша</w:t>
            </w:r>
            <w:r>
              <w:br/>
            </w:r>
          </w:p>
        </w:tc>
      </w:tr>
    </w:tbl>
    <w:bookmarkStart w:name="z163" w:id="149"/>
    <w:p>
      <w:pPr>
        <w:spacing w:after="0"/>
        <w:ind w:left="0"/>
        <w:jc w:val="left"/>
      </w:pPr>
      <w:r>
        <w:rPr>
          <w:rFonts w:ascii="Times New Roman"/>
          <w:b/>
          <w:i w:val="false"/>
          <w:color w:val="000000"/>
        </w:rPr>
        <w:t xml:space="preserve"> Ауыл және ауылдық округ, иелері кескінінде ауыл шаруашылығы жануарларының саны туралы</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0"/>
        <w:gridCol w:w="470"/>
        <w:gridCol w:w="1183"/>
        <w:gridCol w:w="1285"/>
        <w:gridCol w:w="1285"/>
        <w:gridCol w:w="1386"/>
        <w:gridCol w:w="1183"/>
        <w:gridCol w:w="1386"/>
        <w:gridCol w:w="1183"/>
        <w:gridCol w:w="1082"/>
        <w:gridCol w:w="1287"/>
      </w:tblGrid>
      <w:tr>
        <w:trPr>
          <w:trHeight w:val="30" w:hRule="atLeast"/>
        </w:trPr>
        <w:tc>
          <w:tcPr>
            <w:tcW w:w="5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 w:id="150"/>
          <w:p>
            <w:pPr>
              <w:spacing w:after="20"/>
              <w:ind w:left="20"/>
              <w:jc w:val="both"/>
            </w:pPr>
            <w:r>
              <w:rPr>
                <w:rFonts w:ascii="Times New Roman"/>
                <w:b w:val="false"/>
                <w:i w:val="false"/>
                <w:color w:val="000000"/>
                <w:sz w:val="20"/>
              </w:rPr>
              <w:t>
№ п/п</w:t>
            </w:r>
          </w:p>
          <w:bookmarkEnd w:id="150"/>
        </w:tc>
        <w:tc>
          <w:tcPr>
            <w:tcW w:w="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 округ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151"/>
          <w:p>
            <w:pPr>
              <w:spacing w:after="20"/>
              <w:ind w:left="20"/>
              <w:jc w:val="both"/>
            </w:pPr>
            <w:r>
              <w:rPr>
                <w:rFonts w:ascii="Times New Roman"/>
                <w:b w:val="false"/>
                <w:i w:val="false"/>
                <w:color w:val="000000"/>
                <w:sz w:val="20"/>
              </w:rPr>
              <w:t>
1</w:t>
            </w:r>
          </w:p>
          <w:bookmarkEnd w:id="151"/>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3 168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9 032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1 651</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152"/>
          <w:p>
            <w:pPr>
              <w:spacing w:after="20"/>
              <w:ind w:left="20"/>
              <w:jc w:val="both"/>
            </w:pPr>
            <w:r>
              <w:rPr>
                <w:rFonts w:ascii="Times New Roman"/>
                <w:b w:val="false"/>
                <w:i w:val="false"/>
                <w:color w:val="000000"/>
                <w:sz w:val="20"/>
              </w:rPr>
              <w:t>
2</w:t>
            </w:r>
          </w:p>
          <w:bookmarkEnd w:id="152"/>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3 088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153"/>
          <w:p>
            <w:pPr>
              <w:spacing w:after="20"/>
              <w:ind w:left="20"/>
              <w:jc w:val="both"/>
            </w:pPr>
            <w:r>
              <w:rPr>
                <w:rFonts w:ascii="Times New Roman"/>
                <w:b w:val="false"/>
                <w:i w:val="false"/>
                <w:color w:val="000000"/>
                <w:sz w:val="20"/>
              </w:rPr>
              <w:t>
3</w:t>
            </w:r>
          </w:p>
          <w:bookmarkEnd w:id="153"/>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9 593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2 750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154"/>
          <w:p>
            <w:pPr>
              <w:spacing w:after="20"/>
              <w:ind w:left="20"/>
              <w:jc w:val="both"/>
            </w:pPr>
            <w:r>
              <w:rPr>
                <w:rFonts w:ascii="Times New Roman"/>
                <w:b w:val="false"/>
                <w:i w:val="false"/>
                <w:color w:val="000000"/>
                <w:sz w:val="20"/>
              </w:rPr>
              <w:t>
4</w:t>
            </w:r>
          </w:p>
          <w:bookmarkEnd w:id="154"/>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1 925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10 957</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1 213</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0" w:id="155"/>
          <w:p>
            <w:pPr>
              <w:spacing w:after="20"/>
              <w:ind w:left="20"/>
              <w:jc w:val="both"/>
            </w:pPr>
            <w:r>
              <w:rPr>
                <w:rFonts w:ascii="Times New Roman"/>
                <w:b w:val="false"/>
                <w:i w:val="false"/>
                <w:color w:val="000000"/>
                <w:sz w:val="20"/>
              </w:rPr>
              <w:t>
5</w:t>
            </w:r>
          </w:p>
          <w:bookmarkEnd w:id="155"/>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1 464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1" w:id="156"/>
          <w:p>
            <w:pPr>
              <w:spacing w:after="20"/>
              <w:ind w:left="20"/>
              <w:jc w:val="both"/>
            </w:pPr>
            <w:r>
              <w:rPr>
                <w:rFonts w:ascii="Times New Roman"/>
                <w:b w:val="false"/>
                <w:i w:val="false"/>
                <w:color w:val="000000"/>
                <w:sz w:val="20"/>
              </w:rPr>
              <w:t>
6</w:t>
            </w:r>
          </w:p>
          <w:bookmarkEnd w:id="156"/>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3 379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11 552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1 066</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2 774</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 w:id="157"/>
          <w:p>
            <w:pPr>
              <w:spacing w:after="20"/>
              <w:ind w:left="20"/>
              <w:jc w:val="both"/>
            </w:pPr>
            <w:r>
              <w:rPr>
                <w:rFonts w:ascii="Times New Roman"/>
                <w:b w:val="false"/>
                <w:i w:val="false"/>
                <w:color w:val="000000"/>
                <w:sz w:val="20"/>
              </w:rPr>
              <w:t>
7</w:t>
            </w:r>
          </w:p>
          <w:bookmarkEnd w:id="157"/>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1 522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 w:id="158"/>
          <w:p>
            <w:pPr>
              <w:spacing w:after="20"/>
              <w:ind w:left="20"/>
              <w:jc w:val="both"/>
            </w:pPr>
            <w:r>
              <w:rPr>
                <w:rFonts w:ascii="Times New Roman"/>
                <w:b w:val="false"/>
                <w:i w:val="false"/>
                <w:color w:val="000000"/>
                <w:sz w:val="20"/>
              </w:rPr>
              <w:t>
8</w:t>
            </w:r>
          </w:p>
          <w:bookmarkEnd w:id="158"/>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3 539</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3 052</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6 540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1 840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1 755</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 w:id="159"/>
          <w:p>
            <w:pPr>
              <w:spacing w:after="20"/>
              <w:ind w:left="20"/>
              <w:jc w:val="both"/>
            </w:pPr>
            <w:r>
              <w:rPr>
                <w:rFonts w:ascii="Times New Roman"/>
                <w:b w:val="false"/>
                <w:i w:val="false"/>
                <w:color w:val="000000"/>
                <w:sz w:val="20"/>
              </w:rPr>
              <w:t>
9</w:t>
            </w:r>
          </w:p>
          <w:bookmarkEnd w:id="159"/>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6 975</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2 065</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 w:id="160"/>
          <w:p>
            <w:pPr>
              <w:spacing w:after="20"/>
              <w:ind w:left="20"/>
              <w:jc w:val="both"/>
            </w:pPr>
            <w:r>
              <w:rPr>
                <w:rFonts w:ascii="Times New Roman"/>
                <w:b w:val="false"/>
                <w:i w:val="false"/>
                <w:color w:val="000000"/>
                <w:sz w:val="20"/>
              </w:rPr>
              <w:t>
10</w:t>
            </w:r>
          </w:p>
          <w:bookmarkEnd w:id="160"/>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1 472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1 118</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61"/>
          <w:p>
            <w:pPr>
              <w:spacing w:after="20"/>
              <w:ind w:left="20"/>
              <w:jc w:val="both"/>
            </w:pPr>
            <w:r>
              <w:rPr>
                <w:rFonts w:ascii="Times New Roman"/>
                <w:b w:val="false"/>
                <w:i w:val="false"/>
                <w:color w:val="000000"/>
                <w:sz w:val="20"/>
              </w:rPr>
              <w:t>
11</w:t>
            </w:r>
          </w:p>
          <w:bookmarkEnd w:id="161"/>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20 786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20273</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1 555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1 419</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62"/>
          <w:p>
            <w:pPr>
              <w:spacing w:after="20"/>
              <w:ind w:left="20"/>
              <w:jc w:val="both"/>
            </w:pPr>
            <w:r>
              <w:rPr>
                <w:rFonts w:ascii="Times New Roman"/>
                <w:b w:val="false"/>
                <w:i w:val="false"/>
                <w:color w:val="000000"/>
                <w:sz w:val="20"/>
              </w:rPr>
              <w:t>
12</w:t>
            </w:r>
          </w:p>
          <w:bookmarkEnd w:id="162"/>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5 915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5 354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19 719</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2 253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17466</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5 548</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5 127</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 w:id="163"/>
          <w:p>
            <w:pPr>
              <w:spacing w:after="20"/>
              <w:ind w:left="20"/>
              <w:jc w:val="both"/>
            </w:pPr>
            <w:r>
              <w:rPr>
                <w:rFonts w:ascii="Times New Roman"/>
                <w:b w:val="false"/>
                <w:i w:val="false"/>
                <w:color w:val="000000"/>
                <w:sz w:val="20"/>
              </w:rPr>
              <w:t>
13</w:t>
            </w:r>
          </w:p>
          <w:bookmarkEnd w:id="163"/>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3 632</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5 842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2 505</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2 226</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9" w:id="164"/>
          <w:p>
            <w:pPr>
              <w:spacing w:after="20"/>
              <w:ind w:left="20"/>
              <w:jc w:val="both"/>
            </w:pPr>
            <w:r>
              <w:rPr>
                <w:rFonts w:ascii="Times New Roman"/>
                <w:b w:val="false"/>
                <w:i w:val="false"/>
                <w:color w:val="000000"/>
                <w:sz w:val="20"/>
              </w:rPr>
              <w:t>
14</w:t>
            </w:r>
          </w:p>
          <w:bookmarkEnd w:id="164"/>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5 633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4 270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25 322</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2 781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22541</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3 700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3 122</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0" w:id="165"/>
          <w:p>
            <w:pPr>
              <w:spacing w:after="20"/>
              <w:ind w:left="20"/>
              <w:jc w:val="both"/>
            </w:pPr>
            <w:r>
              <w:rPr>
                <w:rFonts w:ascii="Times New Roman"/>
                <w:b w:val="false"/>
                <w:i w:val="false"/>
                <w:color w:val="000000"/>
                <w:sz w:val="20"/>
              </w:rPr>
              <w:t>
15</w:t>
            </w:r>
          </w:p>
          <w:bookmarkEnd w:id="165"/>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1 018</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r>
      <w:tr>
        <w:trPr>
          <w:trHeight w:val="30" w:hRule="atLeast"/>
        </w:trPr>
        <w:tc>
          <w:tcPr>
            <w:tcW w:w="5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 w:id="166"/>
          <w:p>
            <w:pPr>
              <w:spacing w:after="20"/>
              <w:ind w:left="20"/>
              <w:jc w:val="both"/>
            </w:pPr>
            <w:r>
              <w:rPr>
                <w:rFonts w:ascii="Times New Roman"/>
                <w:b w:val="false"/>
                <w:i w:val="false"/>
                <w:color w:val="000000"/>
                <w:sz w:val="20"/>
              </w:rPr>
              <w:t>
16</w:t>
            </w:r>
          </w:p>
          <w:bookmarkEnd w:id="166"/>
        </w:tc>
        <w:tc>
          <w:tcPr>
            <w:tcW w:w="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43696</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10 045</w:t>
            </w:r>
          </w:p>
        </w:tc>
        <w:tc>
          <w:tcPr>
            <w:tcW w:w="1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33 651</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140598</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3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118754</w:t>
            </w:r>
          </w:p>
        </w:tc>
        <w:tc>
          <w:tcPr>
            <w:tcW w:w="1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26480</w:t>
            </w:r>
          </w:p>
        </w:tc>
        <w:tc>
          <w:tcPr>
            <w:tcW w:w="10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4 079</w:t>
            </w:r>
          </w:p>
        </w:tc>
        <w:tc>
          <w:tcPr>
            <w:tcW w:w="1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22 401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6 Қосымша</w:t>
            </w:r>
            <w:r>
              <w:br/>
            </w:r>
          </w:p>
        </w:tc>
      </w:tr>
    </w:tbl>
    <w:bookmarkStart w:name="z183" w:id="167"/>
    <w:p>
      <w:pPr>
        <w:spacing w:after="0"/>
        <w:ind w:left="0"/>
        <w:jc w:val="left"/>
      </w:pPr>
      <w:r>
        <w:rPr>
          <w:rFonts w:ascii="Times New Roman"/>
          <w:b/>
          <w:i w:val="false"/>
          <w:color w:val="000000"/>
        </w:rPr>
        <w:t xml:space="preserve"> Ұлытау ауданының аумағындағы астық дақылдарының орташа өнімділігі</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049"/>
        <w:gridCol w:w="2202"/>
        <w:gridCol w:w="3049"/>
        <w:gridCol w:w="4000"/>
      </w:tblGrid>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4" w:id="168"/>
          <w:p>
            <w:pPr>
              <w:spacing w:after="20"/>
              <w:ind w:left="20"/>
              <w:jc w:val="both"/>
            </w:pPr>
            <w:r>
              <w:rPr>
                <w:rFonts w:ascii="Times New Roman"/>
                <w:b w:val="false"/>
                <w:i w:val="false"/>
                <w:color w:val="000000"/>
                <w:sz w:val="20"/>
              </w:rPr>
              <w:t>
№р/н</w:t>
            </w:r>
          </w:p>
          <w:bookmarkEnd w:id="168"/>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атауы</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Дақылдар</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Өнімділік, ц/га</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 w:id="169"/>
          <w:p>
            <w:pPr>
              <w:spacing w:after="20"/>
              <w:ind w:left="20"/>
              <w:jc w:val="both"/>
            </w:pPr>
            <w:r>
              <w:rPr>
                <w:rFonts w:ascii="Times New Roman"/>
                <w:b w:val="false"/>
                <w:i w:val="false"/>
                <w:color w:val="000000"/>
                <w:sz w:val="20"/>
              </w:rPr>
              <w:t>
1</w:t>
            </w:r>
          </w:p>
          <w:bookmarkEnd w:id="169"/>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 ауданы</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Сүрлем шөпті жүгері</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Пішендеме</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Көпжылғы шөптердің шөбі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Сабан</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Табиғи алқаптар шөбі </w:t>
            </w:r>
          </w:p>
        </w:tc>
        <w:tc>
          <w:tcPr>
            <w:tcW w:w="4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7 Қосымша</w:t>
            </w:r>
            <w:r>
              <w:br/>
            </w:r>
          </w:p>
        </w:tc>
      </w:tr>
    </w:tbl>
    <w:bookmarkStart w:name="z191" w:id="170"/>
    <w:p>
      <w:pPr>
        <w:spacing w:after="0"/>
        <w:ind w:left="0"/>
        <w:jc w:val="left"/>
      </w:pPr>
      <w:r>
        <w:rPr>
          <w:rFonts w:ascii="Times New Roman"/>
          <w:b/>
          <w:i w:val="false"/>
          <w:color w:val="000000"/>
        </w:rPr>
        <w:t xml:space="preserve"> Төрт танапты жайылым айналымдарының схемасы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96"/>
        <w:gridCol w:w="1623"/>
        <w:gridCol w:w="2360"/>
        <w:gridCol w:w="3098"/>
        <w:gridCol w:w="3223"/>
      </w:tblGrid>
      <w:tr>
        <w:trPr>
          <w:trHeight w:val="30" w:hRule="atLeast"/>
        </w:trPr>
        <w:tc>
          <w:tcPr>
            <w:tcW w:w="199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 w:id="171"/>
          <w:p>
            <w:pPr>
              <w:spacing w:after="20"/>
              <w:ind w:left="20"/>
              <w:jc w:val="both"/>
            </w:pPr>
            <w:r>
              <w:rPr>
                <w:rFonts w:ascii="Times New Roman"/>
                <w:b w:val="false"/>
                <w:i w:val="false"/>
                <w:color w:val="000000"/>
                <w:sz w:val="20"/>
              </w:rPr>
              <w:t>
Жылдар</w:t>
            </w:r>
          </w:p>
          <w:bookmarkEnd w:id="171"/>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Алқаптар нөмірі</w:t>
            </w:r>
          </w:p>
        </w:tc>
      </w:tr>
      <w:tr>
        <w:trPr>
          <w:trHeight w:val="30" w:hRule="atLeast"/>
        </w:trPr>
        <w:tc>
          <w:tcPr>
            <w:tcW w:w="0" w:type="auto"/>
            <w:vMerge/>
            <w:tcBorders>
              <w:top w:val="nil"/>
              <w:left w:val="single" w:color="cfcfcf" w:sz="5"/>
              <w:bottom w:val="single" w:color="cfcfcf" w:sz="5"/>
              <w:right w:val="single" w:color="cfcfcf" w:sz="5"/>
            </w:tcBorders>
          </w:tcPr>
          <w:p/>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 w:id="172"/>
          <w:p>
            <w:pPr>
              <w:spacing w:after="20"/>
              <w:ind w:left="20"/>
              <w:jc w:val="both"/>
            </w:pPr>
            <w:r>
              <w:rPr>
                <w:rFonts w:ascii="Times New Roman"/>
                <w:b w:val="false"/>
                <w:i w:val="false"/>
                <w:color w:val="000000"/>
                <w:sz w:val="20"/>
              </w:rPr>
              <w:t>
1</w:t>
            </w:r>
          </w:p>
          <w:bookmarkEnd w:id="172"/>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r>
      <w:tr>
        <w:trPr>
          <w:trHeight w:val="30" w:hRule="atLeast"/>
        </w:trPr>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5" w:id="173"/>
          <w:p>
            <w:pPr>
              <w:spacing w:after="20"/>
              <w:ind w:left="20"/>
              <w:jc w:val="both"/>
            </w:pPr>
            <w:r>
              <w:rPr>
                <w:rFonts w:ascii="Times New Roman"/>
                <w:b w:val="false"/>
                <w:i w:val="false"/>
                <w:color w:val="000000"/>
                <w:sz w:val="20"/>
              </w:rPr>
              <w:t>
2</w:t>
            </w:r>
          </w:p>
          <w:bookmarkEnd w:id="173"/>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r>
        <w:trPr>
          <w:trHeight w:val="30" w:hRule="atLeast"/>
        </w:trPr>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6" w:id="174"/>
          <w:p>
            <w:pPr>
              <w:spacing w:after="20"/>
              <w:ind w:left="20"/>
              <w:jc w:val="both"/>
            </w:pPr>
            <w:r>
              <w:rPr>
                <w:rFonts w:ascii="Times New Roman"/>
                <w:b w:val="false"/>
                <w:i w:val="false"/>
                <w:color w:val="000000"/>
                <w:sz w:val="20"/>
              </w:rPr>
              <w:t>
3</w:t>
            </w:r>
          </w:p>
          <w:bookmarkEnd w:id="174"/>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r>
      <w:tr>
        <w:trPr>
          <w:trHeight w:val="30" w:hRule="atLeast"/>
        </w:trPr>
        <w:tc>
          <w:tcPr>
            <w:tcW w:w="1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7" w:id="175"/>
          <w:p>
            <w:pPr>
              <w:spacing w:after="20"/>
              <w:ind w:left="20"/>
              <w:jc w:val="both"/>
            </w:pPr>
            <w:r>
              <w:rPr>
                <w:rFonts w:ascii="Times New Roman"/>
                <w:b w:val="false"/>
                <w:i w:val="false"/>
                <w:color w:val="000000"/>
                <w:sz w:val="20"/>
              </w:rPr>
              <w:t>
4</w:t>
            </w:r>
          </w:p>
          <w:bookmarkEnd w:id="175"/>
        </w:tc>
        <w:tc>
          <w:tcPr>
            <w:tcW w:w="16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3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c>
          <w:tcPr>
            <w:tcW w:w="30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32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Көктем-күз</w:t>
            </w:r>
          </w:p>
        </w:tc>
      </w:tr>
    </w:tbl>
    <w:bookmarkStart w:name="z198" w:id="176"/>
    <w:p>
      <w:pPr>
        <w:spacing w:after="0"/>
        <w:ind w:left="0"/>
        <w:jc w:val="left"/>
      </w:pPr>
      <w:r>
        <w:rPr>
          <w:rFonts w:ascii="Times New Roman"/>
          <w:b/>
          <w:i w:val="false"/>
          <w:color w:val="000000"/>
        </w:rPr>
        <w:t xml:space="preserve"> Жайылымдарды пайдалану бойынша күнтізбелік кестесі</w:t>
      </w:r>
    </w:p>
    <w:bookmarkEnd w:id="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94"/>
        <w:gridCol w:w="10106"/>
      </w:tblGrid>
      <w:tr>
        <w:trPr>
          <w:trHeight w:val="30" w:hRule="atLeast"/>
        </w:trPr>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 w:id="177"/>
          <w:p>
            <w:pPr>
              <w:spacing w:after="20"/>
              <w:ind w:left="20"/>
              <w:jc w:val="both"/>
            </w:pPr>
            <w:r>
              <w:rPr>
                <w:rFonts w:ascii="Times New Roman"/>
                <w:b w:val="false"/>
                <w:i w:val="false"/>
                <w:color w:val="000000"/>
                <w:sz w:val="20"/>
              </w:rPr>
              <w:t>
Пайдалану цикл</w:t>
            </w:r>
          </w:p>
          <w:bookmarkEnd w:id="177"/>
        </w:tc>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циклдері бойынша күнтізбелік мерзімдері </w:t>
            </w:r>
          </w:p>
        </w:tc>
      </w:tr>
      <w:tr>
        <w:trPr>
          <w:trHeight w:val="30" w:hRule="atLeast"/>
        </w:trPr>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78"/>
          <w:p>
            <w:pPr>
              <w:spacing w:after="20"/>
              <w:ind w:left="20"/>
              <w:jc w:val="both"/>
            </w:pPr>
            <w:r>
              <w:rPr>
                <w:rFonts w:ascii="Times New Roman"/>
                <w:b w:val="false"/>
                <w:i w:val="false"/>
                <w:color w:val="000000"/>
                <w:sz w:val="20"/>
              </w:rPr>
              <w:t>
1</w:t>
            </w:r>
          </w:p>
          <w:bookmarkEnd w:id="178"/>
        </w:tc>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мамыр – 10 маусым</w:t>
            </w:r>
          </w:p>
        </w:tc>
      </w:tr>
      <w:tr>
        <w:trPr>
          <w:trHeight w:val="30" w:hRule="atLeast"/>
        </w:trPr>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1" w:id="179"/>
          <w:p>
            <w:pPr>
              <w:spacing w:after="20"/>
              <w:ind w:left="20"/>
              <w:jc w:val="both"/>
            </w:pPr>
            <w:r>
              <w:rPr>
                <w:rFonts w:ascii="Times New Roman"/>
                <w:b w:val="false"/>
                <w:i w:val="false"/>
                <w:color w:val="000000"/>
                <w:sz w:val="20"/>
              </w:rPr>
              <w:t>
2</w:t>
            </w:r>
          </w:p>
          <w:bookmarkEnd w:id="179"/>
        </w:tc>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маусым – 10 тамыз</w:t>
            </w:r>
          </w:p>
        </w:tc>
      </w:tr>
      <w:tr>
        <w:trPr>
          <w:trHeight w:val="30" w:hRule="atLeast"/>
        </w:trPr>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80"/>
          <w:p>
            <w:pPr>
              <w:spacing w:after="20"/>
              <w:ind w:left="20"/>
              <w:jc w:val="both"/>
            </w:pPr>
            <w:r>
              <w:rPr>
                <w:rFonts w:ascii="Times New Roman"/>
                <w:b w:val="false"/>
                <w:i w:val="false"/>
                <w:color w:val="000000"/>
                <w:sz w:val="20"/>
              </w:rPr>
              <w:t>
3</w:t>
            </w:r>
          </w:p>
          <w:bookmarkEnd w:id="180"/>
        </w:tc>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тамыз – 10 қыркүйек</w:t>
            </w:r>
          </w:p>
        </w:tc>
      </w:tr>
      <w:tr>
        <w:trPr>
          <w:trHeight w:val="30" w:hRule="atLeast"/>
        </w:trPr>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81"/>
          <w:p>
            <w:pPr>
              <w:spacing w:after="20"/>
              <w:ind w:left="20"/>
              <w:jc w:val="both"/>
            </w:pPr>
            <w:r>
              <w:rPr>
                <w:rFonts w:ascii="Times New Roman"/>
                <w:b w:val="false"/>
                <w:i w:val="false"/>
                <w:color w:val="000000"/>
                <w:sz w:val="20"/>
              </w:rPr>
              <w:t>
4</w:t>
            </w:r>
          </w:p>
          <w:bookmarkEnd w:id="181"/>
        </w:tc>
        <w:tc>
          <w:tcPr>
            <w:tcW w:w="101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қыркүйек – 10 қазан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8 Қосымша</w:t>
            </w:r>
            <w:r>
              <w:br/>
            </w:r>
          </w:p>
        </w:tc>
      </w:tr>
    </w:tbl>
    <w:bookmarkStart w:name="z205" w:id="182"/>
    <w:p>
      <w:pPr>
        <w:spacing w:after="0"/>
        <w:ind w:left="0"/>
        <w:jc w:val="left"/>
      </w:pPr>
      <w:r>
        <w:rPr>
          <w:rFonts w:ascii="Times New Roman"/>
          <w:b/>
          <w:i w:val="false"/>
          <w:color w:val="000000"/>
        </w:rPr>
        <w:t xml:space="preserve"> Кент және ауылдық округ кескінінде ауыл шаруашылығы жануарларының түрлері бойынша табын, отарлар саны </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527"/>
        <w:gridCol w:w="1716"/>
        <w:gridCol w:w="3528"/>
        <w:gridCol w:w="3529"/>
      </w:tblGrid>
      <w:tr>
        <w:trPr>
          <w:trHeight w:val="30" w:hRule="atLeast"/>
        </w:trPr>
        <w:tc>
          <w:tcPr>
            <w:tcW w:w="352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83"/>
          <w:p>
            <w:pPr>
              <w:spacing w:after="20"/>
              <w:ind w:left="20"/>
              <w:jc w:val="both"/>
            </w:pPr>
            <w:r>
              <w:rPr>
                <w:rFonts w:ascii="Times New Roman"/>
                <w:b w:val="false"/>
                <w:i w:val="false"/>
                <w:color w:val="000000"/>
                <w:sz w:val="20"/>
              </w:rPr>
              <w:t>
№ р/н</w:t>
            </w:r>
          </w:p>
          <w:bookmarkEnd w:id="183"/>
        </w:tc>
        <w:tc>
          <w:tcPr>
            <w:tcW w:w="171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отарлар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ҰММ</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 w:id="184"/>
          <w:p>
            <w:pPr>
              <w:spacing w:after="20"/>
              <w:ind w:left="20"/>
              <w:jc w:val="both"/>
            </w:pPr>
            <w:r>
              <w:rPr>
                <w:rFonts w:ascii="Times New Roman"/>
                <w:b w:val="false"/>
                <w:i w:val="false"/>
                <w:color w:val="000000"/>
                <w:sz w:val="20"/>
              </w:rPr>
              <w:t>
1</w:t>
            </w:r>
          </w:p>
          <w:bookmarkEnd w:id="184"/>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85"/>
          <w:p>
            <w:pPr>
              <w:spacing w:after="20"/>
              <w:ind w:left="20"/>
              <w:jc w:val="both"/>
            </w:pPr>
            <w:r>
              <w:rPr>
                <w:rFonts w:ascii="Times New Roman"/>
                <w:b w:val="false"/>
                <w:i w:val="false"/>
                <w:color w:val="000000"/>
                <w:sz w:val="20"/>
              </w:rPr>
              <w:t>
2</w:t>
            </w:r>
          </w:p>
          <w:bookmarkEnd w:id="185"/>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86"/>
          <w:p>
            <w:pPr>
              <w:spacing w:after="20"/>
              <w:ind w:left="20"/>
              <w:jc w:val="both"/>
            </w:pPr>
            <w:r>
              <w:rPr>
                <w:rFonts w:ascii="Times New Roman"/>
                <w:b w:val="false"/>
                <w:i w:val="false"/>
                <w:color w:val="000000"/>
                <w:sz w:val="20"/>
              </w:rPr>
              <w:t>
3</w:t>
            </w:r>
          </w:p>
          <w:bookmarkEnd w:id="186"/>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87"/>
          <w:p>
            <w:pPr>
              <w:spacing w:after="20"/>
              <w:ind w:left="20"/>
              <w:jc w:val="both"/>
            </w:pPr>
            <w:r>
              <w:rPr>
                <w:rFonts w:ascii="Times New Roman"/>
                <w:b w:val="false"/>
                <w:i w:val="false"/>
                <w:color w:val="000000"/>
                <w:sz w:val="20"/>
              </w:rPr>
              <w:t>
4</w:t>
            </w:r>
          </w:p>
          <w:bookmarkEnd w:id="187"/>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88"/>
          <w:p>
            <w:pPr>
              <w:spacing w:after="20"/>
              <w:ind w:left="20"/>
              <w:jc w:val="both"/>
            </w:pPr>
            <w:r>
              <w:rPr>
                <w:rFonts w:ascii="Times New Roman"/>
                <w:b w:val="false"/>
                <w:i w:val="false"/>
                <w:color w:val="000000"/>
                <w:sz w:val="20"/>
              </w:rPr>
              <w:t>
5</w:t>
            </w:r>
          </w:p>
          <w:bookmarkEnd w:id="188"/>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89"/>
          <w:p>
            <w:pPr>
              <w:spacing w:after="20"/>
              <w:ind w:left="20"/>
              <w:jc w:val="both"/>
            </w:pPr>
            <w:r>
              <w:rPr>
                <w:rFonts w:ascii="Times New Roman"/>
                <w:b w:val="false"/>
                <w:i w:val="false"/>
                <w:color w:val="000000"/>
                <w:sz w:val="20"/>
              </w:rPr>
              <w:t>
6</w:t>
            </w:r>
          </w:p>
          <w:bookmarkEnd w:id="189"/>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190"/>
          <w:p>
            <w:pPr>
              <w:spacing w:after="20"/>
              <w:ind w:left="20"/>
              <w:jc w:val="both"/>
            </w:pPr>
            <w:r>
              <w:rPr>
                <w:rFonts w:ascii="Times New Roman"/>
                <w:b w:val="false"/>
                <w:i w:val="false"/>
                <w:color w:val="000000"/>
                <w:sz w:val="20"/>
              </w:rPr>
              <w:t>
7</w:t>
            </w:r>
          </w:p>
          <w:bookmarkEnd w:id="190"/>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191"/>
          <w:p>
            <w:pPr>
              <w:spacing w:after="20"/>
              <w:ind w:left="20"/>
              <w:jc w:val="both"/>
            </w:pPr>
            <w:r>
              <w:rPr>
                <w:rFonts w:ascii="Times New Roman"/>
                <w:b w:val="false"/>
                <w:i w:val="false"/>
                <w:color w:val="000000"/>
                <w:sz w:val="20"/>
              </w:rPr>
              <w:t>
8</w:t>
            </w:r>
          </w:p>
          <w:bookmarkEnd w:id="191"/>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192"/>
          <w:p>
            <w:pPr>
              <w:spacing w:after="20"/>
              <w:ind w:left="20"/>
              <w:jc w:val="both"/>
            </w:pPr>
            <w:r>
              <w:rPr>
                <w:rFonts w:ascii="Times New Roman"/>
                <w:b w:val="false"/>
                <w:i w:val="false"/>
                <w:color w:val="000000"/>
                <w:sz w:val="20"/>
              </w:rPr>
              <w:t>
9</w:t>
            </w:r>
          </w:p>
          <w:bookmarkEnd w:id="192"/>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193"/>
          <w:p>
            <w:pPr>
              <w:spacing w:after="20"/>
              <w:ind w:left="20"/>
              <w:jc w:val="both"/>
            </w:pPr>
            <w:r>
              <w:rPr>
                <w:rFonts w:ascii="Times New Roman"/>
                <w:b w:val="false"/>
                <w:i w:val="false"/>
                <w:color w:val="000000"/>
                <w:sz w:val="20"/>
              </w:rPr>
              <w:t>
10</w:t>
            </w:r>
          </w:p>
          <w:bookmarkEnd w:id="193"/>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 w:id="194"/>
          <w:p>
            <w:pPr>
              <w:spacing w:after="20"/>
              <w:ind w:left="20"/>
              <w:jc w:val="both"/>
            </w:pPr>
            <w:r>
              <w:rPr>
                <w:rFonts w:ascii="Times New Roman"/>
                <w:b w:val="false"/>
                <w:i w:val="false"/>
                <w:color w:val="000000"/>
                <w:sz w:val="20"/>
              </w:rPr>
              <w:t>
11</w:t>
            </w:r>
          </w:p>
          <w:bookmarkEnd w:id="194"/>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95"/>
          <w:p>
            <w:pPr>
              <w:spacing w:after="20"/>
              <w:ind w:left="20"/>
              <w:jc w:val="both"/>
            </w:pPr>
            <w:r>
              <w:rPr>
                <w:rFonts w:ascii="Times New Roman"/>
                <w:b w:val="false"/>
                <w:i w:val="false"/>
                <w:color w:val="000000"/>
                <w:sz w:val="20"/>
              </w:rPr>
              <w:t>
12</w:t>
            </w:r>
          </w:p>
          <w:bookmarkEnd w:id="195"/>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 w:id="196"/>
          <w:p>
            <w:pPr>
              <w:spacing w:after="20"/>
              <w:ind w:left="20"/>
              <w:jc w:val="both"/>
            </w:pPr>
            <w:r>
              <w:rPr>
                <w:rFonts w:ascii="Times New Roman"/>
                <w:b w:val="false"/>
                <w:i w:val="false"/>
                <w:color w:val="000000"/>
                <w:sz w:val="20"/>
              </w:rPr>
              <w:t>
13</w:t>
            </w:r>
          </w:p>
          <w:bookmarkEnd w:id="196"/>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97"/>
          <w:p>
            <w:pPr>
              <w:spacing w:after="20"/>
              <w:ind w:left="20"/>
              <w:jc w:val="both"/>
            </w:pPr>
            <w:r>
              <w:rPr>
                <w:rFonts w:ascii="Times New Roman"/>
                <w:b w:val="false"/>
                <w:i w:val="false"/>
                <w:color w:val="000000"/>
                <w:sz w:val="20"/>
              </w:rPr>
              <w:t>
14</w:t>
            </w:r>
          </w:p>
          <w:bookmarkEnd w:id="197"/>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 w:id="198"/>
          <w:p>
            <w:pPr>
              <w:spacing w:after="20"/>
              <w:ind w:left="20"/>
              <w:jc w:val="both"/>
            </w:pPr>
            <w:r>
              <w:rPr>
                <w:rFonts w:ascii="Times New Roman"/>
                <w:b w:val="false"/>
                <w:i w:val="false"/>
                <w:color w:val="000000"/>
                <w:sz w:val="20"/>
              </w:rPr>
              <w:t>
15</w:t>
            </w:r>
          </w:p>
          <w:bookmarkEnd w:id="198"/>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5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9 Қосымша</w:t>
            </w:r>
            <w:r>
              <w:br/>
            </w:r>
          </w:p>
        </w:tc>
      </w:tr>
    </w:tbl>
    <w:bookmarkStart w:name="z225" w:id="199"/>
    <w:p>
      <w:pPr>
        <w:spacing w:after="0"/>
        <w:ind w:left="0"/>
        <w:jc w:val="left"/>
      </w:pPr>
      <w:r>
        <w:rPr>
          <w:rFonts w:ascii="Times New Roman"/>
          <w:b/>
          <w:i w:val="false"/>
          <w:color w:val="000000"/>
        </w:rPr>
        <w:t xml:space="preserve"> Ұлытау ауданының аумағындағы ветеринариялық-санитарлық объектілері</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8"/>
        <w:gridCol w:w="1182"/>
        <w:gridCol w:w="1565"/>
        <w:gridCol w:w="1565"/>
        <w:gridCol w:w="1565"/>
        <w:gridCol w:w="1565"/>
        <w:gridCol w:w="2430"/>
      </w:tblGrid>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200"/>
          <w:p>
            <w:pPr>
              <w:spacing w:after="20"/>
              <w:ind w:left="20"/>
              <w:jc w:val="both"/>
            </w:pPr>
            <w:r>
              <w:rPr>
                <w:rFonts w:ascii="Times New Roman"/>
                <w:b w:val="false"/>
                <w:i w:val="false"/>
                <w:color w:val="000000"/>
                <w:sz w:val="20"/>
              </w:rPr>
              <w:t>
№ р/н</w:t>
            </w:r>
          </w:p>
          <w:bookmarkEnd w:id="200"/>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атауы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Бордақылау алаңы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Жасанды ұрықтандыру пункті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Мал қорымдары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Ветеринариялық пунктер</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201"/>
          <w:p>
            <w:pPr>
              <w:spacing w:after="20"/>
              <w:ind w:left="20"/>
              <w:jc w:val="both"/>
            </w:pPr>
            <w:r>
              <w:rPr>
                <w:rFonts w:ascii="Times New Roman"/>
                <w:b w:val="false"/>
                <w:i w:val="false"/>
                <w:color w:val="000000"/>
                <w:sz w:val="20"/>
              </w:rPr>
              <w:t>
1</w:t>
            </w:r>
          </w:p>
          <w:bookmarkEnd w:id="201"/>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Ұлытау</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202"/>
          <w:p>
            <w:pPr>
              <w:spacing w:after="20"/>
              <w:ind w:left="20"/>
              <w:jc w:val="both"/>
            </w:pPr>
            <w:r>
              <w:rPr>
                <w:rFonts w:ascii="Times New Roman"/>
                <w:b w:val="false"/>
                <w:i w:val="false"/>
                <w:color w:val="000000"/>
                <w:sz w:val="20"/>
              </w:rPr>
              <w:t>
2</w:t>
            </w:r>
          </w:p>
          <w:bookmarkEnd w:id="202"/>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Ақтас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203"/>
          <w:p>
            <w:pPr>
              <w:spacing w:after="20"/>
              <w:ind w:left="20"/>
              <w:jc w:val="both"/>
            </w:pPr>
            <w:r>
              <w:rPr>
                <w:rFonts w:ascii="Times New Roman"/>
                <w:b w:val="false"/>
                <w:i w:val="false"/>
                <w:color w:val="000000"/>
                <w:sz w:val="20"/>
              </w:rPr>
              <w:t>
3</w:t>
            </w:r>
          </w:p>
          <w:bookmarkEnd w:id="203"/>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Алғабас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204"/>
          <w:p>
            <w:pPr>
              <w:spacing w:after="20"/>
              <w:ind w:left="20"/>
              <w:jc w:val="both"/>
            </w:pPr>
            <w:r>
              <w:rPr>
                <w:rFonts w:ascii="Times New Roman"/>
                <w:b w:val="false"/>
                <w:i w:val="false"/>
                <w:color w:val="000000"/>
                <w:sz w:val="20"/>
              </w:rPr>
              <w:t>
4</w:t>
            </w:r>
          </w:p>
          <w:bookmarkEnd w:id="204"/>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Борсенгір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205"/>
          <w:p>
            <w:pPr>
              <w:spacing w:after="20"/>
              <w:ind w:left="20"/>
              <w:jc w:val="both"/>
            </w:pPr>
            <w:r>
              <w:rPr>
                <w:rFonts w:ascii="Times New Roman"/>
                <w:b w:val="false"/>
                <w:i w:val="false"/>
                <w:color w:val="000000"/>
                <w:sz w:val="20"/>
              </w:rPr>
              <w:t>
5</w:t>
            </w:r>
          </w:p>
          <w:bookmarkEnd w:id="205"/>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Егінді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206"/>
          <w:p>
            <w:pPr>
              <w:spacing w:after="20"/>
              <w:ind w:left="20"/>
              <w:jc w:val="both"/>
            </w:pPr>
            <w:r>
              <w:rPr>
                <w:rFonts w:ascii="Times New Roman"/>
                <w:b w:val="false"/>
                <w:i w:val="false"/>
                <w:color w:val="000000"/>
                <w:sz w:val="20"/>
              </w:rPr>
              <w:t>
6</w:t>
            </w:r>
          </w:p>
          <w:bookmarkEnd w:id="206"/>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Жанкелді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207"/>
          <w:p>
            <w:pPr>
              <w:spacing w:after="20"/>
              <w:ind w:left="20"/>
              <w:jc w:val="both"/>
            </w:pPr>
            <w:r>
              <w:rPr>
                <w:rFonts w:ascii="Times New Roman"/>
                <w:b w:val="false"/>
                <w:i w:val="false"/>
                <w:color w:val="000000"/>
                <w:sz w:val="20"/>
              </w:rPr>
              <w:t>
7</w:t>
            </w:r>
          </w:p>
          <w:bookmarkEnd w:id="207"/>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Жезді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208"/>
          <w:p>
            <w:pPr>
              <w:spacing w:after="20"/>
              <w:ind w:left="20"/>
              <w:jc w:val="both"/>
            </w:pPr>
            <w:r>
              <w:rPr>
                <w:rFonts w:ascii="Times New Roman"/>
                <w:b w:val="false"/>
                <w:i w:val="false"/>
                <w:color w:val="000000"/>
                <w:sz w:val="20"/>
              </w:rPr>
              <w:t>
8</w:t>
            </w:r>
          </w:p>
          <w:bookmarkEnd w:id="208"/>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Аманкелді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209"/>
          <w:p>
            <w:pPr>
              <w:spacing w:after="20"/>
              <w:ind w:left="20"/>
              <w:jc w:val="both"/>
            </w:pPr>
            <w:r>
              <w:rPr>
                <w:rFonts w:ascii="Times New Roman"/>
                <w:b w:val="false"/>
                <w:i w:val="false"/>
                <w:color w:val="000000"/>
                <w:sz w:val="20"/>
              </w:rPr>
              <w:t>
9</w:t>
            </w:r>
          </w:p>
          <w:bookmarkEnd w:id="209"/>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Қарсақпай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210"/>
          <w:p>
            <w:pPr>
              <w:spacing w:after="20"/>
              <w:ind w:left="20"/>
              <w:jc w:val="both"/>
            </w:pPr>
            <w:r>
              <w:rPr>
                <w:rFonts w:ascii="Times New Roman"/>
                <w:b w:val="false"/>
                <w:i w:val="false"/>
                <w:color w:val="000000"/>
                <w:sz w:val="20"/>
              </w:rPr>
              <w:t>
10</w:t>
            </w:r>
          </w:p>
          <w:bookmarkEnd w:id="210"/>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Қорғасын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211"/>
          <w:p>
            <w:pPr>
              <w:spacing w:after="20"/>
              <w:ind w:left="20"/>
              <w:jc w:val="both"/>
            </w:pPr>
            <w:r>
              <w:rPr>
                <w:rFonts w:ascii="Times New Roman"/>
                <w:b w:val="false"/>
                <w:i w:val="false"/>
                <w:color w:val="000000"/>
                <w:sz w:val="20"/>
              </w:rPr>
              <w:t>
11</w:t>
            </w:r>
          </w:p>
          <w:bookmarkEnd w:id="211"/>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Қоскөл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212"/>
          <w:p>
            <w:pPr>
              <w:spacing w:after="20"/>
              <w:ind w:left="20"/>
              <w:jc w:val="both"/>
            </w:pPr>
            <w:r>
              <w:rPr>
                <w:rFonts w:ascii="Times New Roman"/>
                <w:b w:val="false"/>
                <w:i w:val="false"/>
                <w:color w:val="000000"/>
                <w:sz w:val="20"/>
              </w:rPr>
              <w:t>
12</w:t>
            </w:r>
          </w:p>
          <w:bookmarkEnd w:id="212"/>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Мибұлақ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213"/>
          <w:p>
            <w:pPr>
              <w:spacing w:after="20"/>
              <w:ind w:left="20"/>
              <w:jc w:val="both"/>
            </w:pPr>
            <w:r>
              <w:rPr>
                <w:rFonts w:ascii="Times New Roman"/>
                <w:b w:val="false"/>
                <w:i w:val="false"/>
                <w:color w:val="000000"/>
                <w:sz w:val="20"/>
              </w:rPr>
              <w:t>
13</w:t>
            </w:r>
          </w:p>
          <w:bookmarkEnd w:id="213"/>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Қаракенгір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214"/>
          <w:p>
            <w:pPr>
              <w:spacing w:after="20"/>
              <w:ind w:left="20"/>
              <w:jc w:val="both"/>
            </w:pPr>
            <w:r>
              <w:rPr>
                <w:rFonts w:ascii="Times New Roman"/>
                <w:b w:val="false"/>
                <w:i w:val="false"/>
                <w:color w:val="000000"/>
                <w:sz w:val="20"/>
              </w:rPr>
              <w:t>
14</w:t>
            </w:r>
          </w:p>
          <w:bookmarkEnd w:id="214"/>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Сарысу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215"/>
          <w:p>
            <w:pPr>
              <w:spacing w:after="20"/>
              <w:ind w:left="20"/>
              <w:jc w:val="both"/>
            </w:pPr>
            <w:r>
              <w:rPr>
                <w:rFonts w:ascii="Times New Roman"/>
                <w:b w:val="false"/>
                <w:i w:val="false"/>
                <w:color w:val="000000"/>
                <w:sz w:val="20"/>
              </w:rPr>
              <w:t>
15</w:t>
            </w:r>
          </w:p>
          <w:bookmarkEnd w:id="215"/>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Терісаққан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Жайлымдарды басқару</w:t>
            </w:r>
            <w:r>
              <w:br/>
            </w:r>
            <w:r>
              <w:rPr>
                <w:rFonts w:ascii="Times New Roman"/>
                <w:b w:val="false"/>
                <w:i w:val="false"/>
                <w:color w:val="000000"/>
                <w:sz w:val="20"/>
              </w:rPr>
              <w:t>және пайдалану</w:t>
            </w:r>
            <w:r>
              <w:br/>
            </w:r>
            <w:r>
              <w:rPr>
                <w:rFonts w:ascii="Times New Roman"/>
                <w:b w:val="false"/>
                <w:i w:val="false"/>
                <w:color w:val="000000"/>
                <w:sz w:val="20"/>
              </w:rPr>
              <w:t>жөніндегі 2018-2019 жылдарға</w:t>
            </w:r>
            <w:r>
              <w:br/>
            </w:r>
            <w:r>
              <w:rPr>
                <w:rFonts w:ascii="Times New Roman"/>
                <w:b w:val="false"/>
                <w:i w:val="false"/>
                <w:color w:val="000000"/>
                <w:sz w:val="20"/>
              </w:rPr>
              <w:t xml:space="preserve">арналған жоспарына </w:t>
            </w:r>
            <w:r>
              <w:br/>
            </w:r>
            <w:r>
              <w:rPr>
                <w:rFonts w:ascii="Times New Roman"/>
                <w:b w:val="false"/>
                <w:i w:val="false"/>
                <w:color w:val="000000"/>
                <w:sz w:val="20"/>
              </w:rPr>
              <w:t>10 Қосымша</w:t>
            </w:r>
            <w:r>
              <w:br/>
            </w:r>
          </w:p>
        </w:tc>
      </w:tr>
    </w:tbl>
    <w:bookmarkStart w:name="z244" w:id="216"/>
    <w:p>
      <w:pPr>
        <w:spacing w:after="0"/>
        <w:ind w:left="0"/>
        <w:jc w:val="left"/>
      </w:pPr>
      <w:r>
        <w:rPr>
          <w:rFonts w:ascii="Times New Roman"/>
          <w:b/>
          <w:i w:val="false"/>
          <w:color w:val="000000"/>
        </w:rPr>
        <w:t xml:space="preserve"> Ұлытау ауданының аумағында жайылымдардың қамтылғаны</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3"/>
        <w:gridCol w:w="1665"/>
        <w:gridCol w:w="1665"/>
        <w:gridCol w:w="1422"/>
        <w:gridCol w:w="1422"/>
        <w:gridCol w:w="1176"/>
        <w:gridCol w:w="809"/>
        <w:gridCol w:w="809"/>
        <w:gridCol w:w="1055"/>
        <w:gridCol w:w="1944"/>
      </w:tblGrid>
      <w:tr>
        <w:trPr>
          <w:trHeight w:val="30" w:hRule="atLeast"/>
        </w:trPr>
        <w:tc>
          <w:tcPr>
            <w:tcW w:w="33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217"/>
          <w:p>
            <w:pPr>
              <w:spacing w:after="20"/>
              <w:ind w:left="20"/>
              <w:jc w:val="both"/>
            </w:pPr>
            <w:r>
              <w:rPr>
                <w:rFonts w:ascii="Times New Roman"/>
                <w:b w:val="false"/>
                <w:i w:val="false"/>
                <w:color w:val="000000"/>
                <w:sz w:val="20"/>
              </w:rPr>
              <w:t>
Ауыл атауы</w:t>
            </w:r>
          </w:p>
          <w:bookmarkEnd w:id="217"/>
        </w:tc>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нақты, га</w:t>
            </w:r>
          </w:p>
        </w:tc>
        <w:tc>
          <w:tcPr>
            <w:tcW w:w="166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 қажеттілік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басына жүктеме</w:t>
            </w:r>
          </w:p>
        </w:tc>
        <w:tc>
          <w:tcPr>
            <w:tcW w:w="194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Жайылымның жетіспеушілігі,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42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ҰММ </w:t>
            </w:r>
          </w:p>
        </w:tc>
        <w:tc>
          <w:tcPr>
            <w:tcW w:w="117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ҰММ </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0" w:type="auto"/>
            <w:vMerge/>
            <w:tcBorders>
              <w:top w:val="nil"/>
              <w:left w:val="single" w:color="cfcfcf" w:sz="5"/>
              <w:bottom w:val="single" w:color="cfcfcf" w:sz="5"/>
              <w:right w:val="single" w:color="cfcfcf" w:sz="5"/>
            </w:tcBorders>
          </w:tcP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18"/>
          <w:p>
            <w:pPr>
              <w:spacing w:after="20"/>
              <w:ind w:left="20"/>
              <w:jc w:val="both"/>
            </w:pPr>
            <w:r>
              <w:rPr>
                <w:rFonts w:ascii="Times New Roman"/>
                <w:b w:val="false"/>
                <w:i w:val="false"/>
                <w:color w:val="000000"/>
                <w:sz w:val="20"/>
              </w:rPr>
              <w:t>
Ұлытау</w:t>
            </w:r>
          </w:p>
          <w:bookmarkEnd w:id="218"/>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15098</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15884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1 672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219"/>
          <w:p>
            <w:pPr>
              <w:spacing w:after="20"/>
              <w:ind w:left="20"/>
              <w:jc w:val="both"/>
            </w:pPr>
            <w:r>
              <w:rPr>
                <w:rFonts w:ascii="Times New Roman"/>
                <w:b w:val="false"/>
                <w:i w:val="false"/>
                <w:color w:val="000000"/>
                <w:sz w:val="20"/>
              </w:rPr>
              <w:t xml:space="preserve">
Ақтас </w:t>
            </w:r>
          </w:p>
          <w:bookmarkEnd w:id="219"/>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9097</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220"/>
          <w:p>
            <w:pPr>
              <w:spacing w:after="20"/>
              <w:ind w:left="20"/>
              <w:jc w:val="both"/>
            </w:pPr>
            <w:r>
              <w:rPr>
                <w:rFonts w:ascii="Times New Roman"/>
                <w:b w:val="false"/>
                <w:i w:val="false"/>
                <w:color w:val="000000"/>
                <w:sz w:val="20"/>
              </w:rPr>
              <w:t xml:space="preserve">
Алғабас </w:t>
            </w:r>
          </w:p>
          <w:bookmarkEnd w:id="220"/>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221"/>
          <w:p>
            <w:pPr>
              <w:spacing w:after="20"/>
              <w:ind w:left="20"/>
              <w:jc w:val="both"/>
            </w:pPr>
            <w:r>
              <w:rPr>
                <w:rFonts w:ascii="Times New Roman"/>
                <w:b w:val="false"/>
                <w:i w:val="false"/>
                <w:color w:val="000000"/>
                <w:sz w:val="20"/>
              </w:rPr>
              <w:t xml:space="preserve">
Борсенгір </w:t>
            </w:r>
          </w:p>
          <w:bookmarkEnd w:id="221"/>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17538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222"/>
          <w:p>
            <w:pPr>
              <w:spacing w:after="20"/>
              <w:ind w:left="20"/>
              <w:jc w:val="both"/>
            </w:pPr>
            <w:r>
              <w:rPr>
                <w:rFonts w:ascii="Times New Roman"/>
                <w:b w:val="false"/>
                <w:i w:val="false"/>
                <w:color w:val="000000"/>
                <w:sz w:val="20"/>
              </w:rPr>
              <w:t xml:space="preserve">
Егінді </w:t>
            </w:r>
          </w:p>
          <w:bookmarkEnd w:id="222"/>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223"/>
          <w:p>
            <w:pPr>
              <w:spacing w:after="20"/>
              <w:ind w:left="20"/>
              <w:jc w:val="both"/>
            </w:pPr>
            <w:r>
              <w:rPr>
                <w:rFonts w:ascii="Times New Roman"/>
                <w:b w:val="false"/>
                <w:i w:val="false"/>
                <w:color w:val="000000"/>
                <w:sz w:val="20"/>
              </w:rPr>
              <w:t>
Жанкелді</w:t>
            </w:r>
          </w:p>
          <w:bookmarkEnd w:id="223"/>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+5562</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24"/>
          <w:p>
            <w:pPr>
              <w:spacing w:after="20"/>
              <w:ind w:left="20"/>
              <w:jc w:val="both"/>
            </w:pPr>
            <w:r>
              <w:rPr>
                <w:rFonts w:ascii="Times New Roman"/>
                <w:b w:val="false"/>
                <w:i w:val="false"/>
                <w:color w:val="000000"/>
                <w:sz w:val="20"/>
              </w:rPr>
              <w:t xml:space="preserve">
 Жезді </w:t>
            </w:r>
          </w:p>
          <w:bookmarkEnd w:id="224"/>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46805</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+24919</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225"/>
          <w:p>
            <w:pPr>
              <w:spacing w:after="20"/>
              <w:ind w:left="20"/>
              <w:jc w:val="both"/>
            </w:pPr>
            <w:r>
              <w:rPr>
                <w:rFonts w:ascii="Times New Roman"/>
                <w:b w:val="false"/>
                <w:i w:val="false"/>
                <w:color w:val="000000"/>
                <w:sz w:val="20"/>
              </w:rPr>
              <w:t xml:space="preserve">
Аманкелді </w:t>
            </w:r>
          </w:p>
          <w:bookmarkEnd w:id="225"/>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+5135</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226"/>
          <w:p>
            <w:pPr>
              <w:spacing w:after="20"/>
              <w:ind w:left="20"/>
              <w:jc w:val="both"/>
            </w:pPr>
            <w:r>
              <w:rPr>
                <w:rFonts w:ascii="Times New Roman"/>
                <w:b w:val="false"/>
                <w:i w:val="false"/>
                <w:color w:val="000000"/>
                <w:sz w:val="20"/>
              </w:rPr>
              <w:t xml:space="preserve">
Қарсақпай </w:t>
            </w:r>
          </w:p>
          <w:bookmarkEnd w:id="226"/>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10427</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2065</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+19654</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227"/>
          <w:p>
            <w:pPr>
              <w:spacing w:after="20"/>
              <w:ind w:left="20"/>
              <w:jc w:val="both"/>
            </w:pPr>
            <w:r>
              <w:rPr>
                <w:rFonts w:ascii="Times New Roman"/>
                <w:b w:val="false"/>
                <w:i w:val="false"/>
                <w:color w:val="000000"/>
                <w:sz w:val="20"/>
              </w:rPr>
              <w:t xml:space="preserve">
Қорғасын </w:t>
            </w:r>
          </w:p>
          <w:bookmarkEnd w:id="227"/>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24953</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+18909</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228"/>
          <w:p>
            <w:pPr>
              <w:spacing w:after="20"/>
              <w:ind w:left="20"/>
              <w:jc w:val="both"/>
            </w:pPr>
            <w:r>
              <w:rPr>
                <w:rFonts w:ascii="Times New Roman"/>
                <w:b w:val="false"/>
                <w:i w:val="false"/>
                <w:color w:val="000000"/>
                <w:sz w:val="20"/>
              </w:rPr>
              <w:t xml:space="preserve">
Қоскөл </w:t>
            </w:r>
          </w:p>
          <w:bookmarkEnd w:id="228"/>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11278</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+5338,6</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29"/>
          <w:p>
            <w:pPr>
              <w:spacing w:after="20"/>
              <w:ind w:left="20"/>
              <w:jc w:val="both"/>
            </w:pPr>
            <w:r>
              <w:rPr>
                <w:rFonts w:ascii="Times New Roman"/>
                <w:b w:val="false"/>
                <w:i w:val="false"/>
                <w:color w:val="000000"/>
                <w:sz w:val="20"/>
              </w:rPr>
              <w:t xml:space="preserve">
Мибұлақ </w:t>
            </w:r>
          </w:p>
          <w:bookmarkEnd w:id="229"/>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17371</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14634</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+2737</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30"/>
          <w:p>
            <w:pPr>
              <w:spacing w:after="20"/>
              <w:ind w:left="20"/>
              <w:jc w:val="both"/>
            </w:pPr>
            <w:r>
              <w:rPr>
                <w:rFonts w:ascii="Times New Roman"/>
                <w:b w:val="false"/>
                <w:i w:val="false"/>
                <w:color w:val="000000"/>
                <w:sz w:val="20"/>
              </w:rPr>
              <w:t xml:space="preserve">
Қаракенгір </w:t>
            </w:r>
          </w:p>
          <w:bookmarkEnd w:id="230"/>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11197</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31"/>
          <w:p>
            <w:pPr>
              <w:spacing w:after="20"/>
              <w:ind w:left="20"/>
              <w:jc w:val="both"/>
            </w:pPr>
            <w:r>
              <w:rPr>
                <w:rFonts w:ascii="Times New Roman"/>
                <w:b w:val="false"/>
                <w:i w:val="false"/>
                <w:color w:val="000000"/>
                <w:sz w:val="20"/>
              </w:rPr>
              <w:t xml:space="preserve">
Сарысу </w:t>
            </w:r>
          </w:p>
          <w:bookmarkEnd w:id="231"/>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15350</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25099</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-9749</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232"/>
          <w:p>
            <w:pPr>
              <w:spacing w:after="20"/>
              <w:ind w:left="20"/>
              <w:jc w:val="both"/>
            </w:pPr>
            <w:r>
              <w:rPr>
                <w:rFonts w:ascii="Times New Roman"/>
                <w:b w:val="false"/>
                <w:i w:val="false"/>
                <w:color w:val="000000"/>
                <w:sz w:val="20"/>
              </w:rPr>
              <w:t xml:space="preserve">
Терісаққан </w:t>
            </w:r>
          </w:p>
          <w:bookmarkEnd w:id="232"/>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r>
      <w:tr>
        <w:trPr>
          <w:trHeight w:val="30" w:hRule="atLeast"/>
        </w:trPr>
        <w:tc>
          <w:tcPr>
            <w:tcW w:w="3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3" w:id="233"/>
          <w:p>
            <w:pPr>
              <w:spacing w:after="20"/>
              <w:ind w:left="20"/>
              <w:jc w:val="both"/>
            </w:pPr>
            <w:r>
              <w:rPr>
                <w:rFonts w:ascii="Times New Roman"/>
                <w:b w:val="false"/>
                <w:i w:val="false"/>
                <w:color w:val="000000"/>
                <w:sz w:val="20"/>
              </w:rPr>
              <w:t>
Барлығы:</w:t>
            </w:r>
          </w:p>
          <w:bookmarkEnd w:id="233"/>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264896</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179746</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10045</w:t>
            </w:r>
          </w:p>
        </w:tc>
        <w:tc>
          <w:tcPr>
            <w:tcW w:w="1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21844</w:t>
            </w:r>
          </w:p>
        </w:tc>
        <w:tc>
          <w:tcPr>
            <w:tcW w:w="1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9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+110508</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11 қосымша</w:t>
            </w:r>
            <w:r>
              <w:br/>
            </w:r>
          </w:p>
        </w:tc>
      </w:tr>
    </w:tbl>
    <w:bookmarkStart w:name="z265" w:id="234"/>
    <w:p>
      <w:pPr>
        <w:spacing w:after="0"/>
        <w:ind w:left="0"/>
        <w:jc w:val="left"/>
      </w:pPr>
      <w:r>
        <w:rPr>
          <w:rFonts w:ascii="Times New Roman"/>
          <w:b/>
          <w:i w:val="false"/>
          <w:color w:val="000000"/>
        </w:rPr>
        <w:t xml:space="preserve"> Ұлытау ауданы Ақтас кентінің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4"/>
    <w:bookmarkStart w:name="z266"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6769100" cy="974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769100" cy="974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12 қосымша</w:t>
            </w:r>
            <w:r>
              <w:br/>
            </w:r>
          </w:p>
        </w:tc>
      </w:tr>
    </w:tbl>
    <w:bookmarkStart w:name="z268" w:id="236"/>
    <w:p>
      <w:pPr>
        <w:spacing w:after="0"/>
        <w:ind w:left="0"/>
        <w:jc w:val="left"/>
      </w:pPr>
      <w:r>
        <w:rPr>
          <w:rFonts w:ascii="Times New Roman"/>
          <w:b/>
          <w:i w:val="false"/>
          <w:color w:val="000000"/>
        </w:rPr>
        <w:t xml:space="preserve"> Ұлытау ауданы Алғабас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6"/>
    <w:bookmarkStart w:name="z269" w:id="237"/>
    <w:p>
      <w:pPr>
        <w:spacing w:after="0"/>
        <w:ind w:left="0"/>
        <w:jc w:val="both"/>
      </w:pPr>
      <w:r>
        <w:rPr>
          <w:rFonts w:ascii="Times New Roman"/>
          <w:b w:val="false"/>
          <w:i w:val="false"/>
          <w:color w:val="000000"/>
          <w:sz w:val="28"/>
        </w:rPr>
        <w:t xml:space="preserve">
      </w:t>
      </w:r>
    </w:p>
    <w:bookmarkEnd w:id="237"/>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13 қосымша</w:t>
            </w:r>
            <w:r>
              <w:br/>
            </w:r>
          </w:p>
        </w:tc>
      </w:tr>
    </w:tbl>
    <w:bookmarkStart w:name="z271" w:id="238"/>
    <w:p>
      <w:pPr>
        <w:spacing w:after="0"/>
        <w:ind w:left="0"/>
        <w:jc w:val="left"/>
      </w:pPr>
      <w:r>
        <w:rPr>
          <w:rFonts w:ascii="Times New Roman"/>
          <w:b/>
          <w:i w:val="false"/>
          <w:color w:val="000000"/>
        </w:rPr>
        <w:t xml:space="preserve"> Ұлытау ауданы Амангелді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38"/>
    <w:bookmarkStart w:name="z272" w:id="239"/>
    <w:p>
      <w:pPr>
        <w:spacing w:after="0"/>
        <w:ind w:left="0"/>
        <w:jc w:val="both"/>
      </w:pPr>
      <w:r>
        <w:rPr>
          <w:rFonts w:ascii="Times New Roman"/>
          <w:b w:val="false"/>
          <w:i w:val="false"/>
          <w:color w:val="000000"/>
          <w:sz w:val="28"/>
        </w:rPr>
        <w:t xml:space="preserve">
      </w:t>
      </w:r>
    </w:p>
    <w:bookmarkEnd w:id="239"/>
    <w:p>
      <w:pPr>
        <w:spacing w:after="0"/>
        <w:ind w:left="0"/>
        <w:jc w:val="both"/>
      </w:pPr>
      <w:r>
        <w:drawing>
          <wp:inline distT="0" distB="0" distL="0" distR="0">
            <wp:extent cx="66675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67500" cy="943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14 қосымша</w:t>
            </w:r>
            <w:r>
              <w:br/>
            </w:r>
          </w:p>
        </w:tc>
      </w:tr>
    </w:tbl>
    <w:bookmarkStart w:name="z274" w:id="240"/>
    <w:p>
      <w:pPr>
        <w:spacing w:after="0"/>
        <w:ind w:left="0"/>
        <w:jc w:val="left"/>
      </w:pPr>
      <w:r>
        <w:rPr>
          <w:rFonts w:ascii="Times New Roman"/>
          <w:b/>
          <w:i w:val="false"/>
          <w:color w:val="000000"/>
        </w:rPr>
        <w:t xml:space="preserve"> Ұлытау ауданы Амангелді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0"/>
    <w:bookmarkStart w:name="z275" w:id="241"/>
    <w:p>
      <w:pPr>
        <w:spacing w:after="0"/>
        <w:ind w:left="0"/>
        <w:jc w:val="both"/>
      </w:pPr>
      <w:r>
        <w:rPr>
          <w:rFonts w:ascii="Times New Roman"/>
          <w:b w:val="false"/>
          <w:i w:val="false"/>
          <w:color w:val="000000"/>
          <w:sz w:val="28"/>
        </w:rPr>
        <w:t xml:space="preserve">
      </w:t>
      </w:r>
    </w:p>
    <w:bookmarkEnd w:id="241"/>
    <w:p>
      <w:pPr>
        <w:spacing w:after="0"/>
        <w:ind w:left="0"/>
        <w:jc w:val="both"/>
      </w:pPr>
      <w:r>
        <w:drawing>
          <wp:inline distT="0" distB="0" distL="0" distR="0">
            <wp:extent cx="66421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421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15 қосымша</w:t>
            </w:r>
            <w:r>
              <w:br/>
            </w:r>
          </w:p>
        </w:tc>
      </w:tr>
    </w:tbl>
    <w:bookmarkStart w:name="z277" w:id="242"/>
    <w:p>
      <w:pPr>
        <w:spacing w:after="0"/>
        <w:ind w:left="0"/>
        <w:jc w:val="left"/>
      </w:pPr>
      <w:r>
        <w:rPr>
          <w:rFonts w:ascii="Times New Roman"/>
          <w:b/>
          <w:i w:val="false"/>
          <w:color w:val="000000"/>
        </w:rPr>
        <w:t xml:space="preserve"> Ұлытау ауданы Борсенгір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2"/>
    <w:bookmarkStart w:name="z278" w:id="243"/>
    <w:p>
      <w:pPr>
        <w:spacing w:after="0"/>
        <w:ind w:left="0"/>
        <w:jc w:val="both"/>
      </w:pPr>
      <w:r>
        <w:rPr>
          <w:rFonts w:ascii="Times New Roman"/>
          <w:b w:val="false"/>
          <w:i w:val="false"/>
          <w:color w:val="000000"/>
          <w:sz w:val="28"/>
        </w:rPr>
        <w:t xml:space="preserve">
      </w:t>
      </w:r>
    </w:p>
    <w:bookmarkEnd w:id="243"/>
    <w:p>
      <w:pPr>
        <w:spacing w:after="0"/>
        <w:ind w:left="0"/>
        <w:jc w:val="both"/>
      </w:pPr>
      <w:r>
        <w:drawing>
          <wp:inline distT="0" distB="0" distL="0" distR="0">
            <wp:extent cx="6616700" cy="949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616700" cy="949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16 қосымша</w:t>
            </w:r>
            <w:r>
              <w:br/>
            </w:r>
          </w:p>
        </w:tc>
      </w:tr>
    </w:tbl>
    <w:bookmarkStart w:name="z280" w:id="244"/>
    <w:p>
      <w:pPr>
        <w:spacing w:after="0"/>
        <w:ind w:left="0"/>
        <w:jc w:val="left"/>
      </w:pPr>
      <w:r>
        <w:rPr>
          <w:rFonts w:ascii="Times New Roman"/>
          <w:b/>
          <w:i w:val="false"/>
          <w:color w:val="000000"/>
        </w:rPr>
        <w:t xml:space="preserve"> Ұлытау ауданы Егінді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4"/>
    <w:bookmarkStart w:name="z281"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6146800" cy="875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46800" cy="875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17 қосымша</w:t>
            </w:r>
            <w:r>
              <w:br/>
            </w:r>
          </w:p>
        </w:tc>
      </w:tr>
    </w:tbl>
    <w:bookmarkStart w:name="z283" w:id="246"/>
    <w:p>
      <w:pPr>
        <w:spacing w:after="0"/>
        <w:ind w:left="0"/>
        <w:jc w:val="left"/>
      </w:pPr>
      <w:r>
        <w:rPr>
          <w:rFonts w:ascii="Times New Roman"/>
          <w:b/>
          <w:i w:val="false"/>
          <w:color w:val="000000"/>
        </w:rPr>
        <w:t xml:space="preserve"> Ұлытау ауданы Жангелді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6"/>
    <w:bookmarkStart w:name="z284" w:id="247"/>
    <w:p>
      <w:pPr>
        <w:spacing w:after="0"/>
        <w:ind w:left="0"/>
        <w:jc w:val="both"/>
      </w:pPr>
      <w:r>
        <w:rPr>
          <w:rFonts w:ascii="Times New Roman"/>
          <w:b w:val="false"/>
          <w:i w:val="false"/>
          <w:color w:val="000000"/>
          <w:sz w:val="28"/>
        </w:rPr>
        <w:t xml:space="preserve">
      </w:t>
      </w:r>
    </w:p>
    <w:bookmarkEnd w:id="247"/>
    <w:p>
      <w:pPr>
        <w:spacing w:after="0"/>
        <w:ind w:left="0"/>
        <w:jc w:val="both"/>
      </w:pPr>
      <w:r>
        <w:drawing>
          <wp:inline distT="0" distB="0" distL="0" distR="0">
            <wp:extent cx="64389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4389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18 қосымша</w:t>
            </w:r>
            <w:r>
              <w:br/>
            </w:r>
          </w:p>
        </w:tc>
      </w:tr>
    </w:tbl>
    <w:bookmarkStart w:name="z286" w:id="248"/>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48"/>
    <w:bookmarkStart w:name="z287"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19 қосымша</w:t>
            </w:r>
            <w:r>
              <w:br/>
            </w:r>
          </w:p>
        </w:tc>
      </w:tr>
    </w:tbl>
    <w:bookmarkStart w:name="z289" w:id="250"/>
    <w:p>
      <w:pPr>
        <w:spacing w:after="0"/>
        <w:ind w:left="0"/>
        <w:jc w:val="left"/>
      </w:pPr>
      <w:r>
        <w:rPr>
          <w:rFonts w:ascii="Times New Roman"/>
          <w:b/>
          <w:i w:val="false"/>
          <w:color w:val="000000"/>
        </w:rPr>
        <w:t xml:space="preserve"> Ұлытау ауданы босалқы жерлері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0"/>
    <w:bookmarkStart w:name="z290"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65278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278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20 қосымша</w:t>
            </w:r>
            <w:r>
              <w:br/>
            </w:r>
          </w:p>
        </w:tc>
      </w:tr>
    </w:tbl>
    <w:bookmarkStart w:name="z292" w:id="252"/>
    <w:p>
      <w:pPr>
        <w:spacing w:after="0"/>
        <w:ind w:left="0"/>
        <w:jc w:val="left"/>
      </w:pPr>
      <w:r>
        <w:rPr>
          <w:rFonts w:ascii="Times New Roman"/>
          <w:b/>
          <w:i w:val="false"/>
          <w:color w:val="000000"/>
        </w:rPr>
        <w:t xml:space="preserve"> Ұлытау ауданы Қорғасын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2"/>
    <w:bookmarkStart w:name="z29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21 қосымша</w:t>
            </w:r>
            <w:r>
              <w:br/>
            </w:r>
          </w:p>
        </w:tc>
      </w:tr>
    </w:tbl>
    <w:bookmarkStart w:name="z295" w:id="254"/>
    <w:p>
      <w:pPr>
        <w:spacing w:after="0"/>
        <w:ind w:left="0"/>
        <w:jc w:val="left"/>
      </w:pPr>
      <w:r>
        <w:rPr>
          <w:rFonts w:ascii="Times New Roman"/>
          <w:b/>
          <w:i w:val="false"/>
          <w:color w:val="000000"/>
        </w:rPr>
        <w:t xml:space="preserve"> Ұлытау ауданы Қаракеңгір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4"/>
    <w:bookmarkStart w:name="z296" w:id="255"/>
    <w:p>
      <w:pPr>
        <w:spacing w:after="0"/>
        <w:ind w:left="0"/>
        <w:jc w:val="both"/>
      </w:pPr>
      <w:r>
        <w:rPr>
          <w:rFonts w:ascii="Times New Roman"/>
          <w:b w:val="false"/>
          <w:i w:val="false"/>
          <w:color w:val="000000"/>
          <w:sz w:val="28"/>
        </w:rPr>
        <w:t xml:space="preserve">
      </w:t>
      </w:r>
    </w:p>
    <w:bookmarkEnd w:id="255"/>
    <w:p>
      <w:pPr>
        <w:spacing w:after="0"/>
        <w:ind w:left="0"/>
        <w:jc w:val="both"/>
      </w:pPr>
      <w:r>
        <w:drawing>
          <wp:inline distT="0" distB="0" distL="0" distR="0">
            <wp:extent cx="6794500" cy="970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94500" cy="970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22 қосымша</w:t>
            </w:r>
            <w:r>
              <w:br/>
            </w:r>
          </w:p>
        </w:tc>
      </w:tr>
    </w:tbl>
    <w:bookmarkStart w:name="z298" w:id="256"/>
    <w:p>
      <w:pPr>
        <w:spacing w:after="0"/>
        <w:ind w:left="0"/>
        <w:jc w:val="left"/>
      </w:pPr>
      <w:r>
        <w:rPr>
          <w:rFonts w:ascii="Times New Roman"/>
          <w:b/>
          <w:i w:val="false"/>
          <w:color w:val="000000"/>
        </w:rPr>
        <w:t xml:space="preserve"> Ұлытау ауданы Қарсақпай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6"/>
    <w:bookmarkStart w:name="z299" w:id="257"/>
    <w:p>
      <w:pPr>
        <w:spacing w:after="0"/>
        <w:ind w:left="0"/>
        <w:jc w:val="both"/>
      </w:pPr>
      <w:r>
        <w:rPr>
          <w:rFonts w:ascii="Times New Roman"/>
          <w:b w:val="false"/>
          <w:i w:val="false"/>
          <w:color w:val="000000"/>
          <w:sz w:val="28"/>
        </w:rPr>
        <w:t xml:space="preserve">
      </w:t>
      </w:r>
    </w:p>
    <w:bookmarkEnd w:id="257"/>
    <w:p>
      <w:pPr>
        <w:spacing w:after="0"/>
        <w:ind w:left="0"/>
        <w:jc w:val="both"/>
      </w:pPr>
      <w:r>
        <w:drawing>
          <wp:inline distT="0" distB="0" distL="0" distR="0">
            <wp:extent cx="64389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4389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 №</w:t>
            </w:r>
            <w:r>
              <w:br/>
            </w:r>
            <w:r>
              <w:rPr>
                <w:rFonts w:ascii="Times New Roman"/>
                <w:b w:val="false"/>
                <w:i w:val="false"/>
                <w:color w:val="000000"/>
                <w:sz w:val="20"/>
              </w:rPr>
              <w:t>170 шешіміне</w:t>
            </w:r>
            <w:r>
              <w:br/>
            </w:r>
            <w:r>
              <w:rPr>
                <w:rFonts w:ascii="Times New Roman"/>
                <w:b w:val="false"/>
                <w:i w:val="false"/>
                <w:color w:val="000000"/>
                <w:sz w:val="20"/>
              </w:rPr>
              <w:t>23 қосымша</w:t>
            </w:r>
            <w:r>
              <w:br/>
            </w:r>
          </w:p>
        </w:tc>
      </w:tr>
    </w:tbl>
    <w:bookmarkStart w:name="z301" w:id="258"/>
    <w:p>
      <w:pPr>
        <w:spacing w:after="0"/>
        <w:ind w:left="0"/>
        <w:jc w:val="left"/>
      </w:pPr>
      <w:r>
        <w:rPr>
          <w:rFonts w:ascii="Times New Roman"/>
          <w:b/>
          <w:i w:val="false"/>
          <w:color w:val="000000"/>
        </w:rPr>
        <w:t xml:space="preserve"> Ұлытау ауданы Қорғасын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58"/>
    <w:bookmarkStart w:name="z302"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6527800" cy="942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527800" cy="942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24 қосымша</w:t>
            </w:r>
            <w:r>
              <w:br/>
            </w:r>
          </w:p>
        </w:tc>
      </w:tr>
    </w:tbl>
    <w:bookmarkStart w:name="z304" w:id="260"/>
    <w:p>
      <w:pPr>
        <w:spacing w:after="0"/>
        <w:ind w:left="0"/>
        <w:jc w:val="left"/>
      </w:pPr>
      <w:r>
        <w:rPr>
          <w:rFonts w:ascii="Times New Roman"/>
          <w:b/>
          <w:i w:val="false"/>
          <w:color w:val="000000"/>
        </w:rPr>
        <w:t xml:space="preserve"> Ұлытау ауданы Қоскөл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0"/>
    <w:bookmarkStart w:name="z305"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25 қосымша</w:t>
            </w:r>
            <w:r>
              <w:br/>
            </w:r>
          </w:p>
        </w:tc>
      </w:tr>
    </w:tbl>
    <w:bookmarkStart w:name="z307" w:id="262"/>
    <w:p>
      <w:pPr>
        <w:spacing w:after="0"/>
        <w:ind w:left="0"/>
        <w:jc w:val="left"/>
      </w:pPr>
      <w:r>
        <w:rPr>
          <w:rFonts w:ascii="Times New Roman"/>
          <w:b/>
          <w:i w:val="false"/>
          <w:color w:val="000000"/>
        </w:rPr>
        <w:t xml:space="preserve"> Ұлытау ауданы Мибұлақ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2"/>
    <w:bookmarkStart w:name="z308"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6667500" cy="951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67500" cy="951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26 қосымша</w:t>
            </w:r>
            <w:r>
              <w:br/>
            </w:r>
          </w:p>
        </w:tc>
      </w:tr>
    </w:tbl>
    <w:bookmarkStart w:name="z310" w:id="264"/>
    <w:p>
      <w:pPr>
        <w:spacing w:after="0"/>
        <w:ind w:left="0"/>
        <w:jc w:val="left"/>
      </w:pPr>
      <w:r>
        <w:rPr>
          <w:rFonts w:ascii="Times New Roman"/>
          <w:b/>
          <w:i w:val="false"/>
          <w:color w:val="000000"/>
        </w:rPr>
        <w:t xml:space="preserve"> Ұлытау ауданы Жезді кенті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4"/>
    <w:bookmarkStart w:name="z311" w:id="265"/>
    <w:p>
      <w:pPr>
        <w:spacing w:after="0"/>
        <w:ind w:left="0"/>
        <w:jc w:val="both"/>
      </w:pPr>
      <w:r>
        <w:rPr>
          <w:rFonts w:ascii="Times New Roman"/>
          <w:b w:val="false"/>
          <w:i w:val="false"/>
          <w:color w:val="000000"/>
          <w:sz w:val="28"/>
        </w:rPr>
        <w:t xml:space="preserve">
      </w:t>
      </w:r>
    </w:p>
    <w:bookmarkEnd w:id="265"/>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27 қосымша</w:t>
            </w:r>
            <w:r>
              <w:br/>
            </w:r>
          </w:p>
        </w:tc>
      </w:tr>
    </w:tbl>
    <w:bookmarkStart w:name="z313" w:id="266"/>
    <w:p>
      <w:pPr>
        <w:spacing w:after="0"/>
        <w:ind w:left="0"/>
        <w:jc w:val="left"/>
      </w:pPr>
      <w:r>
        <w:rPr>
          <w:rFonts w:ascii="Times New Roman"/>
          <w:b/>
          <w:i w:val="false"/>
          <w:color w:val="000000"/>
        </w:rPr>
        <w:t xml:space="preserve"> Ұлытау ауданы Сарысу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6"/>
    <w:bookmarkStart w:name="z314" w:id="267"/>
    <w:p>
      <w:pPr>
        <w:spacing w:after="0"/>
        <w:ind w:left="0"/>
        <w:jc w:val="both"/>
      </w:pPr>
      <w:r>
        <w:rPr>
          <w:rFonts w:ascii="Times New Roman"/>
          <w:b w:val="false"/>
          <w:i w:val="false"/>
          <w:color w:val="000000"/>
          <w:sz w:val="28"/>
        </w:rPr>
        <w:t xml:space="preserve">
      </w:t>
      </w:r>
    </w:p>
    <w:bookmarkEnd w:id="267"/>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28 қосымша</w:t>
            </w:r>
            <w:r>
              <w:br/>
            </w:r>
          </w:p>
        </w:tc>
      </w:tr>
    </w:tbl>
    <w:bookmarkStart w:name="z316" w:id="268"/>
    <w:p>
      <w:pPr>
        <w:spacing w:after="0"/>
        <w:ind w:left="0"/>
        <w:jc w:val="left"/>
      </w:pPr>
      <w:r>
        <w:rPr>
          <w:rFonts w:ascii="Times New Roman"/>
          <w:b/>
          <w:i w:val="false"/>
          <w:color w:val="000000"/>
        </w:rPr>
        <w:t xml:space="preserve"> Ұлытау ауданы Сарысу ауылдық округі (аттамалық)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68"/>
    <w:bookmarkStart w:name="z317" w:id="269"/>
    <w:p>
      <w:pPr>
        <w:spacing w:after="0"/>
        <w:ind w:left="0"/>
        <w:jc w:val="both"/>
      </w:pPr>
      <w:r>
        <w:rPr>
          <w:rFonts w:ascii="Times New Roman"/>
          <w:b w:val="false"/>
          <w:i w:val="false"/>
          <w:color w:val="000000"/>
          <w:sz w:val="28"/>
        </w:rPr>
        <w:t xml:space="preserve">
      </w:t>
      </w:r>
    </w:p>
    <w:bookmarkEnd w:id="269"/>
    <w:p>
      <w:pPr>
        <w:spacing w:after="0"/>
        <w:ind w:left="0"/>
        <w:jc w:val="both"/>
      </w:pPr>
      <w:r>
        <w:drawing>
          <wp:inline distT="0" distB="0" distL="0" distR="0">
            <wp:extent cx="6337300" cy="902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337300" cy="902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29 қосымша</w:t>
            </w:r>
            <w:r>
              <w:br/>
            </w:r>
          </w:p>
        </w:tc>
      </w:tr>
    </w:tbl>
    <w:bookmarkStart w:name="z319" w:id="270"/>
    <w:p>
      <w:pPr>
        <w:spacing w:after="0"/>
        <w:ind w:left="0"/>
        <w:jc w:val="left"/>
      </w:pPr>
      <w:r>
        <w:rPr>
          <w:rFonts w:ascii="Times New Roman"/>
          <w:b/>
          <w:i w:val="false"/>
          <w:color w:val="000000"/>
        </w:rPr>
        <w:t xml:space="preserve"> Ұлытау ауданы Терісаққан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70"/>
    <w:bookmarkStart w:name="z320"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63373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373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30 қосымша</w:t>
            </w:r>
            <w:r>
              <w:br/>
            </w:r>
          </w:p>
        </w:tc>
      </w:tr>
    </w:tbl>
    <w:bookmarkStart w:name="z322" w:id="272"/>
    <w:p>
      <w:pPr>
        <w:spacing w:after="0"/>
        <w:ind w:left="0"/>
        <w:jc w:val="left"/>
      </w:pPr>
      <w:r>
        <w:rPr>
          <w:rFonts w:ascii="Times New Roman"/>
          <w:b/>
          <w:i w:val="false"/>
          <w:color w:val="000000"/>
        </w:rPr>
        <w:t xml:space="preserve"> Ұлытау ауданы Ұлытау ауылдық округі жер учаскелерінің меншік иелері, жайлымдардың орналасу және жайлымдардың, оның ішінде маусымдық жайлымдардың сыртқы және ішкі шекаралары мен аландары, жайлымдық инфрақұрылым объектілері белгіленген картасы</w:t>
      </w:r>
    </w:p>
    <w:bookmarkEnd w:id="272"/>
    <w:bookmarkStart w:name="z323"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31 қосымша</w:t>
            </w:r>
            <w:r>
              <w:br/>
            </w:r>
          </w:p>
        </w:tc>
      </w:tr>
    </w:tbl>
    <w:bookmarkStart w:name="z325" w:id="274"/>
    <w:p>
      <w:pPr>
        <w:spacing w:after="0"/>
        <w:ind w:left="0"/>
        <w:jc w:val="left"/>
      </w:pPr>
      <w:r>
        <w:rPr>
          <w:rFonts w:ascii="Times New Roman"/>
          <w:b/>
          <w:i w:val="false"/>
          <w:color w:val="000000"/>
        </w:rPr>
        <w:t xml:space="preserve"> Ұлытау ауданы Ақтас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тоғандарға,апандарға,суару немесе суландыру каналдарына, құбырлы немесе шахталы құдықтарға) қол жеткізу схемасы</w:t>
      </w:r>
    </w:p>
    <w:bookmarkEnd w:id="274"/>
    <w:bookmarkStart w:name="z326" w:id="275"/>
    <w:p>
      <w:pPr>
        <w:spacing w:after="0"/>
        <w:ind w:left="0"/>
        <w:jc w:val="both"/>
      </w:pPr>
      <w:r>
        <w:rPr>
          <w:rFonts w:ascii="Times New Roman"/>
          <w:b w:val="false"/>
          <w:i w:val="false"/>
          <w:color w:val="000000"/>
          <w:sz w:val="28"/>
        </w:rPr>
        <w:t xml:space="preserve">
      </w:t>
      </w:r>
    </w:p>
    <w:bookmarkEnd w:id="275"/>
    <w:p>
      <w:pPr>
        <w:spacing w:after="0"/>
        <w:ind w:left="0"/>
        <w:jc w:val="both"/>
      </w:pPr>
      <w:r>
        <w:drawing>
          <wp:inline distT="0" distB="0" distL="0" distR="0">
            <wp:extent cx="6464300" cy="927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464300" cy="927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32 қосымша</w:t>
            </w:r>
            <w:r>
              <w:br/>
            </w:r>
          </w:p>
        </w:tc>
      </w:tr>
    </w:tbl>
    <w:bookmarkStart w:name="z328" w:id="276"/>
    <w:p>
      <w:pPr>
        <w:spacing w:after="0"/>
        <w:ind w:left="0"/>
        <w:jc w:val="left"/>
      </w:pPr>
      <w:r>
        <w:rPr>
          <w:rFonts w:ascii="Times New Roman"/>
          <w:b/>
          <w:i w:val="false"/>
          <w:color w:val="000000"/>
        </w:rPr>
        <w:t xml:space="preserve"> 1. Ұлытау ауданы Алғабас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6"/>
    <w:bookmarkStart w:name="z329" w:id="277"/>
    <w:p>
      <w:pPr>
        <w:spacing w:after="0"/>
        <w:ind w:left="0"/>
        <w:jc w:val="both"/>
      </w:pPr>
      <w:r>
        <w:rPr>
          <w:rFonts w:ascii="Times New Roman"/>
          <w:b w:val="false"/>
          <w:i w:val="false"/>
          <w:color w:val="000000"/>
          <w:sz w:val="28"/>
        </w:rPr>
        <w:t xml:space="preserve">
      </w:t>
      </w:r>
    </w:p>
    <w:bookmarkEnd w:id="277"/>
    <w:p>
      <w:pPr>
        <w:spacing w:after="0"/>
        <w:ind w:left="0"/>
        <w:jc w:val="both"/>
      </w:pPr>
      <w:r>
        <w:drawing>
          <wp:inline distT="0" distB="0" distL="0" distR="0">
            <wp:extent cx="7810500" cy="554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54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33 қосымша</w:t>
            </w:r>
            <w:r>
              <w:br/>
            </w:r>
          </w:p>
        </w:tc>
      </w:tr>
    </w:tbl>
    <w:bookmarkStart w:name="z331" w:id="278"/>
    <w:p>
      <w:pPr>
        <w:spacing w:after="0"/>
        <w:ind w:left="0"/>
        <w:jc w:val="left"/>
      </w:pPr>
      <w:r>
        <w:rPr>
          <w:rFonts w:ascii="Times New Roman"/>
          <w:b/>
          <w:i w:val="false"/>
          <w:color w:val="000000"/>
        </w:rPr>
        <w:t xml:space="preserve"> Ұлытау ауданы Амангелді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78"/>
    <w:bookmarkStart w:name="z332"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6375400" cy="918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375400" cy="918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34 қосымша</w:t>
            </w:r>
            <w:r>
              <w:br/>
            </w:r>
          </w:p>
        </w:tc>
      </w:tr>
    </w:tbl>
    <w:bookmarkStart w:name="z334" w:id="280"/>
    <w:p>
      <w:pPr>
        <w:spacing w:after="0"/>
        <w:ind w:left="0"/>
        <w:jc w:val="left"/>
      </w:pPr>
      <w:r>
        <w:rPr>
          <w:rFonts w:ascii="Times New Roman"/>
          <w:b/>
          <w:i w:val="false"/>
          <w:color w:val="000000"/>
        </w:rPr>
        <w:t xml:space="preserve"> Ұлытау ауданы Амангелді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0"/>
    <w:bookmarkStart w:name="z335" w:id="281"/>
    <w:p>
      <w:pPr>
        <w:spacing w:after="0"/>
        <w:ind w:left="0"/>
        <w:jc w:val="both"/>
      </w:pPr>
      <w:r>
        <w:rPr>
          <w:rFonts w:ascii="Times New Roman"/>
          <w:b w:val="false"/>
          <w:i w:val="false"/>
          <w:color w:val="000000"/>
          <w:sz w:val="28"/>
        </w:rPr>
        <w:t xml:space="preserve">
      </w:t>
      </w:r>
    </w:p>
    <w:bookmarkEnd w:id="281"/>
    <w:p>
      <w:pPr>
        <w:spacing w:after="0"/>
        <w:ind w:left="0"/>
        <w:jc w:val="both"/>
      </w:pPr>
      <w:r>
        <w:drawing>
          <wp:inline distT="0" distB="0" distL="0" distR="0">
            <wp:extent cx="64643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4643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35 қосымша</w:t>
            </w:r>
            <w:r>
              <w:br/>
            </w:r>
          </w:p>
        </w:tc>
      </w:tr>
    </w:tbl>
    <w:bookmarkStart w:name="z337" w:id="282"/>
    <w:p>
      <w:pPr>
        <w:spacing w:after="0"/>
        <w:ind w:left="0"/>
        <w:jc w:val="left"/>
      </w:pPr>
      <w:r>
        <w:rPr>
          <w:rFonts w:ascii="Times New Roman"/>
          <w:b/>
          <w:i w:val="false"/>
          <w:color w:val="000000"/>
        </w:rPr>
        <w:t xml:space="preserve"> Ұлытау ауданы Борсенгір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2"/>
    <w:bookmarkStart w:name="z338"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60960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0960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36 қосымша</w:t>
            </w:r>
            <w:r>
              <w:br/>
            </w:r>
          </w:p>
        </w:tc>
      </w:tr>
    </w:tbl>
    <w:bookmarkStart w:name="z340" w:id="284"/>
    <w:p>
      <w:pPr>
        <w:spacing w:after="0"/>
        <w:ind w:left="0"/>
        <w:jc w:val="left"/>
      </w:pPr>
      <w:r>
        <w:rPr>
          <w:rFonts w:ascii="Times New Roman"/>
          <w:b/>
          <w:i w:val="false"/>
          <w:color w:val="000000"/>
        </w:rPr>
        <w:t xml:space="preserve"> Ұлытау ауданы Егінді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4"/>
    <w:bookmarkStart w:name="z341" w:id="285"/>
    <w:p>
      <w:pPr>
        <w:spacing w:after="0"/>
        <w:ind w:left="0"/>
        <w:jc w:val="both"/>
      </w:pPr>
      <w:r>
        <w:rPr>
          <w:rFonts w:ascii="Times New Roman"/>
          <w:b w:val="false"/>
          <w:i w:val="false"/>
          <w:color w:val="000000"/>
          <w:sz w:val="28"/>
        </w:rPr>
        <w:t xml:space="preserve">
      </w:t>
      </w:r>
    </w:p>
    <w:bookmarkEnd w:id="285"/>
    <w:p>
      <w:pPr>
        <w:spacing w:after="0"/>
        <w:ind w:left="0"/>
        <w:jc w:val="both"/>
      </w:pPr>
      <w:r>
        <w:drawing>
          <wp:inline distT="0" distB="0" distL="0" distR="0">
            <wp:extent cx="63373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3373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37 қосымша</w:t>
            </w:r>
            <w:r>
              <w:br/>
            </w:r>
          </w:p>
        </w:tc>
      </w:tr>
    </w:tbl>
    <w:bookmarkStart w:name="z343" w:id="286"/>
    <w:p>
      <w:pPr>
        <w:spacing w:after="0"/>
        <w:ind w:left="0"/>
        <w:jc w:val="left"/>
      </w:pPr>
      <w:r>
        <w:rPr>
          <w:rFonts w:ascii="Times New Roman"/>
          <w:b/>
          <w:i w:val="false"/>
          <w:color w:val="000000"/>
        </w:rPr>
        <w:t xml:space="preserve"> Ұлытау ауданы Жангелді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6"/>
    <w:bookmarkStart w:name="z344" w:id="287"/>
    <w:p>
      <w:pPr>
        <w:spacing w:after="0"/>
        <w:ind w:left="0"/>
        <w:jc w:val="both"/>
      </w:pPr>
      <w:r>
        <w:rPr>
          <w:rFonts w:ascii="Times New Roman"/>
          <w:b w:val="false"/>
          <w:i w:val="false"/>
          <w:color w:val="000000"/>
          <w:sz w:val="28"/>
        </w:rPr>
        <w:t xml:space="preserve">
      </w:t>
      </w:r>
    </w:p>
    <w:bookmarkEnd w:id="287"/>
    <w:p>
      <w:pPr>
        <w:spacing w:after="0"/>
        <w:ind w:left="0"/>
        <w:jc w:val="both"/>
      </w:pPr>
      <w:r>
        <w:drawing>
          <wp:inline distT="0" distB="0" distL="0" distR="0">
            <wp:extent cx="60960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0960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38 қосымша</w:t>
            </w:r>
            <w:r>
              <w:br/>
            </w:r>
          </w:p>
        </w:tc>
      </w:tr>
    </w:tbl>
    <w:bookmarkStart w:name="z346" w:id="288"/>
    <w:p>
      <w:pPr>
        <w:spacing w:after="0"/>
        <w:ind w:left="0"/>
        <w:jc w:val="left"/>
      </w:pPr>
      <w:r>
        <w:rPr>
          <w:rFonts w:ascii="Times New Roman"/>
          <w:b/>
          <w:i w:val="false"/>
          <w:color w:val="000000"/>
        </w:rPr>
        <w:t xml:space="preserve"> Ұлытау ауданы босалқы жерлерді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88"/>
    <w:bookmarkStart w:name="z347" w:id="289"/>
    <w:p>
      <w:pPr>
        <w:spacing w:after="0"/>
        <w:ind w:left="0"/>
        <w:jc w:val="both"/>
      </w:pPr>
      <w:r>
        <w:rPr>
          <w:rFonts w:ascii="Times New Roman"/>
          <w:b w:val="false"/>
          <w:i w:val="false"/>
          <w:color w:val="000000"/>
          <w:sz w:val="28"/>
        </w:rPr>
        <w:t xml:space="preserve">
      </w:t>
      </w:r>
    </w:p>
    <w:bookmarkEnd w:id="289"/>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39 қосымша</w:t>
            </w:r>
            <w:r>
              <w:br/>
            </w:r>
          </w:p>
        </w:tc>
      </w:tr>
    </w:tbl>
    <w:bookmarkStart w:name="z349" w:id="290"/>
    <w:p>
      <w:pPr>
        <w:spacing w:after="0"/>
        <w:ind w:left="0"/>
        <w:jc w:val="left"/>
      </w:pPr>
      <w:r>
        <w:rPr>
          <w:rFonts w:ascii="Times New Roman"/>
          <w:b/>
          <w:i w:val="false"/>
          <w:color w:val="000000"/>
        </w:rPr>
        <w:t xml:space="preserve"> Ұлытау ауданы босалқы жерлері жайлым айналымдарының қолайлы схемалары және пайдаланушылардың су тұтыны нормасына сәйкес жасалған су көздеріне (көлдерге, өзендерге, тоғандарға,апандарға,суару немесе суландыру каналдарына, құбырлы немесе шахталы құдықтарға) қол жеткізу схемасы</w:t>
      </w:r>
    </w:p>
    <w:bookmarkEnd w:id="290"/>
    <w:bookmarkStart w:name="z350" w:id="291"/>
    <w:p>
      <w:pPr>
        <w:spacing w:after="0"/>
        <w:ind w:left="0"/>
        <w:jc w:val="both"/>
      </w:pPr>
      <w:r>
        <w:rPr>
          <w:rFonts w:ascii="Times New Roman"/>
          <w:b w:val="false"/>
          <w:i w:val="false"/>
          <w:color w:val="000000"/>
          <w:sz w:val="28"/>
        </w:rPr>
        <w:t xml:space="preserve">
      </w:t>
      </w:r>
    </w:p>
    <w:bookmarkEnd w:id="291"/>
    <w:p>
      <w:pPr>
        <w:spacing w:after="0"/>
        <w:ind w:left="0"/>
        <w:jc w:val="both"/>
      </w:pPr>
      <w:r>
        <w:drawing>
          <wp:inline distT="0" distB="0" distL="0" distR="0">
            <wp:extent cx="6438900" cy="925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38900" cy="925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40 қосымша</w:t>
            </w:r>
            <w:r>
              <w:br/>
            </w:r>
          </w:p>
        </w:tc>
      </w:tr>
    </w:tbl>
    <w:bookmarkStart w:name="z352" w:id="292"/>
    <w:p>
      <w:pPr>
        <w:spacing w:after="0"/>
        <w:ind w:left="0"/>
        <w:jc w:val="left"/>
      </w:pPr>
      <w:r>
        <w:rPr>
          <w:rFonts w:ascii="Times New Roman"/>
          <w:b/>
          <w:i w:val="false"/>
          <w:color w:val="000000"/>
        </w:rPr>
        <w:t xml:space="preserve"> Ұлытау ауданы Қорғасың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2"/>
    <w:bookmarkStart w:name="z353" w:id="293"/>
    <w:p>
      <w:pPr>
        <w:spacing w:after="0"/>
        <w:ind w:left="0"/>
        <w:jc w:val="both"/>
      </w:pPr>
      <w:r>
        <w:rPr>
          <w:rFonts w:ascii="Times New Roman"/>
          <w:b w:val="false"/>
          <w:i w:val="false"/>
          <w:color w:val="000000"/>
          <w:sz w:val="28"/>
        </w:rPr>
        <w:t xml:space="preserve">
      </w:t>
      </w:r>
    </w:p>
    <w:bookmarkEnd w:id="293"/>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548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41 қосымша</w:t>
            </w:r>
            <w:r>
              <w:br/>
            </w:r>
          </w:p>
        </w:tc>
      </w:tr>
    </w:tbl>
    <w:bookmarkStart w:name="z355" w:id="294"/>
    <w:p>
      <w:pPr>
        <w:spacing w:after="0"/>
        <w:ind w:left="0"/>
        <w:jc w:val="left"/>
      </w:pPr>
      <w:r>
        <w:rPr>
          <w:rFonts w:ascii="Times New Roman"/>
          <w:b/>
          <w:i w:val="false"/>
          <w:color w:val="000000"/>
        </w:rPr>
        <w:t xml:space="preserve"> Ұлытау ауданы Қаракеңгір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4"/>
    <w:bookmarkStart w:name="z356" w:id="295"/>
    <w:p>
      <w:pPr>
        <w:spacing w:after="0"/>
        <w:ind w:left="0"/>
        <w:jc w:val="both"/>
      </w:pPr>
      <w:r>
        <w:rPr>
          <w:rFonts w:ascii="Times New Roman"/>
          <w:b w:val="false"/>
          <w:i w:val="false"/>
          <w:color w:val="000000"/>
          <w:sz w:val="28"/>
        </w:rPr>
        <w:t xml:space="preserve">
      </w:t>
      </w:r>
    </w:p>
    <w:bookmarkEnd w:id="295"/>
    <w:p>
      <w:pPr>
        <w:spacing w:after="0"/>
        <w:ind w:left="0"/>
        <w:jc w:val="both"/>
      </w:pPr>
      <w:r>
        <w:drawing>
          <wp:inline distT="0" distB="0" distL="0" distR="0">
            <wp:extent cx="61468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1468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42 қосымша</w:t>
            </w:r>
            <w:r>
              <w:br/>
            </w:r>
          </w:p>
        </w:tc>
      </w:tr>
    </w:tbl>
    <w:bookmarkStart w:name="z358" w:id="296"/>
    <w:p>
      <w:pPr>
        <w:spacing w:after="0"/>
        <w:ind w:left="0"/>
        <w:jc w:val="left"/>
      </w:pPr>
      <w:r>
        <w:rPr>
          <w:rFonts w:ascii="Times New Roman"/>
          <w:b/>
          <w:i w:val="false"/>
          <w:color w:val="000000"/>
        </w:rPr>
        <w:t xml:space="preserve"> Ұлытау ауданы Қарсақпай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6"/>
    <w:bookmarkStart w:name="z359"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6667500" cy="962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667500" cy="962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43 қосымша</w:t>
            </w:r>
            <w:r>
              <w:br/>
            </w:r>
          </w:p>
        </w:tc>
      </w:tr>
    </w:tbl>
    <w:bookmarkStart w:name="z361" w:id="298"/>
    <w:p>
      <w:pPr>
        <w:spacing w:after="0"/>
        <w:ind w:left="0"/>
        <w:jc w:val="left"/>
      </w:pPr>
      <w:r>
        <w:rPr>
          <w:rFonts w:ascii="Times New Roman"/>
          <w:b/>
          <w:i w:val="false"/>
          <w:color w:val="000000"/>
        </w:rPr>
        <w:t xml:space="preserve"> Ұлытау ауданы Қорғасын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298"/>
    <w:bookmarkStart w:name="z362" w:id="299"/>
    <w:p>
      <w:pPr>
        <w:spacing w:after="0"/>
        <w:ind w:left="0"/>
        <w:jc w:val="both"/>
      </w:pPr>
      <w:r>
        <w:rPr>
          <w:rFonts w:ascii="Times New Roman"/>
          <w:b w:val="false"/>
          <w:i w:val="false"/>
          <w:color w:val="000000"/>
          <w:sz w:val="28"/>
        </w:rPr>
        <w:t xml:space="preserve">
      </w:t>
      </w:r>
    </w:p>
    <w:bookmarkEnd w:id="299"/>
    <w:p>
      <w:pPr>
        <w:spacing w:after="0"/>
        <w:ind w:left="0"/>
        <w:jc w:val="both"/>
      </w:pPr>
      <w:r>
        <w:drawing>
          <wp:inline distT="0" distB="0" distL="0" distR="0">
            <wp:extent cx="62484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2484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44 қосымша</w:t>
            </w:r>
            <w:r>
              <w:br/>
            </w:r>
          </w:p>
        </w:tc>
      </w:tr>
    </w:tbl>
    <w:bookmarkStart w:name="z364" w:id="300"/>
    <w:p>
      <w:pPr>
        <w:spacing w:after="0"/>
        <w:ind w:left="0"/>
        <w:jc w:val="left"/>
      </w:pPr>
      <w:r>
        <w:rPr>
          <w:rFonts w:ascii="Times New Roman"/>
          <w:b/>
          <w:i w:val="false"/>
          <w:color w:val="000000"/>
        </w:rPr>
        <w:t xml:space="preserve"> Ұлытау ауданы Қоскөл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0"/>
    <w:bookmarkStart w:name="z365" w:id="301"/>
    <w:p>
      <w:pPr>
        <w:spacing w:after="0"/>
        <w:ind w:left="0"/>
        <w:jc w:val="both"/>
      </w:pPr>
      <w:r>
        <w:rPr>
          <w:rFonts w:ascii="Times New Roman"/>
          <w:b w:val="false"/>
          <w:i w:val="false"/>
          <w:color w:val="000000"/>
          <w:sz w:val="28"/>
        </w:rPr>
        <w:t xml:space="preserve">
      </w:t>
      </w:r>
    </w:p>
    <w:bookmarkEnd w:id="301"/>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45 қосымша</w:t>
            </w:r>
            <w:r>
              <w:br/>
            </w:r>
          </w:p>
        </w:tc>
      </w:tr>
    </w:tbl>
    <w:bookmarkStart w:name="z367" w:id="302"/>
    <w:p>
      <w:pPr>
        <w:spacing w:after="0"/>
        <w:ind w:left="0"/>
        <w:jc w:val="left"/>
      </w:pPr>
      <w:r>
        <w:rPr>
          <w:rFonts w:ascii="Times New Roman"/>
          <w:b/>
          <w:i w:val="false"/>
          <w:color w:val="000000"/>
        </w:rPr>
        <w:t xml:space="preserve"> Ұлытау ауданы Мибұлақ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2"/>
    <w:bookmarkStart w:name="z368" w:id="303"/>
    <w:p>
      <w:pPr>
        <w:spacing w:after="0"/>
        <w:ind w:left="0"/>
        <w:jc w:val="both"/>
      </w:pPr>
      <w:r>
        <w:rPr>
          <w:rFonts w:ascii="Times New Roman"/>
          <w:b w:val="false"/>
          <w:i w:val="false"/>
          <w:color w:val="000000"/>
          <w:sz w:val="28"/>
        </w:rPr>
        <w:t xml:space="preserve">
      </w:t>
      </w:r>
    </w:p>
    <w:bookmarkEnd w:id="303"/>
    <w:p>
      <w:pPr>
        <w:spacing w:after="0"/>
        <w:ind w:left="0"/>
        <w:jc w:val="both"/>
      </w:pPr>
      <w:r>
        <w:drawing>
          <wp:inline distT="0" distB="0" distL="0" distR="0">
            <wp:extent cx="63881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63881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46 қосымша</w:t>
            </w:r>
            <w:r>
              <w:br/>
            </w:r>
          </w:p>
        </w:tc>
      </w:tr>
    </w:tbl>
    <w:bookmarkStart w:name="z370" w:id="304"/>
    <w:p>
      <w:pPr>
        <w:spacing w:after="0"/>
        <w:ind w:left="0"/>
        <w:jc w:val="left"/>
      </w:pPr>
      <w:r>
        <w:rPr>
          <w:rFonts w:ascii="Times New Roman"/>
          <w:b/>
          <w:i w:val="false"/>
          <w:color w:val="000000"/>
        </w:rPr>
        <w:t xml:space="preserve"> Ұлытау ауданы Жезді кентінің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4"/>
    <w:bookmarkStart w:name="z371" w:id="305"/>
    <w:p>
      <w:pPr>
        <w:spacing w:after="0"/>
        <w:ind w:left="0"/>
        <w:jc w:val="both"/>
      </w:pPr>
      <w:r>
        <w:rPr>
          <w:rFonts w:ascii="Times New Roman"/>
          <w:b w:val="false"/>
          <w:i w:val="false"/>
          <w:color w:val="000000"/>
          <w:sz w:val="28"/>
        </w:rPr>
        <w:t xml:space="preserve">
      </w:t>
      </w:r>
    </w:p>
    <w:bookmarkEnd w:id="305"/>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47 қосымша</w:t>
            </w:r>
            <w:r>
              <w:br/>
            </w:r>
          </w:p>
        </w:tc>
      </w:tr>
    </w:tbl>
    <w:bookmarkStart w:name="z373" w:id="306"/>
    <w:p>
      <w:pPr>
        <w:spacing w:after="0"/>
        <w:ind w:left="0"/>
        <w:jc w:val="left"/>
      </w:pPr>
      <w:r>
        <w:rPr>
          <w:rFonts w:ascii="Times New Roman"/>
          <w:b/>
          <w:i w:val="false"/>
          <w:color w:val="000000"/>
        </w:rPr>
        <w:t xml:space="preserve"> Ұлытау ауданы Сарысу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6"/>
    <w:bookmarkStart w:name="z374" w:id="307"/>
    <w:p>
      <w:pPr>
        <w:spacing w:after="0"/>
        <w:ind w:left="0"/>
        <w:jc w:val="both"/>
      </w:pPr>
      <w:r>
        <w:rPr>
          <w:rFonts w:ascii="Times New Roman"/>
          <w:b w:val="false"/>
          <w:i w:val="false"/>
          <w:color w:val="000000"/>
          <w:sz w:val="28"/>
        </w:rPr>
        <w:t xml:space="preserve">
      </w:t>
      </w:r>
    </w:p>
    <w:bookmarkEnd w:id="307"/>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48 қосымша</w:t>
            </w:r>
            <w:r>
              <w:br/>
            </w:r>
          </w:p>
        </w:tc>
      </w:tr>
    </w:tbl>
    <w:bookmarkStart w:name="z376" w:id="308"/>
    <w:p>
      <w:pPr>
        <w:spacing w:after="0"/>
        <w:ind w:left="0"/>
        <w:jc w:val="left"/>
      </w:pPr>
      <w:r>
        <w:rPr>
          <w:rFonts w:ascii="Times New Roman"/>
          <w:b/>
          <w:i w:val="false"/>
          <w:color w:val="000000"/>
        </w:rPr>
        <w:t xml:space="preserve"> Ұлытау ауданы Сарысу ауылдық округінің (аттамалық)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08"/>
    <w:bookmarkStart w:name="z377" w:id="309"/>
    <w:p>
      <w:pPr>
        <w:spacing w:after="0"/>
        <w:ind w:left="0"/>
        <w:jc w:val="both"/>
      </w:pPr>
      <w:r>
        <w:rPr>
          <w:rFonts w:ascii="Times New Roman"/>
          <w:b w:val="false"/>
          <w:i w:val="false"/>
          <w:color w:val="000000"/>
          <w:sz w:val="28"/>
        </w:rPr>
        <w:t xml:space="preserve">
      </w:t>
      </w:r>
    </w:p>
    <w:bookmarkEnd w:id="309"/>
    <w:p>
      <w:pPr>
        <w:spacing w:after="0"/>
        <w:ind w:left="0"/>
        <w:jc w:val="both"/>
      </w:pPr>
      <w:r>
        <w:drawing>
          <wp:inline distT="0" distB="0" distL="0" distR="0">
            <wp:extent cx="63373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63373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49 қосымша</w:t>
            </w:r>
            <w:r>
              <w:br/>
            </w:r>
          </w:p>
        </w:tc>
      </w:tr>
    </w:tbl>
    <w:bookmarkStart w:name="z379" w:id="310"/>
    <w:p>
      <w:pPr>
        <w:spacing w:after="0"/>
        <w:ind w:left="0"/>
        <w:jc w:val="left"/>
      </w:pPr>
      <w:r>
        <w:rPr>
          <w:rFonts w:ascii="Times New Roman"/>
          <w:b/>
          <w:i w:val="false"/>
          <w:color w:val="000000"/>
        </w:rPr>
        <w:t xml:space="preserve"> Ұлытау ауданы Терісаққан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0"/>
    <w:bookmarkStart w:name="z380" w:id="311"/>
    <w:p>
      <w:pPr>
        <w:spacing w:after="0"/>
        <w:ind w:left="0"/>
        <w:jc w:val="both"/>
      </w:pPr>
      <w:r>
        <w:rPr>
          <w:rFonts w:ascii="Times New Roman"/>
          <w:b w:val="false"/>
          <w:i w:val="false"/>
          <w:color w:val="000000"/>
          <w:sz w:val="28"/>
        </w:rPr>
        <w:t xml:space="preserve">
      </w:t>
      </w:r>
    </w:p>
    <w:bookmarkEnd w:id="311"/>
    <w:p>
      <w:pPr>
        <w:spacing w:after="0"/>
        <w:ind w:left="0"/>
        <w:jc w:val="both"/>
      </w:pPr>
      <w:r>
        <w:drawing>
          <wp:inline distT="0" distB="0" distL="0" distR="0">
            <wp:extent cx="6299200" cy="905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299200" cy="905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50 қосымша</w:t>
            </w:r>
            <w:r>
              <w:br/>
            </w:r>
          </w:p>
        </w:tc>
      </w:tr>
    </w:tbl>
    <w:bookmarkStart w:name="z382" w:id="312"/>
    <w:p>
      <w:pPr>
        <w:spacing w:after="0"/>
        <w:ind w:left="0"/>
        <w:jc w:val="left"/>
      </w:pPr>
      <w:r>
        <w:rPr>
          <w:rFonts w:ascii="Times New Roman"/>
          <w:b/>
          <w:i w:val="false"/>
          <w:color w:val="000000"/>
        </w:rPr>
        <w:t xml:space="preserve"> Ұлытау ауданы Ұлытауі ауылдық округінің жайлым айналымдарының қолайлы схемалары және пайдаланушылардың су тұтыны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bookmarkEnd w:id="312"/>
    <w:bookmarkStart w:name="z383" w:id="313"/>
    <w:p>
      <w:pPr>
        <w:spacing w:after="0"/>
        <w:ind w:left="0"/>
        <w:jc w:val="both"/>
      </w:pPr>
      <w:r>
        <w:rPr>
          <w:rFonts w:ascii="Times New Roman"/>
          <w:b w:val="false"/>
          <w:i w:val="false"/>
          <w:color w:val="000000"/>
          <w:sz w:val="28"/>
        </w:rPr>
        <w:t xml:space="preserve">
      </w:t>
      </w:r>
    </w:p>
    <w:bookmarkEnd w:id="313"/>
    <w:p>
      <w:pPr>
        <w:spacing w:after="0"/>
        <w:ind w:left="0"/>
        <w:jc w:val="both"/>
      </w:pPr>
      <w:r>
        <w:drawing>
          <wp:inline distT="0" distB="0" distL="0" distR="0">
            <wp:extent cx="7810500" cy="546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46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51 қосымша</w:t>
            </w:r>
            <w:r>
              <w:br/>
            </w:r>
          </w:p>
        </w:tc>
      </w:tr>
    </w:tbl>
    <w:bookmarkStart w:name="z385" w:id="314"/>
    <w:p>
      <w:pPr>
        <w:spacing w:after="0"/>
        <w:ind w:left="0"/>
        <w:jc w:val="left"/>
      </w:pPr>
      <w:r>
        <w:rPr>
          <w:rFonts w:ascii="Times New Roman"/>
          <w:b/>
          <w:i w:val="false"/>
          <w:color w:val="000000"/>
        </w:rPr>
        <w:t xml:space="preserve"> Ұлытау ауданы Ақтас кенінің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4"/>
    <w:bookmarkStart w:name="z386" w:id="315"/>
    <w:p>
      <w:pPr>
        <w:spacing w:after="0"/>
        <w:ind w:left="0"/>
        <w:jc w:val="both"/>
      </w:pPr>
      <w:r>
        <w:rPr>
          <w:rFonts w:ascii="Times New Roman"/>
          <w:b w:val="false"/>
          <w:i w:val="false"/>
          <w:color w:val="000000"/>
          <w:sz w:val="28"/>
        </w:rPr>
        <w:t xml:space="preserve">
      </w:t>
      </w:r>
    </w:p>
    <w:bookmarkEnd w:id="315"/>
    <w:p>
      <w:pPr>
        <w:spacing w:after="0"/>
        <w:ind w:left="0"/>
        <w:jc w:val="both"/>
      </w:pPr>
      <w:r>
        <w:drawing>
          <wp:inline distT="0" distB="0" distL="0" distR="0">
            <wp:extent cx="6032500" cy="873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6032500" cy="873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52 қосымша</w:t>
            </w:r>
            <w:r>
              <w:br/>
            </w:r>
          </w:p>
        </w:tc>
      </w:tr>
    </w:tbl>
    <w:bookmarkStart w:name="z388" w:id="316"/>
    <w:p>
      <w:pPr>
        <w:spacing w:after="0"/>
        <w:ind w:left="0"/>
        <w:jc w:val="left"/>
      </w:pPr>
      <w:r>
        <w:rPr>
          <w:rFonts w:ascii="Times New Roman"/>
          <w:b/>
          <w:i w:val="false"/>
          <w:color w:val="000000"/>
        </w:rPr>
        <w:t xml:space="preserve"> Ұлытау ауданы Алғабас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6"/>
    <w:bookmarkStart w:name="z389" w:id="317"/>
    <w:p>
      <w:pPr>
        <w:spacing w:after="0"/>
        <w:ind w:left="0"/>
        <w:jc w:val="both"/>
      </w:pPr>
      <w:r>
        <w:rPr>
          <w:rFonts w:ascii="Times New Roman"/>
          <w:b w:val="false"/>
          <w:i w:val="false"/>
          <w:color w:val="000000"/>
          <w:sz w:val="28"/>
        </w:rPr>
        <w:t xml:space="preserve">
      </w:t>
      </w:r>
    </w:p>
    <w:bookmarkEnd w:id="317"/>
    <w:p>
      <w:pPr>
        <w:spacing w:after="0"/>
        <w:ind w:left="0"/>
        <w:jc w:val="both"/>
      </w:pPr>
      <w:r>
        <w:drawing>
          <wp:inline distT="0" distB="0" distL="0" distR="0">
            <wp:extent cx="7810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53 қосымша</w:t>
            </w:r>
            <w:r>
              <w:br/>
            </w:r>
          </w:p>
        </w:tc>
      </w:tr>
    </w:tbl>
    <w:bookmarkStart w:name="z391" w:id="318"/>
    <w:p>
      <w:pPr>
        <w:spacing w:after="0"/>
        <w:ind w:left="0"/>
        <w:jc w:val="left"/>
      </w:pPr>
      <w:r>
        <w:rPr>
          <w:rFonts w:ascii="Times New Roman"/>
          <w:b/>
          <w:i w:val="false"/>
          <w:color w:val="000000"/>
        </w:rPr>
        <w:t xml:space="preserve"> Ұлытау ауданы Амангельді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18"/>
    <w:bookmarkStart w:name="z392" w:id="319"/>
    <w:p>
      <w:pPr>
        <w:spacing w:after="0"/>
        <w:ind w:left="0"/>
        <w:jc w:val="both"/>
      </w:pPr>
      <w:r>
        <w:rPr>
          <w:rFonts w:ascii="Times New Roman"/>
          <w:b w:val="false"/>
          <w:i w:val="false"/>
          <w:color w:val="000000"/>
          <w:sz w:val="28"/>
        </w:rPr>
        <w:t xml:space="preserve">
      </w:t>
      </w:r>
    </w:p>
    <w:bookmarkEnd w:id="319"/>
    <w:p>
      <w:pPr>
        <w:spacing w:after="0"/>
        <w:ind w:left="0"/>
        <w:jc w:val="both"/>
      </w:pPr>
      <w:r>
        <w:drawing>
          <wp:inline distT="0" distB="0" distL="0" distR="0">
            <wp:extent cx="5854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854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Ұлытау аудандық мәслихатының</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54 қосымша</w:t>
            </w:r>
            <w:r>
              <w:br/>
            </w:r>
          </w:p>
        </w:tc>
      </w:tr>
    </w:tbl>
    <w:bookmarkStart w:name="z394" w:id="320"/>
    <w:p>
      <w:pPr>
        <w:spacing w:after="0"/>
        <w:ind w:left="0"/>
        <w:jc w:val="left"/>
      </w:pPr>
      <w:r>
        <w:rPr>
          <w:rFonts w:ascii="Times New Roman"/>
          <w:b/>
          <w:i w:val="false"/>
          <w:color w:val="000000"/>
        </w:rPr>
        <w:t xml:space="preserve"> Ұлытау ауданы Амангельді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0"/>
    <w:bookmarkStart w:name="z395" w:id="321"/>
    <w:p>
      <w:pPr>
        <w:spacing w:after="0"/>
        <w:ind w:left="0"/>
        <w:jc w:val="both"/>
      </w:pPr>
      <w:r>
        <w:rPr>
          <w:rFonts w:ascii="Times New Roman"/>
          <w:b w:val="false"/>
          <w:i w:val="false"/>
          <w:color w:val="000000"/>
          <w:sz w:val="28"/>
        </w:rPr>
        <w:t xml:space="preserve">
      </w:t>
      </w:r>
    </w:p>
    <w:bookmarkEnd w:id="321"/>
    <w:p>
      <w:pPr>
        <w:spacing w:after="0"/>
        <w:ind w:left="0"/>
        <w:jc w:val="both"/>
      </w:pPr>
      <w:r>
        <w:drawing>
          <wp:inline distT="0" distB="0" distL="0" distR="0">
            <wp:extent cx="5918200" cy="864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918200" cy="864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55 қосымша</w:t>
            </w:r>
            <w:r>
              <w:br/>
            </w:r>
          </w:p>
        </w:tc>
      </w:tr>
    </w:tbl>
    <w:bookmarkStart w:name="z397" w:id="322"/>
    <w:p>
      <w:pPr>
        <w:spacing w:after="0"/>
        <w:ind w:left="0"/>
        <w:jc w:val="left"/>
      </w:pPr>
      <w:r>
        <w:rPr>
          <w:rFonts w:ascii="Times New Roman"/>
          <w:b/>
          <w:i w:val="false"/>
          <w:color w:val="000000"/>
        </w:rPr>
        <w:t xml:space="preserve"> Ұлытау ауданы Борсенгір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2"/>
    <w:bookmarkStart w:name="z398" w:id="323"/>
    <w:p>
      <w:pPr>
        <w:spacing w:after="0"/>
        <w:ind w:left="0"/>
        <w:jc w:val="both"/>
      </w:pPr>
      <w:r>
        <w:rPr>
          <w:rFonts w:ascii="Times New Roman"/>
          <w:b w:val="false"/>
          <w:i w:val="false"/>
          <w:color w:val="000000"/>
          <w:sz w:val="28"/>
        </w:rPr>
        <w:t xml:space="preserve">
      </w:t>
      </w:r>
    </w:p>
    <w:bookmarkEnd w:id="323"/>
    <w:p>
      <w:pPr>
        <w:spacing w:after="0"/>
        <w:ind w:left="0"/>
        <w:jc w:val="both"/>
      </w:pPr>
      <w:r>
        <w:drawing>
          <wp:inline distT="0" distB="0" distL="0" distR="0">
            <wp:extent cx="6108700" cy="877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08700" cy="877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56 қосымша</w:t>
            </w:r>
            <w:r>
              <w:br/>
            </w:r>
          </w:p>
        </w:tc>
      </w:tr>
    </w:tbl>
    <w:bookmarkStart w:name="z400" w:id="324"/>
    <w:p>
      <w:pPr>
        <w:spacing w:after="0"/>
        <w:ind w:left="0"/>
        <w:jc w:val="left"/>
      </w:pPr>
      <w:r>
        <w:rPr>
          <w:rFonts w:ascii="Times New Roman"/>
          <w:b/>
          <w:i w:val="false"/>
          <w:color w:val="000000"/>
        </w:rPr>
        <w:t xml:space="preserve"> Ұлытау ауданы Егінді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4"/>
    <w:bookmarkStart w:name="z401" w:id="325"/>
    <w:p>
      <w:pPr>
        <w:spacing w:after="0"/>
        <w:ind w:left="0"/>
        <w:jc w:val="both"/>
      </w:pPr>
      <w:r>
        <w:rPr>
          <w:rFonts w:ascii="Times New Roman"/>
          <w:b w:val="false"/>
          <w:i w:val="false"/>
          <w:color w:val="000000"/>
          <w:sz w:val="28"/>
        </w:rPr>
        <w:t xml:space="preserve">
      </w:t>
      </w:r>
    </w:p>
    <w:bookmarkEnd w:id="325"/>
    <w:p>
      <w:pPr>
        <w:spacing w:after="0"/>
        <w:ind w:left="0"/>
        <w:jc w:val="both"/>
      </w:pPr>
      <w:r>
        <w:drawing>
          <wp:inline distT="0" distB="0" distL="0" distR="0">
            <wp:extent cx="58166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8166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57 қосымша</w:t>
            </w:r>
            <w:r>
              <w:br/>
            </w:r>
          </w:p>
        </w:tc>
      </w:tr>
    </w:tbl>
    <w:bookmarkStart w:name="z403" w:id="326"/>
    <w:p>
      <w:pPr>
        <w:spacing w:after="0"/>
        <w:ind w:left="0"/>
        <w:jc w:val="left"/>
      </w:pPr>
      <w:r>
        <w:rPr>
          <w:rFonts w:ascii="Times New Roman"/>
          <w:b/>
          <w:i w:val="false"/>
          <w:color w:val="000000"/>
        </w:rPr>
        <w:t xml:space="preserve"> Ұлытау ауданы Жанкелді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6"/>
    <w:bookmarkStart w:name="z404" w:id="327"/>
    <w:p>
      <w:pPr>
        <w:spacing w:after="0"/>
        <w:ind w:left="0"/>
        <w:jc w:val="both"/>
      </w:pPr>
      <w:r>
        <w:rPr>
          <w:rFonts w:ascii="Times New Roman"/>
          <w:b w:val="false"/>
          <w:i w:val="false"/>
          <w:color w:val="000000"/>
          <w:sz w:val="28"/>
        </w:rPr>
        <w:t xml:space="preserve">
      </w:t>
      </w:r>
    </w:p>
    <w:bookmarkEnd w:id="327"/>
    <w:p>
      <w:pPr>
        <w:spacing w:after="0"/>
        <w:ind w:left="0"/>
        <w:jc w:val="both"/>
      </w:pPr>
      <w:r>
        <w:drawing>
          <wp:inline distT="0" distB="0" distL="0" distR="0">
            <wp:extent cx="6121400" cy="876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121400" cy="876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58 қосымша</w:t>
            </w:r>
            <w:r>
              <w:br/>
            </w:r>
          </w:p>
        </w:tc>
      </w:tr>
    </w:tbl>
    <w:bookmarkStart w:name="z406" w:id="328"/>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28"/>
    <w:bookmarkStart w:name="z40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59 қосымша</w:t>
            </w:r>
            <w:r>
              <w:br/>
            </w:r>
          </w:p>
        </w:tc>
      </w:tr>
    </w:tbl>
    <w:bookmarkStart w:name="z409" w:id="330"/>
    <w:p>
      <w:pPr>
        <w:spacing w:after="0"/>
        <w:ind w:left="0"/>
        <w:jc w:val="left"/>
      </w:pPr>
      <w:r>
        <w:rPr>
          <w:rFonts w:ascii="Times New Roman"/>
          <w:b/>
          <w:i w:val="false"/>
          <w:color w:val="000000"/>
        </w:rPr>
        <w:t xml:space="preserve"> Ұлытау ауданы босалқы жерлері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0"/>
    <w:bookmarkStart w:name="z410"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61341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1341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60 қосымша</w:t>
            </w:r>
            <w:r>
              <w:br/>
            </w:r>
          </w:p>
        </w:tc>
      </w:tr>
    </w:tbl>
    <w:bookmarkStart w:name="z412" w:id="332"/>
    <w:p>
      <w:pPr>
        <w:spacing w:after="0"/>
        <w:ind w:left="0"/>
        <w:jc w:val="left"/>
      </w:pPr>
      <w:r>
        <w:rPr>
          <w:rFonts w:ascii="Times New Roman"/>
          <w:b/>
          <w:i w:val="false"/>
          <w:color w:val="000000"/>
        </w:rPr>
        <w:t xml:space="preserve"> Ұлытау ауданы Қорғасың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2"/>
    <w:bookmarkStart w:name="z413"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61 қосымша</w:t>
            </w:r>
            <w:r>
              <w:br/>
            </w:r>
          </w:p>
        </w:tc>
      </w:tr>
    </w:tbl>
    <w:bookmarkStart w:name="z415" w:id="334"/>
    <w:p>
      <w:pPr>
        <w:spacing w:after="0"/>
        <w:ind w:left="0"/>
        <w:jc w:val="left"/>
      </w:pPr>
      <w:r>
        <w:rPr>
          <w:rFonts w:ascii="Times New Roman"/>
          <w:b/>
          <w:i w:val="false"/>
          <w:color w:val="000000"/>
        </w:rPr>
        <w:t xml:space="preserve"> Ұлытау ауданы Қаракеңгір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4"/>
    <w:bookmarkStart w:name="z416" w:id="335"/>
    <w:p>
      <w:pPr>
        <w:spacing w:after="0"/>
        <w:ind w:left="0"/>
        <w:jc w:val="both"/>
      </w:pPr>
      <w:r>
        <w:rPr>
          <w:rFonts w:ascii="Times New Roman"/>
          <w:b w:val="false"/>
          <w:i w:val="false"/>
          <w:color w:val="000000"/>
          <w:sz w:val="28"/>
        </w:rPr>
        <w:t xml:space="preserve">
      </w:t>
      </w:r>
    </w:p>
    <w:bookmarkEnd w:id="335"/>
    <w:p>
      <w:pPr>
        <w:spacing w:after="0"/>
        <w:ind w:left="0"/>
        <w:jc w:val="both"/>
      </w:pPr>
      <w:r>
        <w:drawing>
          <wp:inline distT="0" distB="0" distL="0" distR="0">
            <wp:extent cx="6019800" cy="855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855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62 қосымша</w:t>
            </w:r>
            <w:r>
              <w:br/>
            </w:r>
          </w:p>
        </w:tc>
      </w:tr>
    </w:tbl>
    <w:bookmarkStart w:name="z418" w:id="336"/>
    <w:p>
      <w:pPr>
        <w:spacing w:after="0"/>
        <w:ind w:left="0"/>
        <w:jc w:val="left"/>
      </w:pPr>
      <w:r>
        <w:rPr>
          <w:rFonts w:ascii="Times New Roman"/>
          <w:b/>
          <w:i w:val="false"/>
          <w:color w:val="000000"/>
        </w:rPr>
        <w:t xml:space="preserve"> Ұлытау ауданы Қарсаұпай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6"/>
    <w:bookmarkStart w:name="z419" w:id="337"/>
    <w:p>
      <w:pPr>
        <w:spacing w:after="0"/>
        <w:ind w:left="0"/>
        <w:jc w:val="both"/>
      </w:pPr>
      <w:r>
        <w:rPr>
          <w:rFonts w:ascii="Times New Roman"/>
          <w:b w:val="false"/>
          <w:i w:val="false"/>
          <w:color w:val="000000"/>
          <w:sz w:val="28"/>
        </w:rPr>
        <w:t xml:space="preserve">
      </w:t>
      </w:r>
    </w:p>
    <w:bookmarkEnd w:id="337"/>
    <w:p>
      <w:pPr>
        <w:spacing w:after="0"/>
        <w:ind w:left="0"/>
        <w:jc w:val="both"/>
      </w:pPr>
      <w:r>
        <w:drawing>
          <wp:inline distT="0" distB="0" distL="0" distR="0">
            <wp:extent cx="63246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3246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63 қосымша</w:t>
            </w:r>
            <w:r>
              <w:br/>
            </w:r>
          </w:p>
        </w:tc>
      </w:tr>
    </w:tbl>
    <w:bookmarkStart w:name="z421" w:id="338"/>
    <w:p>
      <w:pPr>
        <w:spacing w:after="0"/>
        <w:ind w:left="0"/>
        <w:jc w:val="left"/>
      </w:pPr>
      <w:r>
        <w:rPr>
          <w:rFonts w:ascii="Times New Roman"/>
          <w:b/>
          <w:i w:val="false"/>
          <w:color w:val="000000"/>
        </w:rPr>
        <w:t xml:space="preserve"> Ұлытау ауданы Қорғасын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38"/>
    <w:bookmarkStart w:name="z422" w:id="339"/>
    <w:p>
      <w:pPr>
        <w:spacing w:after="0"/>
        <w:ind w:left="0"/>
        <w:jc w:val="both"/>
      </w:pPr>
      <w:r>
        <w:rPr>
          <w:rFonts w:ascii="Times New Roman"/>
          <w:b w:val="false"/>
          <w:i w:val="false"/>
          <w:color w:val="000000"/>
          <w:sz w:val="28"/>
        </w:rPr>
        <w:t xml:space="preserve">
      </w:t>
      </w:r>
    </w:p>
    <w:bookmarkEnd w:id="339"/>
    <w:p>
      <w:pPr>
        <w:spacing w:after="0"/>
        <w:ind w:left="0"/>
        <w:jc w:val="both"/>
      </w:pPr>
      <w:r>
        <w:drawing>
          <wp:inline distT="0" distB="0" distL="0" distR="0">
            <wp:extent cx="62484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62484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64 қосымша</w:t>
            </w:r>
            <w:r>
              <w:br/>
            </w:r>
          </w:p>
        </w:tc>
      </w:tr>
    </w:tbl>
    <w:bookmarkStart w:name="z424" w:id="340"/>
    <w:p>
      <w:pPr>
        <w:spacing w:after="0"/>
        <w:ind w:left="0"/>
        <w:jc w:val="left"/>
      </w:pPr>
      <w:r>
        <w:rPr>
          <w:rFonts w:ascii="Times New Roman"/>
          <w:b/>
          <w:i w:val="false"/>
          <w:color w:val="000000"/>
        </w:rPr>
        <w:t xml:space="preserve"> Ұлытау ауданы Қоскөл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0"/>
    <w:bookmarkStart w:name="z425" w:id="341"/>
    <w:p>
      <w:pPr>
        <w:spacing w:after="0"/>
        <w:ind w:left="0"/>
        <w:jc w:val="both"/>
      </w:pPr>
      <w:r>
        <w:rPr>
          <w:rFonts w:ascii="Times New Roman"/>
          <w:b w:val="false"/>
          <w:i w:val="false"/>
          <w:color w:val="000000"/>
          <w:sz w:val="28"/>
        </w:rPr>
        <w:t xml:space="preserve">
      </w:t>
      </w:r>
    </w:p>
    <w:bookmarkEnd w:id="341"/>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65 қосымша</w:t>
            </w:r>
            <w:r>
              <w:br/>
            </w:r>
          </w:p>
        </w:tc>
      </w:tr>
    </w:tbl>
    <w:bookmarkStart w:name="z427" w:id="342"/>
    <w:p>
      <w:pPr>
        <w:spacing w:after="0"/>
        <w:ind w:left="0"/>
        <w:jc w:val="left"/>
      </w:pPr>
      <w:r>
        <w:rPr>
          <w:rFonts w:ascii="Times New Roman"/>
          <w:b/>
          <w:i w:val="false"/>
          <w:color w:val="000000"/>
        </w:rPr>
        <w:t xml:space="preserve"> Ұлытау ауданы Мибұлақ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2"/>
    <w:bookmarkStart w:name="z428" w:id="343"/>
    <w:p>
      <w:pPr>
        <w:spacing w:after="0"/>
        <w:ind w:left="0"/>
        <w:jc w:val="both"/>
      </w:pPr>
      <w:r>
        <w:rPr>
          <w:rFonts w:ascii="Times New Roman"/>
          <w:b w:val="false"/>
          <w:i w:val="false"/>
          <w:color w:val="000000"/>
          <w:sz w:val="28"/>
        </w:rPr>
        <w:t xml:space="preserve">
      </w:t>
      </w:r>
    </w:p>
    <w:bookmarkEnd w:id="343"/>
    <w:p>
      <w:pPr>
        <w:spacing w:after="0"/>
        <w:ind w:left="0"/>
        <w:jc w:val="both"/>
      </w:pPr>
      <w:r>
        <w:drawing>
          <wp:inline distT="0" distB="0" distL="0" distR="0">
            <wp:extent cx="5969000" cy="859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69000" cy="859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66 қосымша</w:t>
            </w:r>
            <w:r>
              <w:br/>
            </w:r>
          </w:p>
        </w:tc>
      </w:tr>
    </w:tbl>
    <w:bookmarkStart w:name="z430" w:id="344"/>
    <w:p>
      <w:pPr>
        <w:spacing w:after="0"/>
        <w:ind w:left="0"/>
        <w:jc w:val="left"/>
      </w:pPr>
      <w:r>
        <w:rPr>
          <w:rFonts w:ascii="Times New Roman"/>
          <w:b/>
          <w:i w:val="false"/>
          <w:color w:val="000000"/>
        </w:rPr>
        <w:t xml:space="preserve"> Ұлытау ауданы Жезді кентінің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4"/>
    <w:bookmarkStart w:name="z431" w:id="345"/>
    <w:p>
      <w:pPr>
        <w:spacing w:after="0"/>
        <w:ind w:left="0"/>
        <w:jc w:val="both"/>
      </w:pPr>
      <w:r>
        <w:rPr>
          <w:rFonts w:ascii="Times New Roman"/>
          <w:b w:val="false"/>
          <w:i w:val="false"/>
          <w:color w:val="000000"/>
          <w:sz w:val="28"/>
        </w:rPr>
        <w:t xml:space="preserve">
      </w:t>
      </w:r>
    </w:p>
    <w:bookmarkEnd w:id="345"/>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67 қосымша</w:t>
            </w:r>
            <w:r>
              <w:br/>
            </w:r>
          </w:p>
        </w:tc>
      </w:tr>
    </w:tbl>
    <w:bookmarkStart w:name="z433" w:id="346"/>
    <w:p>
      <w:pPr>
        <w:spacing w:after="0"/>
        <w:ind w:left="0"/>
        <w:jc w:val="left"/>
      </w:pPr>
      <w:r>
        <w:rPr>
          <w:rFonts w:ascii="Times New Roman"/>
          <w:b/>
          <w:i w:val="false"/>
          <w:color w:val="000000"/>
        </w:rPr>
        <w:t xml:space="preserve"> Ұлытау ауданы Сарысу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6"/>
    <w:bookmarkStart w:name="z434" w:id="347"/>
    <w:p>
      <w:pPr>
        <w:spacing w:after="0"/>
        <w:ind w:left="0"/>
        <w:jc w:val="both"/>
      </w:pPr>
      <w:r>
        <w:rPr>
          <w:rFonts w:ascii="Times New Roman"/>
          <w:b w:val="false"/>
          <w:i w:val="false"/>
          <w:color w:val="000000"/>
          <w:sz w:val="28"/>
        </w:rPr>
        <w:t xml:space="preserve">
      </w:t>
      </w:r>
    </w:p>
    <w:bookmarkEnd w:id="347"/>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68 қосымша</w:t>
            </w:r>
            <w:r>
              <w:br/>
            </w:r>
          </w:p>
        </w:tc>
      </w:tr>
    </w:tbl>
    <w:bookmarkStart w:name="z436" w:id="348"/>
    <w:p>
      <w:pPr>
        <w:spacing w:after="0"/>
        <w:ind w:left="0"/>
        <w:jc w:val="left"/>
      </w:pPr>
      <w:r>
        <w:rPr>
          <w:rFonts w:ascii="Times New Roman"/>
          <w:b/>
          <w:i w:val="false"/>
          <w:color w:val="000000"/>
        </w:rPr>
        <w:t xml:space="preserve"> Ұлытау ауданы Сарысу ауылдық округінің (аттамалық)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48"/>
    <w:bookmarkStart w:name="z437" w:id="349"/>
    <w:p>
      <w:pPr>
        <w:spacing w:after="0"/>
        <w:ind w:left="0"/>
        <w:jc w:val="both"/>
      </w:pPr>
      <w:r>
        <w:rPr>
          <w:rFonts w:ascii="Times New Roman"/>
          <w:b w:val="false"/>
          <w:i w:val="false"/>
          <w:color w:val="000000"/>
          <w:sz w:val="28"/>
        </w:rPr>
        <w:t xml:space="preserve">
      </w:t>
      </w:r>
    </w:p>
    <w:bookmarkEnd w:id="349"/>
    <w:p>
      <w:pPr>
        <w:spacing w:after="0"/>
        <w:ind w:left="0"/>
        <w:jc w:val="both"/>
      </w:pPr>
      <w:r>
        <w:drawing>
          <wp:inline distT="0" distB="0" distL="0" distR="0">
            <wp:extent cx="63246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3246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69 қосымша</w:t>
            </w:r>
            <w:r>
              <w:br/>
            </w:r>
          </w:p>
        </w:tc>
      </w:tr>
    </w:tbl>
    <w:bookmarkStart w:name="z439" w:id="350"/>
    <w:p>
      <w:pPr>
        <w:spacing w:after="0"/>
        <w:ind w:left="0"/>
        <w:jc w:val="left"/>
      </w:pPr>
      <w:r>
        <w:rPr>
          <w:rFonts w:ascii="Times New Roman"/>
          <w:b/>
          <w:i w:val="false"/>
          <w:color w:val="000000"/>
        </w:rPr>
        <w:t xml:space="preserve"> Ұлытау ауданы Терсаққан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50"/>
    <w:bookmarkStart w:name="z440" w:id="351"/>
    <w:p>
      <w:pPr>
        <w:spacing w:after="0"/>
        <w:ind w:left="0"/>
        <w:jc w:val="both"/>
      </w:pPr>
      <w:r>
        <w:rPr>
          <w:rFonts w:ascii="Times New Roman"/>
          <w:b w:val="false"/>
          <w:i w:val="false"/>
          <w:color w:val="000000"/>
          <w:sz w:val="28"/>
        </w:rPr>
        <w:t xml:space="preserve">
      </w:t>
      </w:r>
    </w:p>
    <w:bookmarkEnd w:id="351"/>
    <w:p>
      <w:pPr>
        <w:spacing w:after="0"/>
        <w:ind w:left="0"/>
        <w:jc w:val="both"/>
      </w:pPr>
      <w:r>
        <w:drawing>
          <wp:inline distT="0" distB="0" distL="0" distR="0">
            <wp:extent cx="60071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60071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Ұлытау аудандық мәслихатының </w:t>
            </w:r>
            <w:r>
              <w:br/>
            </w:r>
            <w:r>
              <w:rPr>
                <w:rFonts w:ascii="Times New Roman"/>
                <w:b w:val="false"/>
                <w:i w:val="false"/>
                <w:color w:val="000000"/>
                <w:sz w:val="20"/>
              </w:rPr>
              <w:t>ХХ сессиясының 2018 жылғы</w:t>
            </w:r>
            <w:r>
              <w:br/>
            </w:r>
            <w:r>
              <w:rPr>
                <w:rFonts w:ascii="Times New Roman"/>
                <w:b w:val="false"/>
                <w:i w:val="false"/>
                <w:color w:val="000000"/>
                <w:sz w:val="20"/>
              </w:rPr>
              <w:t>"09" ақпандағы</w:t>
            </w:r>
            <w:r>
              <w:br/>
            </w:r>
            <w:r>
              <w:rPr>
                <w:rFonts w:ascii="Times New Roman"/>
                <w:b w:val="false"/>
                <w:i w:val="false"/>
                <w:color w:val="000000"/>
                <w:sz w:val="20"/>
              </w:rPr>
              <w:t>№170 шешіміне</w:t>
            </w:r>
            <w:r>
              <w:br/>
            </w:r>
            <w:r>
              <w:rPr>
                <w:rFonts w:ascii="Times New Roman"/>
                <w:b w:val="false"/>
                <w:i w:val="false"/>
                <w:color w:val="000000"/>
                <w:sz w:val="20"/>
              </w:rPr>
              <w:t>70 қосымша</w:t>
            </w:r>
            <w:r>
              <w:br/>
            </w:r>
          </w:p>
        </w:tc>
      </w:tr>
    </w:tbl>
    <w:bookmarkStart w:name="z442" w:id="352"/>
    <w:p>
      <w:pPr>
        <w:spacing w:after="0"/>
        <w:ind w:left="0"/>
        <w:jc w:val="left"/>
      </w:pPr>
      <w:r>
        <w:rPr>
          <w:rFonts w:ascii="Times New Roman"/>
          <w:b/>
          <w:i w:val="false"/>
          <w:color w:val="000000"/>
        </w:rPr>
        <w:t xml:space="preserve"> Ұлытау ауданы Ұлытау ауылдық округінің жайлымы жоқ жеке және заңды тұлғалардың ауыл шаруашылығы жануарларының мал басын орналастыру үшін жайлымдарды қайта бөлу және оны берілетін жайлымдарға ауыстыру схемасы және жайлымдармен қамтамасыз етілмеген жеке және заңды тұлғалардың ауыл шаруашылығы жануарының мал басын шалғайдағы жайылымдарға орналастыру схемасы</w:t>
      </w:r>
    </w:p>
    <w:bookmarkEnd w:id="352"/>
    <w:bookmarkStart w:name="z443" w:id="353"/>
    <w:p>
      <w:pPr>
        <w:spacing w:after="0"/>
        <w:ind w:left="0"/>
        <w:jc w:val="both"/>
      </w:pPr>
      <w:r>
        <w:rPr>
          <w:rFonts w:ascii="Times New Roman"/>
          <w:b w:val="false"/>
          <w:i w:val="false"/>
          <w:color w:val="000000"/>
          <w:sz w:val="28"/>
        </w:rPr>
        <w:t xml:space="preserve">
      </w:t>
      </w:r>
    </w:p>
    <w:bookmarkEnd w:id="353"/>
    <w:p>
      <w:pPr>
        <w:spacing w:after="0"/>
        <w:ind w:left="0"/>
        <w:jc w:val="both"/>
      </w:pPr>
      <w:r>
        <w:drawing>
          <wp:inline distT="0" distB="0" distL="0" distR="0">
            <wp:extent cx="78105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