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842d" w14:textId="12484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аудандық мәслихаты аппаратының "Б" корпусы мемлекеттік әкімшілік қызметшілерінің қызметін бағалаудың әдістемесі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аудандық мәслихатының 2018 жылғы 15 наурыздағы № 20/158 шешімі. Қарағанды облысының Әділет департаментінде 2018 жылғы 30 наурызда № 4674 болып тіркелді. Күші жойылды - Қарағанды облысы Шет аудандық мәслихатының 2023 жылғы 3 мамырдағы № 2/17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аудандық мәслихатының 03.05.2023 </w:t>
      </w:r>
      <w:r>
        <w:rPr>
          <w:rFonts w:ascii="Times New Roman"/>
          <w:b w:val="false"/>
          <w:i w:val="false"/>
          <w:color w:val="ff0000"/>
          <w:sz w:val="28"/>
        </w:rPr>
        <w:t>№ 2/17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 төрағасының 2018 жылғы 16 қантардағы "Мемлекеттік әкімшілік қызметшілердің қызметін бағалаудың кейбір мәселелері туралы"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Шет аудандық мәслихаты ШЕШІМ</w:t>
      </w:r>
      <w:r>
        <w:rPr>
          <w:rFonts w:ascii="Times New Roman"/>
          <w:b/>
          <w:i w:val="false"/>
          <w:color w:val="000000"/>
          <w:sz w:val="28"/>
        </w:rPr>
        <w:t xml:space="preserve"> 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Шет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Шет аудандық мәслихатының 2017 жылғы 21 ақпандағы Х сессиясының "Шет аудандық мәслихаты аппаратының "Б" корпусы мемлекеттік әкімшілік қызметшілерінің қызметін бағалаудың әдістемесін бекіту туралы" № 10/75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4175 болып тіркелген, 2017 жылғы 30 наурыздағы "Шет Шұғыласы" № 13 (10634) газетінде, Қазақстан Республикасы нормативтік құқықтық актілерінің этолондық банкінде электрондық түрде 2017 жылдың 18 наурызында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Шет аудандық мәслихатының аппарат басшысына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Тағаева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 мәслихатының</w:t>
            </w:r>
            <w:r>
              <w:br/>
            </w:r>
            <w:r>
              <w:rPr>
                <w:rFonts w:ascii="Times New Roman"/>
                <w:b w:val="false"/>
                <w:i w:val="false"/>
                <w:color w:val="000000"/>
                <w:sz w:val="20"/>
              </w:rPr>
              <w:t>2018 жылғы 15 наурыздағы</w:t>
            </w:r>
            <w:r>
              <w:br/>
            </w:r>
            <w:r>
              <w:rPr>
                <w:rFonts w:ascii="Times New Roman"/>
                <w:b w:val="false"/>
                <w:i w:val="false"/>
                <w:color w:val="000000"/>
                <w:sz w:val="20"/>
              </w:rPr>
              <w:t>ХХ сессиясының № 20/158</w:t>
            </w:r>
            <w:r>
              <w:br/>
            </w:r>
            <w:r>
              <w:rPr>
                <w:rFonts w:ascii="Times New Roman"/>
                <w:b w:val="false"/>
                <w:i w:val="false"/>
                <w:color w:val="000000"/>
                <w:sz w:val="20"/>
              </w:rPr>
              <w:t>шешімімен бекітілген</w:t>
            </w:r>
          </w:p>
        </w:tc>
      </w:tr>
    </w:tbl>
    <w:bookmarkStart w:name="z12" w:id="5"/>
    <w:p>
      <w:pPr>
        <w:spacing w:after="0"/>
        <w:ind w:left="0"/>
        <w:jc w:val="left"/>
      </w:pPr>
      <w:r>
        <w:rPr>
          <w:rFonts w:ascii="Times New Roman"/>
          <w:b/>
          <w:i w:val="false"/>
          <w:color w:val="000000"/>
        </w:rPr>
        <w:t xml:space="preserve"> Шет аудандық мәслихаты аппаратының "Б" корпусы мемлекеттік әкімшілік қызметшілерінің қызметін бағалаудың әдістемесі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Шет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bookmarkEnd w:id="7"/>
    <w:bookmarkStart w:name="z15"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6" w:id="9"/>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9"/>
    <w:bookmarkStart w:name="z17"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8" w:id="11"/>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19" w:id="12"/>
    <w:p>
      <w:pPr>
        <w:spacing w:after="0"/>
        <w:ind w:left="0"/>
        <w:jc w:val="both"/>
      </w:pPr>
      <w:r>
        <w:rPr>
          <w:rFonts w:ascii="Times New Roman"/>
          <w:b w:val="false"/>
          <w:i w:val="false"/>
          <w:color w:val="000000"/>
          <w:sz w:val="28"/>
        </w:rPr>
        <w:t>
      4) мінез-құлық индикаторы – "Б" корпусы қызметшісінің мінез-құлық және құзыреттер деңгейі көрінісінің сипаттамасы;</w:t>
      </w:r>
    </w:p>
    <w:bookmarkEnd w:id="12"/>
    <w:bookmarkStart w:name="z20" w:id="13"/>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мемлекеттік әкімшілік қызметшінің меморандумына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3"/>
    <w:bookmarkStart w:name="z21" w:id="14"/>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4"/>
    <w:bookmarkStart w:name="z22"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3"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4" w:id="17"/>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7"/>
    <w:bookmarkStart w:name="z25" w:id="18"/>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жұмысы жөніндегі маман жұмыс органы болып табылатын Бағалау жөніндегі комиссия (бұдан әрі - Комиссия) құрылады.</w:t>
      </w:r>
    </w:p>
    <w:bookmarkEnd w:id="18"/>
    <w:bookmarkStart w:name="z26"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27" w:id="20"/>
    <w:p>
      <w:pPr>
        <w:spacing w:after="0"/>
        <w:ind w:left="0"/>
        <w:jc w:val="both"/>
      </w:pPr>
      <w:r>
        <w:rPr>
          <w:rFonts w:ascii="Times New Roman"/>
          <w:b w:val="false"/>
          <w:i w:val="false"/>
          <w:color w:val="000000"/>
          <w:sz w:val="28"/>
        </w:rPr>
        <w:t>
      6. Шет аудандық мәслихатының аппаратының "Б" корпусы қызметшілерінің қызметін бағалау Әдістемесі Шет аудандық мәслихаты аппаратының автоматтандырылған бағалау жүйесіне сәйкес оны енгізілгеннен кейін жүзеге асырылады.</w:t>
      </w:r>
    </w:p>
    <w:bookmarkEnd w:id="20"/>
    <w:bookmarkStart w:name="z28" w:id="21"/>
    <w:p>
      <w:pPr>
        <w:spacing w:after="0"/>
        <w:ind w:left="0"/>
        <w:jc w:val="both"/>
      </w:pPr>
      <w:r>
        <w:rPr>
          <w:rFonts w:ascii="Times New Roman"/>
          <w:b w:val="false"/>
          <w:i w:val="false"/>
          <w:color w:val="000000"/>
          <w:sz w:val="28"/>
        </w:rPr>
        <w:t>
      7. Бағалау екі жеке бағыт бойынша жүргізіледі:</w:t>
      </w:r>
    </w:p>
    <w:bookmarkEnd w:id="21"/>
    <w:bookmarkStart w:name="z29" w:id="22"/>
    <w:p>
      <w:pPr>
        <w:spacing w:after="0"/>
        <w:ind w:left="0"/>
        <w:jc w:val="both"/>
      </w:pPr>
      <w:r>
        <w:rPr>
          <w:rFonts w:ascii="Times New Roman"/>
          <w:b w:val="false"/>
          <w:i w:val="false"/>
          <w:color w:val="000000"/>
          <w:sz w:val="28"/>
        </w:rPr>
        <w:t>
      1) НМИ жетістіктерін бағалау;</w:t>
      </w:r>
    </w:p>
    <w:bookmarkEnd w:id="22"/>
    <w:bookmarkStart w:name="z30" w:id="23"/>
    <w:p>
      <w:pPr>
        <w:spacing w:after="0"/>
        <w:ind w:left="0"/>
        <w:jc w:val="both"/>
      </w:pPr>
      <w:r>
        <w:rPr>
          <w:rFonts w:ascii="Times New Roman"/>
          <w:b w:val="false"/>
          <w:i w:val="false"/>
          <w:color w:val="000000"/>
          <w:sz w:val="28"/>
        </w:rPr>
        <w:t>
      2) "Б" корпусы қызметшілерінің құзыреттерін бағалау.</w:t>
      </w:r>
    </w:p>
    <w:bookmarkEnd w:id="23"/>
    <w:bookmarkStart w:name="z31" w:id="24"/>
    <w:p>
      <w:pPr>
        <w:spacing w:after="0"/>
        <w:ind w:left="0"/>
        <w:jc w:val="both"/>
      </w:pPr>
      <w:r>
        <w:rPr>
          <w:rFonts w:ascii="Times New Roman"/>
          <w:b w:val="false"/>
          <w:i w:val="false"/>
          <w:color w:val="000000"/>
          <w:sz w:val="28"/>
        </w:rPr>
        <w:t>
      8.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4"/>
    <w:bookmarkStart w:name="z32" w:id="25"/>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5"/>
    <w:bookmarkStart w:name="z33" w:id="26"/>
    <w:p>
      <w:pPr>
        <w:spacing w:after="0"/>
        <w:ind w:left="0"/>
        <w:jc w:val="both"/>
      </w:pPr>
      <w:r>
        <w:rPr>
          <w:rFonts w:ascii="Times New Roman"/>
          <w:b w:val="false"/>
          <w:i w:val="false"/>
          <w:color w:val="000000"/>
          <w:sz w:val="28"/>
        </w:rPr>
        <w:t>
      9. Бағалауға байланысты құжаттар кадр жұмысы жөніндегі маманында бағалау аяқталғаннан кейін үш жыл бойы сақталады.</w:t>
      </w:r>
    </w:p>
    <w:bookmarkEnd w:id="26"/>
    <w:bookmarkStart w:name="z34" w:id="27"/>
    <w:p>
      <w:pPr>
        <w:spacing w:after="0"/>
        <w:ind w:left="0"/>
        <w:jc w:val="left"/>
      </w:pPr>
      <w:r>
        <w:rPr>
          <w:rFonts w:ascii="Times New Roman"/>
          <w:b/>
          <w:i w:val="false"/>
          <w:color w:val="000000"/>
        </w:rPr>
        <w:t xml:space="preserve"> 2-тарау. НМИ анықтау тәртібі</w:t>
      </w:r>
    </w:p>
    <w:bookmarkEnd w:id="27"/>
    <w:bookmarkStart w:name="z35" w:id="28"/>
    <w:p>
      <w:pPr>
        <w:spacing w:after="0"/>
        <w:ind w:left="0"/>
        <w:jc w:val="both"/>
      </w:pPr>
      <w:r>
        <w:rPr>
          <w:rFonts w:ascii="Times New Roman"/>
          <w:b w:val="false"/>
          <w:i w:val="false"/>
          <w:color w:val="000000"/>
          <w:sz w:val="28"/>
        </w:rPr>
        <w:t xml:space="preserve">
      10.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8"/>
    <w:bookmarkStart w:name="z36" w:id="29"/>
    <w:p>
      <w:pPr>
        <w:spacing w:after="0"/>
        <w:ind w:left="0"/>
        <w:jc w:val="both"/>
      </w:pPr>
      <w:r>
        <w:rPr>
          <w:rFonts w:ascii="Times New Roman"/>
          <w:b w:val="false"/>
          <w:i w:val="false"/>
          <w:color w:val="000000"/>
          <w:sz w:val="28"/>
        </w:rPr>
        <w:t>
      11. Жеке жұмыс жоспары тиісті НМИ әзірленген соң, ол бекіту үшін жоғары тұрған басшының қарауына енгізіледі.</w:t>
      </w:r>
    </w:p>
    <w:bookmarkEnd w:id="29"/>
    <w:bookmarkStart w:name="z37" w:id="30"/>
    <w:p>
      <w:pPr>
        <w:spacing w:after="0"/>
        <w:ind w:left="0"/>
        <w:jc w:val="both"/>
      </w:pPr>
      <w:r>
        <w:rPr>
          <w:rFonts w:ascii="Times New Roman"/>
          <w:b w:val="false"/>
          <w:i w:val="false"/>
          <w:color w:val="000000"/>
          <w:sz w:val="28"/>
        </w:rPr>
        <w:t xml:space="preserve">
      12.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 </w:t>
      </w:r>
    </w:p>
    <w:bookmarkEnd w:id="30"/>
    <w:bookmarkStart w:name="z38" w:id="31"/>
    <w:p>
      <w:pPr>
        <w:spacing w:after="0"/>
        <w:ind w:left="0"/>
        <w:jc w:val="both"/>
      </w:pPr>
      <w:r>
        <w:rPr>
          <w:rFonts w:ascii="Times New Roman"/>
          <w:b w:val="false"/>
          <w:i w:val="false"/>
          <w:color w:val="000000"/>
          <w:sz w:val="28"/>
        </w:rPr>
        <w:t xml:space="preserve">
      13. НМИ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31"/>
    <w:bookmarkStart w:name="z39" w:id="32"/>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2"/>
    <w:bookmarkStart w:name="z40" w:id="33"/>
    <w:p>
      <w:pPr>
        <w:spacing w:after="0"/>
        <w:ind w:left="0"/>
        <w:jc w:val="both"/>
      </w:pPr>
      <w:r>
        <w:rPr>
          <w:rFonts w:ascii="Times New Roman"/>
          <w:b w:val="false"/>
          <w:i w:val="false"/>
          <w:color w:val="000000"/>
          <w:sz w:val="28"/>
        </w:rPr>
        <w:t>
      14. НМИ:</w:t>
      </w:r>
    </w:p>
    <w:bookmarkEnd w:id="33"/>
    <w:bookmarkStart w:name="z41" w:id="3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4"/>
    <w:bookmarkStart w:name="z42" w:id="3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5"/>
    <w:bookmarkStart w:name="z43" w:id="3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6"/>
    <w:bookmarkStart w:name="z44" w:id="3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7"/>
    <w:bookmarkStart w:name="z45" w:id="38"/>
    <w:p>
      <w:pPr>
        <w:spacing w:after="0"/>
        <w:ind w:left="0"/>
        <w:jc w:val="both"/>
      </w:pPr>
      <w:r>
        <w:rPr>
          <w:rFonts w:ascii="Times New Roman"/>
          <w:b w:val="false"/>
          <w:i w:val="false"/>
          <w:color w:val="000000"/>
          <w:sz w:val="28"/>
        </w:rPr>
        <w:t>
      5) мемлекеттік органның стратегиялық мақсатын, мемлекеттік әкімшілік қызметшінің меморандумын немесе "Б" корпусы қызметшісінің келісімін жүзеге асыруға бағытталған болуы тиіс.</w:t>
      </w:r>
    </w:p>
    <w:bookmarkEnd w:id="38"/>
    <w:bookmarkStart w:name="z46" w:id="39"/>
    <w:p>
      <w:pPr>
        <w:spacing w:after="0"/>
        <w:ind w:left="0"/>
        <w:jc w:val="both"/>
      </w:pPr>
      <w:r>
        <w:rPr>
          <w:rFonts w:ascii="Times New Roman"/>
          <w:b w:val="false"/>
          <w:i w:val="false"/>
          <w:color w:val="000000"/>
          <w:sz w:val="28"/>
        </w:rPr>
        <w:t xml:space="preserve">
      15. НМИ саны 5 құрайды. </w:t>
      </w:r>
    </w:p>
    <w:bookmarkEnd w:id="39"/>
    <w:bookmarkStart w:name="z47" w:id="40"/>
    <w:p>
      <w:pPr>
        <w:spacing w:after="0"/>
        <w:ind w:left="0"/>
        <w:jc w:val="both"/>
      </w:pPr>
      <w:r>
        <w:rPr>
          <w:rFonts w:ascii="Times New Roman"/>
          <w:b w:val="false"/>
          <w:i w:val="false"/>
          <w:color w:val="000000"/>
          <w:sz w:val="28"/>
        </w:rPr>
        <w:t>
      16. Жеке жұмыс жоспары кадр жұмысы жөніндегі маманда сақталады.</w:t>
      </w:r>
    </w:p>
    <w:bookmarkEnd w:id="40"/>
    <w:bookmarkStart w:name="z48" w:id="41"/>
    <w:p>
      <w:pPr>
        <w:spacing w:after="0"/>
        <w:ind w:left="0"/>
        <w:jc w:val="left"/>
      </w:pPr>
      <w:r>
        <w:rPr>
          <w:rFonts w:ascii="Times New Roman"/>
          <w:b/>
          <w:i w:val="false"/>
          <w:color w:val="000000"/>
        </w:rPr>
        <w:t xml:space="preserve"> 3-тарау. НМИ жетістігін бағалау тәртібі</w:t>
      </w:r>
    </w:p>
    <w:bookmarkEnd w:id="41"/>
    <w:bookmarkStart w:name="z49" w:id="42"/>
    <w:p>
      <w:pPr>
        <w:spacing w:after="0"/>
        <w:ind w:left="0"/>
        <w:jc w:val="both"/>
      </w:pPr>
      <w:r>
        <w:rPr>
          <w:rFonts w:ascii="Times New Roman"/>
          <w:b w:val="false"/>
          <w:i w:val="false"/>
          <w:color w:val="000000"/>
          <w:sz w:val="28"/>
        </w:rPr>
        <w:t xml:space="preserve">
      17.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2"/>
    <w:bookmarkStart w:name="z50" w:id="43"/>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3"/>
    <w:bookmarkStart w:name="z51" w:id="44"/>
    <w:p>
      <w:pPr>
        <w:spacing w:after="0"/>
        <w:ind w:left="0"/>
        <w:jc w:val="both"/>
      </w:pPr>
      <w:r>
        <w:rPr>
          <w:rFonts w:ascii="Times New Roman"/>
          <w:b w:val="false"/>
          <w:i w:val="false"/>
          <w:color w:val="000000"/>
          <w:sz w:val="28"/>
        </w:rPr>
        <w:t xml:space="preserve">
      18.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4"/>
    <w:bookmarkStart w:name="z52" w:id="45"/>
    <w:p>
      <w:pPr>
        <w:spacing w:after="0"/>
        <w:ind w:left="0"/>
        <w:jc w:val="both"/>
      </w:pPr>
      <w:r>
        <w:rPr>
          <w:rFonts w:ascii="Times New Roman"/>
          <w:b w:val="false"/>
          <w:i w:val="false"/>
          <w:color w:val="000000"/>
          <w:sz w:val="28"/>
        </w:rPr>
        <w:t>
      19.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5"/>
    <w:bookmarkStart w:name="z53" w:id="46"/>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6"/>
    <w:bookmarkStart w:name="z54" w:id="47"/>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7"/>
    <w:bookmarkStart w:name="z55" w:id="48"/>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8"/>
    <w:bookmarkStart w:name="z56" w:id="49"/>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9"/>
    <w:bookmarkStart w:name="z57" w:id="50"/>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0"/>
    <w:bookmarkStart w:name="z58" w:id="51"/>
    <w:p>
      <w:pPr>
        <w:spacing w:after="0"/>
        <w:ind w:left="0"/>
        <w:jc w:val="both"/>
      </w:pPr>
      <w:r>
        <w:rPr>
          <w:rFonts w:ascii="Times New Roman"/>
          <w:b w:val="false"/>
          <w:i w:val="false"/>
          <w:color w:val="000000"/>
          <w:sz w:val="28"/>
        </w:rPr>
        <w:t>
      20. Бағалау парағы тікелей басшымен толтырылғаннан кейін, ол жоғары тұрған басшының қарауына енгізіледі.</w:t>
      </w:r>
    </w:p>
    <w:bookmarkEnd w:id="51"/>
    <w:bookmarkStart w:name="z59" w:id="52"/>
    <w:p>
      <w:pPr>
        <w:spacing w:after="0"/>
        <w:ind w:left="0"/>
        <w:jc w:val="both"/>
      </w:pPr>
      <w:r>
        <w:rPr>
          <w:rFonts w:ascii="Times New Roman"/>
          <w:b w:val="false"/>
          <w:i w:val="false"/>
          <w:color w:val="000000"/>
          <w:sz w:val="28"/>
        </w:rPr>
        <w:t>
      21. "Б" корпусы қызметшісінің тікелей басшысы мемлекеттік органның бірінші басшысы болған жағдайда бағалау парағы оның қарауына енгізіледі.</w:t>
      </w:r>
    </w:p>
    <w:bookmarkEnd w:id="52"/>
    <w:bookmarkStart w:name="z60" w:id="53"/>
    <w:p>
      <w:pPr>
        <w:spacing w:after="0"/>
        <w:ind w:left="0"/>
        <w:jc w:val="both"/>
      </w:pPr>
      <w:r>
        <w:rPr>
          <w:rFonts w:ascii="Times New Roman"/>
          <w:b w:val="false"/>
          <w:i w:val="false"/>
          <w:color w:val="000000"/>
          <w:sz w:val="28"/>
        </w:rPr>
        <w:t>
      22. "Б" корпусы қызметшісінің бағалау парағын қарау қорытындысы бойынша жоғары тұрған басшымен келесі шешімдердің бірі қабылданады:</w:t>
      </w:r>
    </w:p>
    <w:bookmarkEnd w:id="53"/>
    <w:bookmarkStart w:name="z61" w:id="54"/>
    <w:p>
      <w:pPr>
        <w:spacing w:after="0"/>
        <w:ind w:left="0"/>
        <w:jc w:val="both"/>
      </w:pPr>
      <w:r>
        <w:rPr>
          <w:rFonts w:ascii="Times New Roman"/>
          <w:b w:val="false"/>
          <w:i w:val="false"/>
          <w:color w:val="000000"/>
          <w:sz w:val="28"/>
        </w:rPr>
        <w:t>
      1) бағалаумен келісу;</w:t>
      </w:r>
    </w:p>
    <w:bookmarkEnd w:id="54"/>
    <w:bookmarkStart w:name="z62" w:id="55"/>
    <w:p>
      <w:pPr>
        <w:spacing w:after="0"/>
        <w:ind w:left="0"/>
        <w:jc w:val="both"/>
      </w:pPr>
      <w:r>
        <w:rPr>
          <w:rFonts w:ascii="Times New Roman"/>
          <w:b w:val="false"/>
          <w:i w:val="false"/>
          <w:color w:val="000000"/>
          <w:sz w:val="28"/>
        </w:rPr>
        <w:t>
      2) түзетуге жіберу.</w:t>
      </w:r>
    </w:p>
    <w:bookmarkEnd w:id="55"/>
    <w:bookmarkStart w:name="z63" w:id="56"/>
    <w:p>
      <w:pPr>
        <w:spacing w:after="0"/>
        <w:ind w:left="0"/>
        <w:jc w:val="both"/>
      </w:pPr>
      <w:r>
        <w:rPr>
          <w:rFonts w:ascii="Times New Roman"/>
          <w:b w:val="false"/>
          <w:i w:val="false"/>
          <w:color w:val="000000"/>
          <w:sz w:val="28"/>
        </w:rPr>
        <w:t>
      23. Бағалау парағы НМИ қол жеткізуін дәлелдейтін фактілердің жеткіліксіздігі немесе дәйексіздігі болған жағдайда түзетуге жолданады.</w:t>
      </w:r>
    </w:p>
    <w:bookmarkEnd w:id="56"/>
    <w:bookmarkStart w:name="z64" w:id="57"/>
    <w:p>
      <w:pPr>
        <w:spacing w:after="0"/>
        <w:ind w:left="0"/>
        <w:jc w:val="both"/>
      </w:pPr>
      <w:r>
        <w:rPr>
          <w:rFonts w:ascii="Times New Roman"/>
          <w:b w:val="false"/>
          <w:i w:val="false"/>
          <w:color w:val="000000"/>
          <w:sz w:val="28"/>
        </w:rPr>
        <w:t>
      24.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7"/>
    <w:bookmarkStart w:name="z65" w:id="58"/>
    <w:p>
      <w:pPr>
        <w:spacing w:after="0"/>
        <w:ind w:left="0"/>
        <w:jc w:val="both"/>
      </w:pPr>
      <w:r>
        <w:rPr>
          <w:rFonts w:ascii="Times New Roman"/>
          <w:b w:val="false"/>
          <w:i w:val="false"/>
          <w:color w:val="000000"/>
          <w:sz w:val="28"/>
        </w:rPr>
        <w:t>
      25.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8"/>
    <w:bookmarkStart w:name="z66" w:id="59"/>
    <w:p>
      <w:pPr>
        <w:spacing w:after="0"/>
        <w:ind w:left="0"/>
        <w:jc w:val="left"/>
      </w:pPr>
      <w:r>
        <w:rPr>
          <w:rFonts w:ascii="Times New Roman"/>
          <w:b/>
          <w:i w:val="false"/>
          <w:color w:val="000000"/>
        </w:rPr>
        <w:t xml:space="preserve"> 4-тарау. Құзыреттерді бағалау тәртібі</w:t>
      </w:r>
    </w:p>
    <w:bookmarkEnd w:id="59"/>
    <w:bookmarkStart w:name="z67" w:id="60"/>
    <w:p>
      <w:pPr>
        <w:spacing w:after="0"/>
        <w:ind w:left="0"/>
        <w:jc w:val="both"/>
      </w:pPr>
      <w:r>
        <w:rPr>
          <w:rFonts w:ascii="Times New Roman"/>
          <w:b w:val="false"/>
          <w:i w:val="false"/>
          <w:color w:val="000000"/>
          <w:sz w:val="28"/>
        </w:rPr>
        <w:t xml:space="preserve">
      26.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0"/>
    <w:bookmarkStart w:name="z68" w:id="61"/>
    <w:p>
      <w:pPr>
        <w:spacing w:after="0"/>
        <w:ind w:left="0"/>
        <w:jc w:val="both"/>
      </w:pPr>
      <w:r>
        <w:rPr>
          <w:rFonts w:ascii="Times New Roman"/>
          <w:b w:val="false"/>
          <w:i w:val="false"/>
          <w:color w:val="000000"/>
          <w:sz w:val="28"/>
        </w:rPr>
        <w:t xml:space="preserve">
      27.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61"/>
    <w:bookmarkStart w:name="z69" w:id="62"/>
    <w:p>
      <w:pPr>
        <w:spacing w:after="0"/>
        <w:ind w:left="0"/>
        <w:jc w:val="both"/>
      </w:pPr>
      <w:r>
        <w:rPr>
          <w:rFonts w:ascii="Times New Roman"/>
          <w:b w:val="false"/>
          <w:i w:val="false"/>
          <w:color w:val="000000"/>
          <w:sz w:val="28"/>
        </w:rPr>
        <w:t>
      28.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2"/>
    <w:bookmarkStart w:name="z70" w:id="63"/>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3"/>
    <w:bookmarkStart w:name="z71" w:id="64"/>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4"/>
    <w:bookmarkStart w:name="z72" w:id="65"/>
    <w:p>
      <w:pPr>
        <w:spacing w:after="0"/>
        <w:ind w:left="0"/>
        <w:jc w:val="both"/>
      </w:pPr>
      <w:r>
        <w:rPr>
          <w:rFonts w:ascii="Times New Roman"/>
          <w:b w:val="false"/>
          <w:i w:val="false"/>
          <w:color w:val="000000"/>
          <w:sz w:val="28"/>
        </w:rPr>
        <w:t>
      29.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73" w:id="66"/>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6"/>
    <w:bookmarkStart w:name="z74" w:id="67"/>
    <w:p>
      <w:pPr>
        <w:spacing w:after="0"/>
        <w:ind w:left="0"/>
        <w:jc w:val="both"/>
      </w:pPr>
      <w:r>
        <w:rPr>
          <w:rFonts w:ascii="Times New Roman"/>
          <w:b w:val="false"/>
          <w:i w:val="false"/>
          <w:color w:val="000000"/>
          <w:sz w:val="28"/>
        </w:rPr>
        <w:t>
      30. Кадр жұмысы жөніндегі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7"/>
    <w:bookmarkStart w:name="z75" w:id="68"/>
    <w:p>
      <w:pPr>
        <w:spacing w:after="0"/>
        <w:ind w:left="0"/>
        <w:jc w:val="both"/>
      </w:pPr>
      <w:r>
        <w:rPr>
          <w:rFonts w:ascii="Times New Roman"/>
          <w:b w:val="false"/>
          <w:i w:val="false"/>
          <w:color w:val="000000"/>
          <w:sz w:val="28"/>
        </w:rPr>
        <w:t>
      31. Комиссияның отырысы оның құрамының кем дегенде үштен екісі қатысқан жағдайда өкілетті болып есептеледі.</w:t>
      </w:r>
    </w:p>
    <w:bookmarkEnd w:id="68"/>
    <w:bookmarkStart w:name="z76" w:id="69"/>
    <w:p>
      <w:pPr>
        <w:spacing w:after="0"/>
        <w:ind w:left="0"/>
        <w:jc w:val="both"/>
      </w:pPr>
      <w:r>
        <w:rPr>
          <w:rFonts w:ascii="Times New Roman"/>
          <w:b w:val="false"/>
          <w:i w:val="false"/>
          <w:color w:val="000000"/>
          <w:sz w:val="28"/>
        </w:rPr>
        <w:t>
      32.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9"/>
    <w:bookmarkStart w:name="z77" w:id="70"/>
    <w:p>
      <w:pPr>
        <w:spacing w:after="0"/>
        <w:ind w:left="0"/>
        <w:jc w:val="both"/>
      </w:pPr>
      <w:r>
        <w:rPr>
          <w:rFonts w:ascii="Times New Roman"/>
          <w:b w:val="false"/>
          <w:i w:val="false"/>
          <w:color w:val="000000"/>
          <w:sz w:val="28"/>
        </w:rPr>
        <w:t>
      33. Комиссияның шешімі ашық дауыс беру арқылы қабылданады.</w:t>
      </w:r>
    </w:p>
    <w:bookmarkEnd w:id="70"/>
    <w:bookmarkStart w:name="z78" w:id="71"/>
    <w:p>
      <w:pPr>
        <w:spacing w:after="0"/>
        <w:ind w:left="0"/>
        <w:jc w:val="both"/>
      </w:pPr>
      <w:r>
        <w:rPr>
          <w:rFonts w:ascii="Times New Roman"/>
          <w:b w:val="false"/>
          <w:i w:val="false"/>
          <w:color w:val="000000"/>
          <w:sz w:val="28"/>
        </w:rPr>
        <w:t>
      34.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9" w:id="72"/>
    <w:p>
      <w:pPr>
        <w:spacing w:after="0"/>
        <w:ind w:left="0"/>
        <w:jc w:val="both"/>
      </w:pPr>
      <w:r>
        <w:rPr>
          <w:rFonts w:ascii="Times New Roman"/>
          <w:b w:val="false"/>
          <w:i w:val="false"/>
          <w:color w:val="000000"/>
          <w:sz w:val="28"/>
        </w:rPr>
        <w:t>
      35. Комиссияның хатшысы кадр жұмысы жөніндегі маманы болып табылады. Комиссияның хатшысы дауыс беруге қатыспайды.</w:t>
      </w:r>
    </w:p>
    <w:bookmarkEnd w:id="72"/>
    <w:bookmarkStart w:name="z80" w:id="73"/>
    <w:p>
      <w:pPr>
        <w:spacing w:after="0"/>
        <w:ind w:left="0"/>
        <w:jc w:val="both"/>
      </w:pPr>
      <w:r>
        <w:rPr>
          <w:rFonts w:ascii="Times New Roman"/>
          <w:b w:val="false"/>
          <w:i w:val="false"/>
          <w:color w:val="000000"/>
          <w:sz w:val="28"/>
        </w:rPr>
        <w:t>
      36. Кадр жұмысы жөніндегі маман Комиссия төрағасымен келісілген мерзімдерге Комиссия отырысының өткізілуін қамтамасыз етеді.</w:t>
      </w:r>
    </w:p>
    <w:bookmarkEnd w:id="73"/>
    <w:bookmarkStart w:name="z81" w:id="74"/>
    <w:p>
      <w:pPr>
        <w:spacing w:after="0"/>
        <w:ind w:left="0"/>
        <w:jc w:val="both"/>
      </w:pPr>
      <w:r>
        <w:rPr>
          <w:rFonts w:ascii="Times New Roman"/>
          <w:b w:val="false"/>
          <w:i w:val="false"/>
          <w:color w:val="000000"/>
          <w:sz w:val="28"/>
        </w:rPr>
        <w:t>
      37. Кадр жұмысы жөніндегі маман Комиссияның отырысына келесі құжаттарды ұсынады:</w:t>
      </w:r>
    </w:p>
    <w:bookmarkEnd w:id="74"/>
    <w:bookmarkStart w:name="z82" w:id="75"/>
    <w:p>
      <w:pPr>
        <w:spacing w:after="0"/>
        <w:ind w:left="0"/>
        <w:jc w:val="both"/>
      </w:pPr>
      <w:r>
        <w:rPr>
          <w:rFonts w:ascii="Times New Roman"/>
          <w:b w:val="false"/>
          <w:i w:val="false"/>
          <w:color w:val="000000"/>
          <w:sz w:val="28"/>
        </w:rPr>
        <w:t>
      1) толтырылған бағалау парақтарын;</w:t>
      </w:r>
    </w:p>
    <w:bookmarkEnd w:id="75"/>
    <w:bookmarkStart w:name="z83" w:id="7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6"/>
    <w:bookmarkStart w:name="z84" w:id="77"/>
    <w:p>
      <w:pPr>
        <w:spacing w:after="0"/>
        <w:ind w:left="0"/>
        <w:jc w:val="both"/>
      </w:pPr>
      <w:r>
        <w:rPr>
          <w:rFonts w:ascii="Times New Roman"/>
          <w:b w:val="false"/>
          <w:i w:val="false"/>
          <w:color w:val="000000"/>
          <w:sz w:val="28"/>
        </w:rPr>
        <w:t>
      38. Комиссия бағалау нәтижелерін қарайды да келесі шешімдердің біреуін қабылдайды:</w:t>
      </w:r>
    </w:p>
    <w:bookmarkEnd w:id="77"/>
    <w:bookmarkStart w:name="z85" w:id="78"/>
    <w:p>
      <w:pPr>
        <w:spacing w:after="0"/>
        <w:ind w:left="0"/>
        <w:jc w:val="both"/>
      </w:pPr>
      <w:r>
        <w:rPr>
          <w:rFonts w:ascii="Times New Roman"/>
          <w:b w:val="false"/>
          <w:i w:val="false"/>
          <w:color w:val="000000"/>
          <w:sz w:val="28"/>
        </w:rPr>
        <w:t>
      1) бағалау нәтижелерін бекіту;</w:t>
      </w:r>
    </w:p>
    <w:bookmarkEnd w:id="78"/>
    <w:bookmarkStart w:name="z86" w:id="79"/>
    <w:p>
      <w:pPr>
        <w:spacing w:after="0"/>
        <w:ind w:left="0"/>
        <w:jc w:val="both"/>
      </w:pPr>
      <w:r>
        <w:rPr>
          <w:rFonts w:ascii="Times New Roman"/>
          <w:b w:val="false"/>
          <w:i w:val="false"/>
          <w:color w:val="000000"/>
          <w:sz w:val="28"/>
        </w:rPr>
        <w:t>
      2) бағалау нәтижелерін қайта қарау.</w:t>
      </w:r>
    </w:p>
    <w:bookmarkEnd w:id="79"/>
    <w:bookmarkStart w:name="z87" w:id="80"/>
    <w:p>
      <w:pPr>
        <w:spacing w:after="0"/>
        <w:ind w:left="0"/>
        <w:jc w:val="both"/>
      </w:pPr>
      <w:r>
        <w:rPr>
          <w:rFonts w:ascii="Times New Roman"/>
          <w:b w:val="false"/>
          <w:i w:val="false"/>
          <w:color w:val="000000"/>
          <w:sz w:val="28"/>
        </w:rPr>
        <w:t>
      39.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8" w:id="81"/>
    <w:p>
      <w:pPr>
        <w:spacing w:after="0"/>
        <w:ind w:left="0"/>
        <w:jc w:val="both"/>
      </w:pPr>
      <w:r>
        <w:rPr>
          <w:rFonts w:ascii="Times New Roman"/>
          <w:b w:val="false"/>
          <w:i w:val="false"/>
          <w:color w:val="000000"/>
          <w:sz w:val="28"/>
        </w:rPr>
        <w:t xml:space="preserve">
      40.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1"/>
    <w:bookmarkStart w:name="z89" w:id="82"/>
    <w:p>
      <w:pPr>
        <w:spacing w:after="0"/>
        <w:ind w:left="0"/>
        <w:jc w:val="both"/>
      </w:pPr>
      <w:r>
        <w:rPr>
          <w:rFonts w:ascii="Times New Roman"/>
          <w:b w:val="false"/>
          <w:i w:val="false"/>
          <w:color w:val="000000"/>
          <w:sz w:val="28"/>
        </w:rPr>
        <w:t>
      41. Кадр жұмысы жөніндегі маман "Б" корпусының қызметшісін бағалау нәтижелерімен ол аяқталған соң екі жұмыс күні ішінде таныстырады.</w:t>
      </w:r>
    </w:p>
    <w:bookmarkEnd w:id="82"/>
    <w:bookmarkStart w:name="z90" w:id="83"/>
    <w:p>
      <w:pPr>
        <w:spacing w:after="0"/>
        <w:ind w:left="0"/>
        <w:jc w:val="both"/>
      </w:pPr>
      <w:r>
        <w:rPr>
          <w:rFonts w:ascii="Times New Roman"/>
          <w:b w:val="false"/>
          <w:i w:val="false"/>
          <w:color w:val="000000"/>
          <w:sz w:val="28"/>
        </w:rPr>
        <w:t>
      42.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жұмысы жөніндегі маманы және мемлекеттік органның басқа екі қызметшісімен қол қойылған акт толтырылады.</w:t>
      </w:r>
    </w:p>
    <w:bookmarkEnd w:id="83"/>
    <w:bookmarkStart w:name="z91" w:id="84"/>
    <w:p>
      <w:pPr>
        <w:spacing w:after="0"/>
        <w:ind w:left="0"/>
        <w:jc w:val="both"/>
      </w:pPr>
      <w:r>
        <w:rPr>
          <w:rFonts w:ascii="Times New Roman"/>
          <w:b w:val="false"/>
          <w:i w:val="false"/>
          <w:color w:val="000000"/>
          <w:sz w:val="28"/>
        </w:rPr>
        <w:t>
      43. "Б" корпусы қызметшісінің танысудан бас тартуы бағалау нәтижелерін оның қызметтік тізіміне енгізуге кедергі болмайды. Бұл жағдайда кадр жұмысы жөніндегі маман "Б" корпусы қызметшісінің бағалау нәтижесі мемлекеттік органдардың интранет-порталы арқылы жолданады.</w:t>
      </w:r>
    </w:p>
    <w:bookmarkEnd w:id="84"/>
    <w:bookmarkStart w:name="z92" w:id="85"/>
    <w:p>
      <w:pPr>
        <w:spacing w:after="0"/>
        <w:ind w:left="0"/>
        <w:jc w:val="both"/>
      </w:pPr>
      <w:r>
        <w:rPr>
          <w:rFonts w:ascii="Times New Roman"/>
          <w:b w:val="false"/>
          <w:i w:val="false"/>
          <w:color w:val="000000"/>
          <w:sz w:val="28"/>
        </w:rPr>
        <w:t>
      44.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5"/>
    <w:bookmarkStart w:name="z93" w:id="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6"/>
    <w:bookmarkStart w:name="z94" w:id="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7"/>
    <w:bookmarkStart w:name="z95" w:id="88"/>
    <w:p>
      <w:pPr>
        <w:spacing w:after="0"/>
        <w:ind w:left="0"/>
        <w:jc w:val="both"/>
      </w:pPr>
      <w:r>
        <w:rPr>
          <w:rFonts w:ascii="Times New Roman"/>
          <w:b w:val="false"/>
          <w:i w:val="false"/>
          <w:color w:val="000000"/>
          <w:sz w:val="28"/>
        </w:rPr>
        <w:t>
      45. "Б" корпусы қызметшісі бағалау нәтижелеріне сот тәртібінде шағымдануға құқылы.</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 аудандық </w:t>
            </w:r>
            <w:r>
              <w:br/>
            </w:r>
            <w:r>
              <w:rPr>
                <w:rFonts w:ascii="Times New Roman"/>
                <w:b w:val="false"/>
                <w:i w:val="false"/>
                <w:color w:val="000000"/>
                <w:sz w:val="20"/>
              </w:rPr>
              <w:t>мәслихаты аппаратының</w:t>
            </w:r>
            <w:r>
              <w:br/>
            </w:r>
            <w:r>
              <w:rPr>
                <w:rFonts w:ascii="Times New Roman"/>
                <w:b w:val="false"/>
                <w:i w:val="false"/>
                <w:color w:val="000000"/>
                <w:sz w:val="20"/>
              </w:rPr>
              <w:t>"Б"корпусы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99" w:id="8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9"/>
    <w:bookmarkStart w:name="z100" w:id="90"/>
    <w:p>
      <w:pPr>
        <w:spacing w:after="0"/>
        <w:ind w:left="0"/>
        <w:jc w:val="both"/>
      </w:pPr>
      <w:r>
        <w:rPr>
          <w:rFonts w:ascii="Times New Roman"/>
          <w:b w:val="false"/>
          <w:i w:val="false"/>
          <w:color w:val="000000"/>
          <w:sz w:val="28"/>
        </w:rPr>
        <w:t>
      __________________________________ жыл</w:t>
      </w:r>
    </w:p>
    <w:bookmarkEnd w:id="90"/>
    <w:bookmarkStart w:name="z101" w:id="91"/>
    <w:p>
      <w:pPr>
        <w:spacing w:after="0"/>
        <w:ind w:left="0"/>
        <w:jc w:val="both"/>
      </w:pPr>
      <w:r>
        <w:rPr>
          <w:rFonts w:ascii="Times New Roman"/>
          <w:b w:val="false"/>
          <w:i w:val="false"/>
          <w:color w:val="000000"/>
          <w:sz w:val="28"/>
        </w:rPr>
        <w:t>
      (жеке жоспар құрастырылатын кезең)</w:t>
      </w:r>
    </w:p>
    <w:bookmarkEnd w:id="91"/>
    <w:bookmarkStart w:name="z102" w:id="92"/>
    <w:p>
      <w:pPr>
        <w:spacing w:after="0"/>
        <w:ind w:left="0"/>
        <w:jc w:val="both"/>
      </w:pPr>
      <w:r>
        <w:rPr>
          <w:rFonts w:ascii="Times New Roman"/>
          <w:b w:val="false"/>
          <w:i w:val="false"/>
          <w:color w:val="000000"/>
          <w:sz w:val="28"/>
        </w:rPr>
        <w:t>
      Қызметшінің (тегі, аты, әкесінің аты (болған жағдайда))_______________________</w:t>
      </w:r>
    </w:p>
    <w:bookmarkEnd w:id="92"/>
    <w:bookmarkStart w:name="z103" w:id="93"/>
    <w:p>
      <w:pPr>
        <w:spacing w:after="0"/>
        <w:ind w:left="0"/>
        <w:jc w:val="both"/>
      </w:pPr>
      <w:r>
        <w:rPr>
          <w:rFonts w:ascii="Times New Roman"/>
          <w:b w:val="false"/>
          <w:i w:val="false"/>
          <w:color w:val="000000"/>
          <w:sz w:val="28"/>
        </w:rPr>
        <w:t>
      Қызметшінің лауазымы: _____________________________________________________________________________</w:t>
      </w:r>
    </w:p>
    <w:bookmarkEnd w:id="93"/>
    <w:bookmarkStart w:name="z104" w:id="94"/>
    <w:p>
      <w:pPr>
        <w:spacing w:after="0"/>
        <w:ind w:left="0"/>
        <w:jc w:val="both"/>
      </w:pPr>
      <w:r>
        <w:rPr>
          <w:rFonts w:ascii="Times New Roman"/>
          <w:b w:val="false"/>
          <w:i w:val="false"/>
          <w:color w:val="000000"/>
          <w:sz w:val="28"/>
        </w:rPr>
        <w:t>
      Қызметшінің құрылымдық бөлімшесінің атауы:__________________________________________________________________________</w:t>
      </w:r>
    </w:p>
    <w:bookmarkEnd w:id="94"/>
    <w:bookmarkStart w:name="z105" w:id="95"/>
    <w:p>
      <w:pPr>
        <w:spacing w:after="0"/>
        <w:ind w:left="0"/>
        <w:jc w:val="both"/>
      </w:pPr>
      <w:r>
        <w:rPr>
          <w:rFonts w:ascii="Times New Roman"/>
          <w:b w:val="false"/>
          <w:i w:val="false"/>
          <w:color w:val="000000"/>
          <w:sz w:val="28"/>
        </w:rPr>
        <w:t>
      __________________________________________________________________________</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6"/>
          <w:p>
            <w:pPr>
              <w:spacing w:after="20"/>
              <w:ind w:left="20"/>
              <w:jc w:val="both"/>
            </w:pPr>
            <w:r>
              <w:rPr>
                <w:rFonts w:ascii="Times New Roman"/>
                <w:b w:val="false"/>
                <w:i w:val="false"/>
                <w:color w:val="000000"/>
                <w:sz w:val="20"/>
              </w:rPr>
              <w:t>
№ п/п</w:t>
            </w:r>
          </w:p>
          <w:bookmarkEnd w:id="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мемлекеттік қызметшінің немесе "Б"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 w:id="97"/>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7"/>
    <w:bookmarkStart w:name="z108" w:id="98"/>
    <w:p>
      <w:pPr>
        <w:spacing w:after="0"/>
        <w:ind w:left="0"/>
        <w:jc w:val="both"/>
      </w:pPr>
      <w:r>
        <w:rPr>
          <w:rFonts w:ascii="Times New Roman"/>
          <w:b w:val="false"/>
          <w:i w:val="false"/>
          <w:color w:val="000000"/>
          <w:sz w:val="28"/>
        </w:rPr>
        <w:t>
      Қызметші                                     Тікелей басшы</w:t>
      </w:r>
    </w:p>
    <w:bookmarkEnd w:id="98"/>
    <w:bookmarkStart w:name="z109" w:id="99"/>
    <w:p>
      <w:pPr>
        <w:spacing w:after="0"/>
        <w:ind w:left="0"/>
        <w:jc w:val="both"/>
      </w:pPr>
      <w:r>
        <w:rPr>
          <w:rFonts w:ascii="Times New Roman"/>
          <w:b w:val="false"/>
          <w:i w:val="false"/>
          <w:color w:val="000000"/>
          <w:sz w:val="28"/>
        </w:rPr>
        <w:t>
      ___________________________            ___________________________</w:t>
      </w:r>
    </w:p>
    <w:bookmarkEnd w:id="99"/>
    <w:bookmarkStart w:name="z110" w:id="100"/>
    <w:p>
      <w:pPr>
        <w:spacing w:after="0"/>
        <w:ind w:left="0"/>
        <w:jc w:val="both"/>
      </w:pPr>
      <w:r>
        <w:rPr>
          <w:rFonts w:ascii="Times New Roman"/>
          <w:b w:val="false"/>
          <w:i w:val="false"/>
          <w:color w:val="000000"/>
          <w:sz w:val="28"/>
        </w:rPr>
        <w:t>
      (тегі, аты-жөні)                              (тегі, аты-жөні)</w:t>
      </w:r>
    </w:p>
    <w:bookmarkEnd w:id="100"/>
    <w:bookmarkStart w:name="z111" w:id="101"/>
    <w:p>
      <w:pPr>
        <w:spacing w:after="0"/>
        <w:ind w:left="0"/>
        <w:jc w:val="both"/>
      </w:pPr>
      <w:r>
        <w:rPr>
          <w:rFonts w:ascii="Times New Roman"/>
          <w:b w:val="false"/>
          <w:i w:val="false"/>
          <w:color w:val="000000"/>
          <w:sz w:val="28"/>
        </w:rPr>
        <w:t>
      күні _______________________            күні _______________________</w:t>
      </w:r>
    </w:p>
    <w:bookmarkEnd w:id="101"/>
    <w:bookmarkStart w:name="z112" w:id="102"/>
    <w:p>
      <w:pPr>
        <w:spacing w:after="0"/>
        <w:ind w:left="0"/>
        <w:jc w:val="both"/>
      </w:pPr>
      <w:r>
        <w:rPr>
          <w:rFonts w:ascii="Times New Roman"/>
          <w:b w:val="false"/>
          <w:i w:val="false"/>
          <w:color w:val="000000"/>
          <w:sz w:val="28"/>
        </w:rPr>
        <w:t>
      қолы ____________________            қолы ____________________</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 аудандық </w:t>
            </w:r>
            <w:r>
              <w:br/>
            </w:r>
            <w:r>
              <w:rPr>
                <w:rFonts w:ascii="Times New Roman"/>
                <w:b w:val="false"/>
                <w:i w:val="false"/>
                <w:color w:val="000000"/>
                <w:sz w:val="20"/>
              </w:rPr>
              <w:t>мәслихаты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p>
        </w:tc>
      </w:tr>
    </w:tbl>
    <w:bookmarkStart w:name="z116" w:id="103"/>
    <w:p>
      <w:pPr>
        <w:spacing w:after="0"/>
        <w:ind w:left="0"/>
        <w:jc w:val="left"/>
      </w:pPr>
      <w:r>
        <w:rPr>
          <w:rFonts w:ascii="Times New Roman"/>
          <w:b/>
          <w:i w:val="false"/>
          <w:color w:val="000000"/>
        </w:rPr>
        <w:t xml:space="preserve"> НМИ бойынша бағалау парағы</w:t>
      </w:r>
    </w:p>
    <w:bookmarkEnd w:id="103"/>
    <w:bookmarkStart w:name="z117" w:id="104"/>
    <w:p>
      <w:pPr>
        <w:spacing w:after="0"/>
        <w:ind w:left="0"/>
        <w:jc w:val="both"/>
      </w:pPr>
      <w:r>
        <w:rPr>
          <w:rFonts w:ascii="Times New Roman"/>
          <w:b w:val="false"/>
          <w:i w:val="false"/>
          <w:color w:val="000000"/>
          <w:sz w:val="28"/>
        </w:rPr>
        <w:t>
      ____________________________________________________</w:t>
      </w:r>
    </w:p>
    <w:bookmarkEnd w:id="104"/>
    <w:bookmarkStart w:name="z118" w:id="105"/>
    <w:p>
      <w:pPr>
        <w:spacing w:after="0"/>
        <w:ind w:left="0"/>
        <w:jc w:val="both"/>
      </w:pPr>
      <w:r>
        <w:rPr>
          <w:rFonts w:ascii="Times New Roman"/>
          <w:b w:val="false"/>
          <w:i w:val="false"/>
          <w:color w:val="000000"/>
          <w:sz w:val="28"/>
        </w:rPr>
        <w:t>
      (Т.А.Ә., бағаланатын тұлғаның лауазымы)</w:t>
      </w:r>
    </w:p>
    <w:bookmarkEnd w:id="105"/>
    <w:bookmarkStart w:name="z119" w:id="106"/>
    <w:p>
      <w:pPr>
        <w:spacing w:after="0"/>
        <w:ind w:left="0"/>
        <w:jc w:val="both"/>
      </w:pPr>
      <w:r>
        <w:rPr>
          <w:rFonts w:ascii="Times New Roman"/>
          <w:b w:val="false"/>
          <w:i w:val="false"/>
          <w:color w:val="000000"/>
          <w:sz w:val="28"/>
        </w:rPr>
        <w:t>
      ____________________________________</w:t>
      </w:r>
    </w:p>
    <w:bookmarkEnd w:id="106"/>
    <w:bookmarkStart w:name="z120" w:id="107"/>
    <w:p>
      <w:pPr>
        <w:spacing w:after="0"/>
        <w:ind w:left="0"/>
        <w:jc w:val="both"/>
      </w:pPr>
      <w:r>
        <w:rPr>
          <w:rFonts w:ascii="Times New Roman"/>
          <w:b w:val="false"/>
          <w:i w:val="false"/>
          <w:color w:val="000000"/>
          <w:sz w:val="28"/>
        </w:rPr>
        <w:t>
      (бағаланатын кезең)</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8"/>
          <w:p>
            <w:pPr>
              <w:spacing w:after="20"/>
              <w:ind w:left="20"/>
              <w:jc w:val="both"/>
            </w:pPr>
            <w:r>
              <w:rPr>
                <w:rFonts w:ascii="Times New Roman"/>
                <w:b w:val="false"/>
                <w:i w:val="false"/>
                <w:color w:val="000000"/>
                <w:sz w:val="20"/>
              </w:rPr>
              <w:t>
№ п/п</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09"/>
    <w:p>
      <w:pPr>
        <w:spacing w:after="0"/>
        <w:ind w:left="0"/>
        <w:jc w:val="both"/>
      </w:pPr>
      <w:r>
        <w:rPr>
          <w:rFonts w:ascii="Times New Roman"/>
          <w:b w:val="false"/>
          <w:i w:val="false"/>
          <w:color w:val="000000"/>
          <w:sz w:val="28"/>
        </w:rPr>
        <w:t>
      Бағалау нәтижесі __________________________________________________</w:t>
      </w:r>
    </w:p>
    <w:bookmarkEnd w:id="109"/>
    <w:bookmarkStart w:name="z123" w:id="110"/>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0"/>
    <w:bookmarkStart w:name="z124" w:id="111"/>
    <w:p>
      <w:pPr>
        <w:spacing w:after="0"/>
        <w:ind w:left="0"/>
        <w:jc w:val="both"/>
      </w:pPr>
      <w:r>
        <w:rPr>
          <w:rFonts w:ascii="Times New Roman"/>
          <w:b w:val="false"/>
          <w:i w:val="false"/>
          <w:color w:val="000000"/>
          <w:sz w:val="28"/>
        </w:rPr>
        <w:t>
      Қызметші                                     Тікелей басшы</w:t>
      </w:r>
    </w:p>
    <w:bookmarkEnd w:id="111"/>
    <w:bookmarkStart w:name="z125" w:id="112"/>
    <w:p>
      <w:pPr>
        <w:spacing w:after="0"/>
        <w:ind w:left="0"/>
        <w:jc w:val="both"/>
      </w:pPr>
      <w:r>
        <w:rPr>
          <w:rFonts w:ascii="Times New Roman"/>
          <w:b w:val="false"/>
          <w:i w:val="false"/>
          <w:color w:val="000000"/>
          <w:sz w:val="28"/>
        </w:rPr>
        <w:t>
      ___________________________            ___________________________</w:t>
      </w:r>
    </w:p>
    <w:bookmarkEnd w:id="112"/>
    <w:bookmarkStart w:name="z126" w:id="113"/>
    <w:p>
      <w:pPr>
        <w:spacing w:after="0"/>
        <w:ind w:left="0"/>
        <w:jc w:val="both"/>
      </w:pPr>
      <w:r>
        <w:rPr>
          <w:rFonts w:ascii="Times New Roman"/>
          <w:b w:val="false"/>
          <w:i w:val="false"/>
          <w:color w:val="000000"/>
          <w:sz w:val="28"/>
        </w:rPr>
        <w:t>
      (тегі, аты-жөні)                              (тегі, аты-жөні)</w:t>
      </w:r>
    </w:p>
    <w:bookmarkEnd w:id="113"/>
    <w:bookmarkStart w:name="z127" w:id="114"/>
    <w:p>
      <w:pPr>
        <w:spacing w:after="0"/>
        <w:ind w:left="0"/>
        <w:jc w:val="both"/>
      </w:pPr>
      <w:r>
        <w:rPr>
          <w:rFonts w:ascii="Times New Roman"/>
          <w:b w:val="false"/>
          <w:i w:val="false"/>
          <w:color w:val="000000"/>
          <w:sz w:val="28"/>
        </w:rPr>
        <w:t>
      күні _______________________            күні _______________________</w:t>
      </w:r>
    </w:p>
    <w:bookmarkEnd w:id="114"/>
    <w:bookmarkStart w:name="z128" w:id="115"/>
    <w:p>
      <w:pPr>
        <w:spacing w:after="0"/>
        <w:ind w:left="0"/>
        <w:jc w:val="both"/>
      </w:pPr>
      <w:r>
        <w:rPr>
          <w:rFonts w:ascii="Times New Roman"/>
          <w:b w:val="false"/>
          <w:i w:val="false"/>
          <w:color w:val="000000"/>
          <w:sz w:val="28"/>
        </w:rPr>
        <w:t>
      қолы ____________________            қолы ____________________</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 аудандық </w:t>
            </w:r>
            <w:r>
              <w:br/>
            </w:r>
            <w:r>
              <w:rPr>
                <w:rFonts w:ascii="Times New Roman"/>
                <w:b w:val="false"/>
                <w:i w:val="false"/>
                <w:color w:val="000000"/>
                <w:sz w:val="20"/>
              </w:rPr>
              <w:t>мәслихаты аппаратының</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қызметкерлерінің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116"/>
    <w:p>
      <w:pPr>
        <w:spacing w:after="0"/>
        <w:ind w:left="0"/>
        <w:jc w:val="left"/>
      </w:pPr>
      <w:r>
        <w:rPr>
          <w:rFonts w:ascii="Times New Roman"/>
          <w:b/>
          <w:i w:val="false"/>
          <w:color w:val="000000"/>
        </w:rPr>
        <w:t xml:space="preserve"> Құзыреттер бойынша бағалау парағы </w:t>
      </w:r>
    </w:p>
    <w:bookmarkEnd w:id="116"/>
    <w:bookmarkStart w:name="z132" w:id="117"/>
    <w:p>
      <w:pPr>
        <w:spacing w:after="0"/>
        <w:ind w:left="0"/>
        <w:jc w:val="both"/>
      </w:pPr>
      <w:r>
        <w:rPr>
          <w:rFonts w:ascii="Times New Roman"/>
          <w:b w:val="false"/>
          <w:i w:val="false"/>
          <w:color w:val="000000"/>
          <w:sz w:val="28"/>
        </w:rPr>
        <w:t>
      _________________жыл</w:t>
      </w:r>
    </w:p>
    <w:bookmarkEnd w:id="117"/>
    <w:bookmarkStart w:name="z133" w:id="118"/>
    <w:p>
      <w:pPr>
        <w:spacing w:after="0"/>
        <w:ind w:left="0"/>
        <w:jc w:val="both"/>
      </w:pPr>
      <w:r>
        <w:rPr>
          <w:rFonts w:ascii="Times New Roman"/>
          <w:b w:val="false"/>
          <w:i w:val="false"/>
          <w:color w:val="000000"/>
          <w:sz w:val="28"/>
        </w:rPr>
        <w:t>
      (бағаланатын жыл)</w:t>
      </w:r>
    </w:p>
    <w:bookmarkEnd w:id="118"/>
    <w:bookmarkStart w:name="z134" w:id="119"/>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bookmarkEnd w:id="119"/>
    <w:bookmarkStart w:name="z135" w:id="120"/>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0"/>
    <w:bookmarkStart w:name="z136" w:id="12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1"/>
    <w:bookmarkStart w:name="z137" w:id="122"/>
    <w:p>
      <w:pPr>
        <w:spacing w:after="0"/>
        <w:ind w:left="0"/>
        <w:jc w:val="both"/>
      </w:pPr>
      <w:r>
        <w:rPr>
          <w:rFonts w:ascii="Times New Roman"/>
          <w:b w:val="false"/>
          <w:i w:val="false"/>
          <w:color w:val="000000"/>
          <w:sz w:val="28"/>
        </w:rPr>
        <w:t>
      __________________________________________________________________</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 р/с</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1</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2</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3</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4</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5</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6</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7</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8</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9</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10</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11</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35"/>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5"/>
    <w:bookmarkStart w:name="z151" w:id="136"/>
    <w:p>
      <w:pPr>
        <w:spacing w:after="0"/>
        <w:ind w:left="0"/>
        <w:jc w:val="both"/>
      </w:pPr>
      <w:r>
        <w:rPr>
          <w:rFonts w:ascii="Times New Roman"/>
          <w:b w:val="false"/>
          <w:i w:val="false"/>
          <w:color w:val="000000"/>
          <w:sz w:val="28"/>
        </w:rPr>
        <w:t>
      Қызметші                                     Тікелей басшы</w:t>
      </w:r>
    </w:p>
    <w:bookmarkEnd w:id="136"/>
    <w:bookmarkStart w:name="z152" w:id="137"/>
    <w:p>
      <w:pPr>
        <w:spacing w:after="0"/>
        <w:ind w:left="0"/>
        <w:jc w:val="both"/>
      </w:pPr>
      <w:r>
        <w:rPr>
          <w:rFonts w:ascii="Times New Roman"/>
          <w:b w:val="false"/>
          <w:i w:val="false"/>
          <w:color w:val="000000"/>
          <w:sz w:val="28"/>
        </w:rPr>
        <w:t>
      ___________________________            ___________________________</w:t>
      </w:r>
    </w:p>
    <w:bookmarkEnd w:id="137"/>
    <w:bookmarkStart w:name="z153" w:id="138"/>
    <w:p>
      <w:pPr>
        <w:spacing w:after="0"/>
        <w:ind w:left="0"/>
        <w:jc w:val="both"/>
      </w:pPr>
      <w:r>
        <w:rPr>
          <w:rFonts w:ascii="Times New Roman"/>
          <w:b w:val="false"/>
          <w:i w:val="false"/>
          <w:color w:val="000000"/>
          <w:sz w:val="28"/>
        </w:rPr>
        <w:t>
      (тегі, аты-жөні)                              (тегі, аты-жөні)</w:t>
      </w:r>
    </w:p>
    <w:bookmarkEnd w:id="138"/>
    <w:bookmarkStart w:name="z154" w:id="139"/>
    <w:p>
      <w:pPr>
        <w:spacing w:after="0"/>
        <w:ind w:left="0"/>
        <w:jc w:val="both"/>
      </w:pPr>
      <w:r>
        <w:rPr>
          <w:rFonts w:ascii="Times New Roman"/>
          <w:b w:val="false"/>
          <w:i w:val="false"/>
          <w:color w:val="000000"/>
          <w:sz w:val="28"/>
        </w:rPr>
        <w:t>
      күні _______________________            күні _______________________</w:t>
      </w:r>
    </w:p>
    <w:bookmarkEnd w:id="139"/>
    <w:bookmarkStart w:name="z155" w:id="140"/>
    <w:p>
      <w:pPr>
        <w:spacing w:after="0"/>
        <w:ind w:left="0"/>
        <w:jc w:val="both"/>
      </w:pPr>
      <w:r>
        <w:rPr>
          <w:rFonts w:ascii="Times New Roman"/>
          <w:b w:val="false"/>
          <w:i w:val="false"/>
          <w:color w:val="000000"/>
          <w:sz w:val="28"/>
        </w:rPr>
        <w:t>
      қолы ____________________            қолы ____________________</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w:t>
            </w:r>
            <w:r>
              <w:br/>
            </w:r>
            <w:r>
              <w:rPr>
                <w:rFonts w:ascii="Times New Roman"/>
                <w:b w:val="false"/>
                <w:i w:val="false"/>
                <w:color w:val="000000"/>
                <w:sz w:val="20"/>
              </w:rPr>
              <w:t>мәслихаты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 xml:space="preserve"> 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8" w:id="141"/>
    <w:p>
      <w:pPr>
        <w:spacing w:after="0"/>
        <w:ind w:left="0"/>
        <w:jc w:val="left"/>
      </w:pPr>
      <w:r>
        <w:rPr>
          <w:rFonts w:ascii="Times New Roman"/>
          <w:b/>
          <w:i w:val="false"/>
          <w:color w:val="000000"/>
        </w:rPr>
        <w:t xml:space="preserve"> Құзыреттердің мінез-құлық индикаторлары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xml:space="preserve">
Құзыреттер атауы </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3"/>
          <w:p>
            <w:pPr>
              <w:spacing w:after="20"/>
              <w:ind w:left="20"/>
              <w:jc w:val="both"/>
            </w:pPr>
            <w:r>
              <w:rPr>
                <w:rFonts w:ascii="Times New Roman"/>
                <w:b w:val="false"/>
                <w:i w:val="false"/>
                <w:color w:val="000000"/>
                <w:sz w:val="20"/>
              </w:rPr>
              <w:t>
E-3;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4"/>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белгіленген мерзімдерді сақтайды; </w:t>
            </w:r>
          </w:p>
          <w:p>
            <w:pPr>
              <w:spacing w:after="20"/>
              <w:ind w:left="20"/>
              <w:jc w:val="both"/>
            </w:pPr>
            <w:r>
              <w:rPr>
                <w:rFonts w:ascii="Times New Roman"/>
                <w:b w:val="false"/>
                <w:i w:val="false"/>
                <w:color w:val="000000"/>
                <w:sz w:val="20"/>
              </w:rPr>
              <w:t>
осы бағанның жоғары тұрған қатарында көрсетілген тұлғалардан басқа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5"/>
          <w:p>
            <w:pPr>
              <w:spacing w:after="20"/>
              <w:ind w:left="20"/>
              <w:jc w:val="both"/>
            </w:pPr>
            <w:r>
              <w:rPr>
                <w:rFonts w:ascii="Times New Roman"/>
                <w:b w:val="false"/>
                <w:i w:val="false"/>
                <w:color w:val="000000"/>
                <w:sz w:val="20"/>
              </w:rPr>
              <w:t>
Тапсырмаларды жүйесіз орындайды;</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6"/>
          <w:p>
            <w:pPr>
              <w:spacing w:after="20"/>
              <w:ind w:left="20"/>
              <w:jc w:val="both"/>
            </w:pPr>
            <w:r>
              <w:rPr>
                <w:rFonts w:ascii="Times New Roman"/>
                <w:b w:val="false"/>
                <w:i w:val="false"/>
                <w:color w:val="000000"/>
                <w:sz w:val="20"/>
              </w:rPr>
              <w:t>
E-3;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7"/>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48"/>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9"/>
          <w:p>
            <w:pPr>
              <w:spacing w:after="20"/>
              <w:ind w:left="20"/>
              <w:jc w:val="both"/>
            </w:pPr>
            <w:r>
              <w:rPr>
                <w:rFonts w:ascii="Times New Roman"/>
                <w:b w:val="false"/>
                <w:i w:val="false"/>
                <w:color w:val="000000"/>
                <w:sz w:val="20"/>
              </w:rPr>
              <w:t>
E-3;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0"/>
          <w:p>
            <w:pPr>
              <w:spacing w:after="20"/>
              <w:ind w:left="20"/>
              <w:jc w:val="both"/>
            </w:pPr>
            <w:r>
              <w:rPr>
                <w:rFonts w:ascii="Times New Roman"/>
                <w:b w:val="false"/>
                <w:i w:val="false"/>
                <w:color w:val="000000"/>
                <w:sz w:val="20"/>
              </w:rPr>
              <w:t xml:space="preserve">
Қажетті мәліметтерді таба алады;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51"/>
          <w:p>
            <w:pPr>
              <w:spacing w:after="20"/>
              <w:ind w:left="20"/>
              <w:jc w:val="both"/>
            </w:pPr>
            <w:r>
              <w:rPr>
                <w:rFonts w:ascii="Times New Roman"/>
                <w:b w:val="false"/>
                <w:i w:val="false"/>
                <w:color w:val="000000"/>
                <w:sz w:val="20"/>
              </w:rPr>
              <w:t xml:space="preserve">
Қажетті мәліметтерді таба алмайды;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52"/>
          <w:p>
            <w:pPr>
              <w:spacing w:after="20"/>
              <w:ind w:left="20"/>
              <w:jc w:val="both"/>
            </w:pPr>
            <w:r>
              <w:rPr>
                <w:rFonts w:ascii="Times New Roman"/>
                <w:b w:val="false"/>
                <w:i w:val="false"/>
                <w:color w:val="000000"/>
                <w:sz w:val="20"/>
              </w:rPr>
              <w:t>
ҚЫЗМЕТТІ ТҰТЫНУШЫҒА БАҒДАРЛАНУ</w:t>
            </w:r>
          </w:p>
          <w:bookmarkEnd w:id="1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3"/>
          <w:p>
            <w:pPr>
              <w:spacing w:after="20"/>
              <w:ind w:left="20"/>
              <w:jc w:val="both"/>
            </w:pPr>
            <w:r>
              <w:rPr>
                <w:rFonts w:ascii="Times New Roman"/>
                <w:b w:val="false"/>
                <w:i w:val="false"/>
                <w:color w:val="000000"/>
                <w:sz w:val="20"/>
              </w:rPr>
              <w:t>
E-3;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4"/>
          <w:p>
            <w:pPr>
              <w:spacing w:after="20"/>
              <w:ind w:left="20"/>
              <w:jc w:val="both"/>
            </w:pPr>
            <w:r>
              <w:rPr>
                <w:rFonts w:ascii="Times New Roman"/>
                <w:b w:val="false"/>
                <w:i w:val="false"/>
                <w:color w:val="000000"/>
                <w:sz w:val="20"/>
              </w:rPr>
              <w:t xml:space="preserve">
Сыпайы және тілектестікпен қызмет көрсетеді; </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55"/>
          <w:p>
            <w:pPr>
              <w:spacing w:after="20"/>
              <w:ind w:left="20"/>
              <w:jc w:val="both"/>
            </w:pPr>
            <w:r>
              <w:rPr>
                <w:rFonts w:ascii="Times New Roman"/>
                <w:b w:val="false"/>
                <w:i w:val="false"/>
                <w:color w:val="000000"/>
                <w:sz w:val="20"/>
              </w:rPr>
              <w:t>
Қызмет алушыға дөрекілік және немқұрайлылық білдіреді;</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56"/>
          <w:p>
            <w:pPr>
              <w:spacing w:after="20"/>
              <w:ind w:left="20"/>
              <w:jc w:val="both"/>
            </w:pPr>
            <w:r>
              <w:rPr>
                <w:rFonts w:ascii="Times New Roman"/>
                <w:b w:val="false"/>
                <w:i w:val="false"/>
                <w:color w:val="000000"/>
                <w:sz w:val="20"/>
              </w:rPr>
              <w:t>
ҚЫЗМЕТТІ ТҰТЫНУШЫҒА АҚПАРАТТАНДЫРУ</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w:t>
            </w:r>
          </w:p>
          <w:p>
            <w:pPr>
              <w:spacing w:after="20"/>
              <w:ind w:left="20"/>
              <w:jc w:val="both"/>
            </w:pPr>
            <w:r>
              <w:rPr>
                <w:rFonts w:ascii="Times New Roman"/>
                <w:b w:val="false"/>
                <w:i w:val="false"/>
                <w:color w:val="000000"/>
                <w:sz w:val="20"/>
              </w:rPr>
              <w:t>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7"/>
          <w:p>
            <w:pPr>
              <w:spacing w:after="20"/>
              <w:ind w:left="20"/>
              <w:jc w:val="both"/>
            </w:pPr>
            <w:r>
              <w:rPr>
                <w:rFonts w:ascii="Times New Roman"/>
                <w:b w:val="false"/>
                <w:i w:val="false"/>
                <w:color w:val="000000"/>
                <w:sz w:val="20"/>
              </w:rPr>
              <w:t>
E-3; *</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58"/>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9"/>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0"/>
          <w:p>
            <w:pPr>
              <w:spacing w:after="20"/>
              <w:ind w:left="20"/>
              <w:jc w:val="both"/>
            </w:pPr>
            <w:r>
              <w:rPr>
                <w:rFonts w:ascii="Times New Roman"/>
                <w:b w:val="false"/>
                <w:i w:val="false"/>
                <w:color w:val="000000"/>
                <w:sz w:val="20"/>
              </w:rPr>
              <w:t xml:space="preserve">
ЖЕДЕЛДІЛІК </w:t>
            </w:r>
          </w:p>
          <w:bookmarkEnd w:id="1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1"/>
          <w:p>
            <w:pPr>
              <w:spacing w:after="20"/>
              <w:ind w:left="20"/>
              <w:jc w:val="both"/>
            </w:pPr>
            <w:r>
              <w:rPr>
                <w:rFonts w:ascii="Times New Roman"/>
                <w:b w:val="false"/>
                <w:i w:val="false"/>
                <w:color w:val="000000"/>
                <w:sz w:val="20"/>
              </w:rPr>
              <w:t>
E-3; *</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62"/>
          <w:p>
            <w:pPr>
              <w:spacing w:after="20"/>
              <w:ind w:left="20"/>
              <w:jc w:val="both"/>
            </w:pPr>
            <w:r>
              <w:rPr>
                <w:rFonts w:ascii="Times New Roman"/>
                <w:b w:val="false"/>
                <w:i w:val="false"/>
                <w:color w:val="000000"/>
                <w:sz w:val="20"/>
              </w:rPr>
              <w:t>
Жұмысты жақсарту жөнінде ұсыныстар енгізеді;</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63"/>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64"/>
          <w:p>
            <w:pPr>
              <w:spacing w:after="20"/>
              <w:ind w:left="20"/>
              <w:jc w:val="both"/>
            </w:pPr>
            <w:r>
              <w:rPr>
                <w:rFonts w:ascii="Times New Roman"/>
                <w:b w:val="false"/>
                <w:i w:val="false"/>
                <w:color w:val="000000"/>
                <w:sz w:val="20"/>
              </w:rPr>
              <w:t>
ӨЗДІГІНЕН ДАМУ</w:t>
            </w:r>
          </w:p>
          <w:bookmarkEnd w:id="1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5"/>
          <w:p>
            <w:pPr>
              <w:spacing w:after="20"/>
              <w:ind w:left="20"/>
              <w:jc w:val="both"/>
            </w:pPr>
            <w:r>
              <w:rPr>
                <w:rFonts w:ascii="Times New Roman"/>
                <w:b w:val="false"/>
                <w:i w:val="false"/>
                <w:color w:val="000000"/>
                <w:sz w:val="20"/>
              </w:rPr>
              <w:t>
E-3; *</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6"/>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7"/>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8"/>
          <w:p>
            <w:pPr>
              <w:spacing w:after="20"/>
              <w:ind w:left="20"/>
              <w:jc w:val="both"/>
            </w:pPr>
            <w:r>
              <w:rPr>
                <w:rFonts w:ascii="Times New Roman"/>
                <w:b w:val="false"/>
                <w:i w:val="false"/>
                <w:color w:val="000000"/>
                <w:sz w:val="20"/>
              </w:rPr>
              <w:t>
E-3;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9"/>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0"/>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1"/>
          <w:p>
            <w:pPr>
              <w:spacing w:after="20"/>
              <w:ind w:left="20"/>
              <w:jc w:val="both"/>
            </w:pPr>
            <w:r>
              <w:rPr>
                <w:rFonts w:ascii="Times New Roman"/>
                <w:b w:val="false"/>
                <w:i w:val="false"/>
                <w:color w:val="000000"/>
                <w:sz w:val="20"/>
              </w:rPr>
              <w:t>
E-3;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2"/>
          <w:p>
            <w:pPr>
              <w:spacing w:after="20"/>
              <w:ind w:left="20"/>
              <w:jc w:val="both"/>
            </w:pPr>
            <w:r>
              <w:rPr>
                <w:rFonts w:ascii="Times New Roman"/>
                <w:b w:val="false"/>
                <w:i w:val="false"/>
                <w:color w:val="000000"/>
                <w:sz w:val="20"/>
              </w:rPr>
              <w:t>
E-3;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E-5.</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3"/>
          <w:p>
            <w:pPr>
              <w:spacing w:after="20"/>
              <w:ind w:left="20"/>
              <w:jc w:val="both"/>
            </w:pPr>
            <w:r>
              <w:rPr>
                <w:rFonts w:ascii="Times New Roman"/>
                <w:b w:val="false"/>
                <w:i w:val="false"/>
                <w:color w:val="000000"/>
                <w:sz w:val="20"/>
              </w:rPr>
              <w:t>
E-3; *</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E-4;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E-5. </w:t>
            </w:r>
          </w:p>
          <w:p>
            <w:pPr>
              <w:spacing w:after="20"/>
              <w:ind w:left="20"/>
              <w:jc w:val="both"/>
            </w:pPr>
            <w:r>
              <w:rPr>
                <w:rFonts w:ascii="Times New Roman"/>
                <w:b w:val="false"/>
                <w:i w:val="false"/>
                <w:color w:val="000000"/>
                <w:sz w:val="20"/>
              </w:rPr>
              <w:t>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Шет аудандық </w:t>
            </w:r>
            <w:r>
              <w:br/>
            </w:r>
            <w:r>
              <w:rPr>
                <w:rFonts w:ascii="Times New Roman"/>
                <w:b w:val="false"/>
                <w:i w:val="false"/>
                <w:color w:val="000000"/>
                <w:sz w:val="20"/>
              </w:rPr>
              <w:t>мәслихаты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w:t>
            </w:r>
          </w:p>
        </w:tc>
      </w:tr>
    </w:tbl>
    <w:bookmarkStart w:name="z245" w:id="174"/>
    <w:p>
      <w:pPr>
        <w:spacing w:after="0"/>
        <w:ind w:left="0"/>
        <w:jc w:val="left"/>
      </w:pPr>
      <w:r>
        <w:rPr>
          <w:rFonts w:ascii="Times New Roman"/>
          <w:b/>
          <w:i w:val="false"/>
          <w:color w:val="000000"/>
        </w:rPr>
        <w:t xml:space="preserve"> Бағалау жөніндегі комиссия отырысының хаттамасы</w:t>
      </w:r>
    </w:p>
    <w:bookmarkEnd w:id="174"/>
    <w:bookmarkStart w:name="z246" w:id="175"/>
    <w:p>
      <w:pPr>
        <w:spacing w:after="0"/>
        <w:ind w:left="0"/>
        <w:jc w:val="both"/>
      </w:pPr>
      <w:r>
        <w:rPr>
          <w:rFonts w:ascii="Times New Roman"/>
          <w:b w:val="false"/>
          <w:i w:val="false"/>
          <w:color w:val="000000"/>
          <w:sz w:val="28"/>
        </w:rPr>
        <w:t>
      ____________________________________________________________________</w:t>
      </w:r>
    </w:p>
    <w:bookmarkEnd w:id="175"/>
    <w:bookmarkStart w:name="z247" w:id="176"/>
    <w:p>
      <w:pPr>
        <w:spacing w:after="0"/>
        <w:ind w:left="0"/>
        <w:jc w:val="both"/>
      </w:pPr>
      <w:r>
        <w:rPr>
          <w:rFonts w:ascii="Times New Roman"/>
          <w:b w:val="false"/>
          <w:i w:val="false"/>
          <w:color w:val="000000"/>
          <w:sz w:val="28"/>
        </w:rPr>
        <w:t>
      (мемлекеттік органның атауы)</w:t>
      </w:r>
    </w:p>
    <w:bookmarkEnd w:id="176"/>
    <w:bookmarkStart w:name="z248" w:id="177"/>
    <w:p>
      <w:pPr>
        <w:spacing w:after="0"/>
        <w:ind w:left="0"/>
        <w:jc w:val="both"/>
      </w:pPr>
      <w:r>
        <w:rPr>
          <w:rFonts w:ascii="Times New Roman"/>
          <w:b w:val="false"/>
          <w:i w:val="false"/>
          <w:color w:val="000000"/>
          <w:sz w:val="28"/>
        </w:rPr>
        <w:t>
      ____________________________________________________________________</w:t>
      </w:r>
    </w:p>
    <w:bookmarkEnd w:id="177"/>
    <w:bookmarkStart w:name="z249" w:id="178"/>
    <w:p>
      <w:pPr>
        <w:spacing w:after="0"/>
        <w:ind w:left="0"/>
        <w:jc w:val="both"/>
      </w:pPr>
      <w:r>
        <w:rPr>
          <w:rFonts w:ascii="Times New Roman"/>
          <w:b w:val="false"/>
          <w:i w:val="false"/>
          <w:color w:val="000000"/>
          <w:sz w:val="28"/>
        </w:rPr>
        <w:t>
      (бағалау мерзімі жыл)</w:t>
      </w:r>
    </w:p>
    <w:bookmarkEnd w:id="178"/>
    <w:bookmarkStart w:name="z250" w:id="179"/>
    <w:p>
      <w:pPr>
        <w:spacing w:after="0"/>
        <w:ind w:left="0"/>
        <w:jc w:val="both"/>
      </w:pPr>
      <w:r>
        <w:rPr>
          <w:rFonts w:ascii="Times New Roman"/>
          <w:b w:val="false"/>
          <w:i w:val="false"/>
          <w:color w:val="000000"/>
          <w:sz w:val="28"/>
        </w:rPr>
        <w:t>
      Бағалау нәтижелері</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0"/>
          <w:p>
            <w:pPr>
              <w:spacing w:after="20"/>
              <w:ind w:left="20"/>
              <w:jc w:val="both"/>
            </w:pPr>
            <w:r>
              <w:rPr>
                <w:rFonts w:ascii="Times New Roman"/>
                <w:b w:val="false"/>
                <w:i w:val="false"/>
                <w:color w:val="000000"/>
                <w:sz w:val="20"/>
              </w:rPr>
              <w:t>
№ р/с</w:t>
            </w:r>
          </w:p>
          <w:bookmarkEnd w:id="1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1"/>
          <w:p>
            <w:pPr>
              <w:spacing w:after="20"/>
              <w:ind w:left="20"/>
              <w:jc w:val="both"/>
            </w:pPr>
            <w:r>
              <w:rPr>
                <w:rFonts w:ascii="Times New Roman"/>
                <w:b w:val="false"/>
                <w:i w:val="false"/>
                <w:color w:val="000000"/>
                <w:sz w:val="20"/>
              </w:rPr>
              <w:t>
1.</w:t>
            </w:r>
          </w:p>
          <w:bookmarkEnd w:id="1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82"/>
          <w:p>
            <w:pPr>
              <w:spacing w:after="20"/>
              <w:ind w:left="20"/>
              <w:jc w:val="both"/>
            </w:pPr>
            <w:r>
              <w:rPr>
                <w:rFonts w:ascii="Times New Roman"/>
                <w:b w:val="false"/>
                <w:i w:val="false"/>
                <w:color w:val="000000"/>
                <w:sz w:val="20"/>
              </w:rPr>
              <w:t>
2.</w:t>
            </w:r>
          </w:p>
          <w:bookmarkEnd w:id="1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83"/>
          <w:p>
            <w:pPr>
              <w:spacing w:after="20"/>
              <w:ind w:left="20"/>
              <w:jc w:val="both"/>
            </w:pPr>
            <w:r>
              <w:rPr>
                <w:rFonts w:ascii="Times New Roman"/>
                <w:b w:val="false"/>
                <w:i w:val="false"/>
                <w:color w:val="000000"/>
                <w:sz w:val="20"/>
              </w:rPr>
              <w:t>
...</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184"/>
    <w:p>
      <w:pPr>
        <w:spacing w:after="0"/>
        <w:ind w:left="0"/>
        <w:jc w:val="both"/>
      </w:pPr>
      <w:r>
        <w:rPr>
          <w:rFonts w:ascii="Times New Roman"/>
          <w:b w:val="false"/>
          <w:i w:val="false"/>
          <w:color w:val="000000"/>
          <w:sz w:val="28"/>
        </w:rPr>
        <w:t>
      Комиссия қорытындысы:</w:t>
      </w:r>
    </w:p>
    <w:bookmarkEnd w:id="184"/>
    <w:bookmarkStart w:name="z256" w:id="185"/>
    <w:p>
      <w:pPr>
        <w:spacing w:after="0"/>
        <w:ind w:left="0"/>
        <w:jc w:val="both"/>
      </w:pPr>
      <w:r>
        <w:rPr>
          <w:rFonts w:ascii="Times New Roman"/>
          <w:b w:val="false"/>
          <w:i w:val="false"/>
          <w:color w:val="000000"/>
          <w:sz w:val="28"/>
        </w:rPr>
        <w:t>
      ____________________________________________________________________</w:t>
      </w:r>
    </w:p>
    <w:bookmarkEnd w:id="185"/>
    <w:bookmarkStart w:name="z257" w:id="186"/>
    <w:p>
      <w:pPr>
        <w:spacing w:after="0"/>
        <w:ind w:left="0"/>
        <w:jc w:val="both"/>
      </w:pPr>
      <w:r>
        <w:rPr>
          <w:rFonts w:ascii="Times New Roman"/>
          <w:b w:val="false"/>
          <w:i w:val="false"/>
          <w:color w:val="000000"/>
          <w:sz w:val="28"/>
        </w:rPr>
        <w:t>
      Тексерілді:</w:t>
      </w:r>
    </w:p>
    <w:bookmarkEnd w:id="186"/>
    <w:bookmarkStart w:name="z258" w:id="187"/>
    <w:p>
      <w:pPr>
        <w:spacing w:after="0"/>
        <w:ind w:left="0"/>
        <w:jc w:val="both"/>
      </w:pPr>
      <w:r>
        <w:rPr>
          <w:rFonts w:ascii="Times New Roman"/>
          <w:b w:val="false"/>
          <w:i w:val="false"/>
          <w:color w:val="000000"/>
          <w:sz w:val="28"/>
        </w:rPr>
        <w:t>
      Комиссияның хатшысы: ___________________________ Күні: _____________</w:t>
      </w:r>
    </w:p>
    <w:bookmarkEnd w:id="187"/>
    <w:bookmarkStart w:name="z259" w:id="188"/>
    <w:p>
      <w:pPr>
        <w:spacing w:after="0"/>
        <w:ind w:left="0"/>
        <w:jc w:val="both"/>
      </w:pPr>
      <w:r>
        <w:rPr>
          <w:rFonts w:ascii="Times New Roman"/>
          <w:b w:val="false"/>
          <w:i w:val="false"/>
          <w:color w:val="000000"/>
          <w:sz w:val="28"/>
        </w:rPr>
        <w:t>
      (тегі, аты-жөні, қолы)</w:t>
      </w:r>
    </w:p>
    <w:bookmarkEnd w:id="188"/>
    <w:bookmarkStart w:name="z260" w:id="189"/>
    <w:p>
      <w:pPr>
        <w:spacing w:after="0"/>
        <w:ind w:left="0"/>
        <w:jc w:val="both"/>
      </w:pPr>
      <w:r>
        <w:rPr>
          <w:rFonts w:ascii="Times New Roman"/>
          <w:b w:val="false"/>
          <w:i w:val="false"/>
          <w:color w:val="000000"/>
          <w:sz w:val="28"/>
        </w:rPr>
        <w:t>
      Комиссияның төрағасы: ____________________________ Күні: ____________</w:t>
      </w:r>
    </w:p>
    <w:bookmarkEnd w:id="189"/>
    <w:bookmarkStart w:name="z261" w:id="190"/>
    <w:p>
      <w:pPr>
        <w:spacing w:after="0"/>
        <w:ind w:left="0"/>
        <w:jc w:val="both"/>
      </w:pPr>
      <w:r>
        <w:rPr>
          <w:rFonts w:ascii="Times New Roman"/>
          <w:b w:val="false"/>
          <w:i w:val="false"/>
          <w:color w:val="000000"/>
          <w:sz w:val="28"/>
        </w:rPr>
        <w:t>
      (тегі, аты-жөні, қолы)</w:t>
      </w:r>
    </w:p>
    <w:bookmarkEnd w:id="190"/>
    <w:bookmarkStart w:name="z262" w:id="191"/>
    <w:p>
      <w:pPr>
        <w:spacing w:after="0"/>
        <w:ind w:left="0"/>
        <w:jc w:val="both"/>
      </w:pPr>
      <w:r>
        <w:rPr>
          <w:rFonts w:ascii="Times New Roman"/>
          <w:b w:val="false"/>
          <w:i w:val="false"/>
          <w:color w:val="000000"/>
          <w:sz w:val="28"/>
        </w:rPr>
        <w:t>
      Комиссияның мүшесі: _____________________________ Күні: _____________</w:t>
      </w:r>
    </w:p>
    <w:bookmarkEnd w:id="191"/>
    <w:bookmarkStart w:name="z263" w:id="192"/>
    <w:p>
      <w:pPr>
        <w:spacing w:after="0"/>
        <w:ind w:left="0"/>
        <w:jc w:val="both"/>
      </w:pPr>
      <w:r>
        <w:rPr>
          <w:rFonts w:ascii="Times New Roman"/>
          <w:b w:val="false"/>
          <w:i w:val="false"/>
          <w:color w:val="000000"/>
          <w:sz w:val="28"/>
        </w:rPr>
        <w:t>
      (тегі, аты-жөні, қолы)</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