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96b9" w14:textId="94c9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Босаға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Босаға ауылдық округінің әкімінің 2018 жылғы 9 сәуірдегі № 01 шешімі. Қарағанды облысының Әділет департаментінде 2018 жылғы 18 сәуірде № 4710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2016 жылғы 20 желтоқсандағы Қарағанды облысы әкімдігінің жанындағы облыстық ономастика комиссиясының қорытындылары негізінде, сондай-ақ ауыл тұрғындарының пікірін ескере отырып, Босаға ауылдық округінің әкімі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 ауданы Босаға ауылындағы Восточная көшесінің атауы – Тәуелсіздік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Босаға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