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18d8" w14:textId="fca1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Красная поляна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Красная поляна ауылдық округінің әкімінің 2018 жылғы 20 қыркүйектегі № 1 шешімі. Қарағанды облысының Әділет департаментінде 2018 жылғы 9 қазанда № 4966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08 желтоқсандағы "Қазақстан Республикасының әкімшілік-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Красная поляна ауылдық округінің әкімі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ауданының Красная поляна ауылының келесі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Гаражная көшесінің атауы – Бірлік көшесі болып;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Звездная көшесінің атауы - Сарыарқа көшесі болып;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Набережная көшесінің атауы - Нұра көшесі болып;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Ленина көшесінің атауы - Байқоңыр көшесі болып.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