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729a" w14:textId="b457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Өспен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Өспен ауылдық округінің әкімінің 2018 жылғы 26 қазандағы № 2ө шешімі. Қарағанды облысының Әділет департаментінде 2018 жылғы 13 қарашада № 5004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қантарындағы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2018 жылғы 09 тамыздағы Қарағанды облысы әкімдігі жанындағы облыстық ономастика комиссиясының қорытындысы негізінде, сондай-ақ ауыл тұрғындарының пікірін ескере отырып, Өспен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Өспен ауылындағы Центральная көшесі Сәкен Сейфуллин көшесі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