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a7c9" w14:textId="4f7a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Приозерск қаласы азаматтарының жекелеген санаттарын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Қарағанды облысы Приозерск қаласы әкімдігінің 2018 жылғы 3 мамырдағы № 14/104 қаулысы. Қарағанды облысының Әділет департаментінде 2018 жылғы 18 мамырда № 4765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Приозерск қаласының әкiмдiгi ҚАУЛЫ ЕТЕДI:</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Приозерск қаласында қылмыстық-атқару жүйесінің пробация қызметінің есебінде тұрған адамдар үшін жұмыс орындарының жалпы санының 2%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жалпы санының 2%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жалпы санының 2% мөлшерінде </w:t>
      </w:r>
      <w:r>
        <w:rPr>
          <w:rFonts w:ascii="Times New Roman"/>
          <w:b w:val="false"/>
          <w:i w:val="false"/>
          <w:color w:val="000000"/>
          <w:sz w:val="28"/>
        </w:rPr>
        <w:t>3 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2. Осы қаулының орындалуын бақылау Приозерск қаласының әкімінің орынбасары Б.Ә. Қазиеваға жүктелсін.</w:t>
      </w:r>
    </w:p>
    <w:bookmarkEnd w:id="5"/>
    <w:bookmarkStart w:name="z10" w:id="6"/>
    <w:p>
      <w:pPr>
        <w:spacing w:after="0"/>
        <w:ind w:left="0"/>
        <w:jc w:val="both"/>
      </w:pP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әкiмі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r>
              <w:br/>
            </w:r>
            <w:r>
              <w:rPr>
                <w:rFonts w:ascii="Times New Roman"/>
                <w:b w:val="false"/>
                <w:i w:val="false"/>
                <w:color w:val="000000"/>
                <w:sz w:val="20"/>
              </w:rPr>
              <w:t>2018 жылғы 3 мамырдағы</w:t>
            </w:r>
            <w:r>
              <w:br/>
            </w:r>
            <w:r>
              <w:rPr>
                <w:rFonts w:ascii="Times New Roman"/>
                <w:b w:val="false"/>
                <w:i w:val="false"/>
                <w:color w:val="000000"/>
                <w:sz w:val="20"/>
              </w:rPr>
              <w:t>№ 14/104 қаулысына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 үшін жұмыс орындары квотасы белгіленетін Приозерск қаласы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4189"/>
        <w:gridCol w:w="1268"/>
        <w:gridCol w:w="2860"/>
        <w:gridCol w:w="2939"/>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p>
          <w:bookmarkEnd w:id="8"/>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"Достық" балалар-жасөспірімдер шығармашылық орталығы" коммуналдық мемлекеттік қазыналық кәсіпорыны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r>
              <w:br/>
            </w:r>
            <w:r>
              <w:rPr>
                <w:rFonts w:ascii="Times New Roman"/>
                <w:b w:val="false"/>
                <w:i w:val="false"/>
                <w:color w:val="000000"/>
                <w:sz w:val="20"/>
              </w:rPr>
              <w:t>2018 жылғы 3 мамырдағы</w:t>
            </w:r>
            <w:r>
              <w:br/>
            </w:r>
            <w:r>
              <w:rPr>
                <w:rFonts w:ascii="Times New Roman"/>
                <w:b w:val="false"/>
                <w:i w:val="false"/>
                <w:color w:val="000000"/>
                <w:sz w:val="20"/>
              </w:rPr>
              <w:t>№ 14/104 қаулысына</w:t>
            </w:r>
            <w:r>
              <w:br/>
            </w:r>
            <w:r>
              <w:rPr>
                <w:rFonts w:ascii="Times New Roman"/>
                <w:b w:val="false"/>
                <w:i w:val="false"/>
                <w:color w:val="000000"/>
                <w:sz w:val="20"/>
              </w:rPr>
              <w:t>2 қосымша</w:t>
            </w:r>
          </w:p>
        </w:tc>
      </w:tr>
    </w:tbl>
    <w:bookmarkStart w:name="z17"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Приозерск қаласы ұйымдарының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3278"/>
        <w:gridCol w:w="1934"/>
        <w:gridCol w:w="3211"/>
        <w:gridCol w:w="2705"/>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w:t>
            </w:r>
          </w:p>
          <w:bookmarkEnd w:id="11"/>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үйлерді қайта қалыптастыру басқармасы" коммуналдық мемлекеттік кәсіпорыны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r>
              <w:br/>
            </w:r>
            <w:r>
              <w:rPr>
                <w:rFonts w:ascii="Times New Roman"/>
                <w:b w:val="false"/>
                <w:i w:val="false"/>
                <w:color w:val="000000"/>
                <w:sz w:val="20"/>
              </w:rPr>
              <w:t>2018 жылғы 3 мамырдағы</w:t>
            </w:r>
            <w:r>
              <w:br/>
            </w:r>
            <w:r>
              <w:rPr>
                <w:rFonts w:ascii="Times New Roman"/>
                <w:b w:val="false"/>
                <w:i w:val="false"/>
                <w:color w:val="000000"/>
                <w:sz w:val="20"/>
              </w:rPr>
              <w:t>№ 14/104 қаулысына</w:t>
            </w:r>
            <w:r>
              <w:br/>
            </w:r>
            <w:r>
              <w:rPr>
                <w:rFonts w:ascii="Times New Roman"/>
                <w:b w:val="false"/>
                <w:i w:val="false"/>
                <w:color w:val="000000"/>
                <w:sz w:val="20"/>
              </w:rPr>
              <w:t>3 қосымша</w:t>
            </w:r>
          </w:p>
        </w:tc>
      </w:tr>
    </w:tbl>
    <w:bookmarkStart w:name="z21" w:id="13"/>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Приозерск қаласы ұйымдарының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853"/>
        <w:gridCol w:w="1054"/>
        <w:gridCol w:w="2376"/>
        <w:gridCol w:w="5149"/>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xml:space="preserve">
№ </w:t>
            </w:r>
          </w:p>
          <w:bookmarkEnd w:id="14"/>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1.</w:t>
            </w:r>
          </w:p>
          <w:bookmarkEnd w:id="15"/>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"Балақай" бөбекжайы" коммуналдық мемлекеттік қазыналық кәсіпорыны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