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dbab" w14:textId="186d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26 сәуірдегі № 1107 қаулысы. Қызылорда облысының Әділет департаментінде 2018 жылғы 16 мамырда № 6294 болып тіркелді. Күші жойылды - Қызылорда облысы әкімдігінің 2019 жылғы 19 шілдедегі № 17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19.07.2019 </w:t>
      </w:r>
      <w:r>
        <w:rPr>
          <w:rFonts w:ascii="Times New Roman"/>
          <w:b w:val="false"/>
          <w:i w:val="false"/>
          <w:color w:val="ff0000"/>
          <w:sz w:val="28"/>
        </w:rPr>
        <w:t>№ 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Қоса беріліп отырған "Архивтік анықтамалар беру" мемлекеттік көрсетілетін қызмет регламенті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Р.Р. Рүстемовке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2018 жылғы "26" сәуірдегі № 1107 қаулысына</w:t>
            </w:r>
            <w:r>
              <w:br/>
            </w:r>
            <w:r>
              <w:rPr>
                <w:rFonts w:ascii="Times New Roman"/>
                <w:b w:val="false"/>
                <w:i w:val="false"/>
                <w:color w:val="000000"/>
                <w:sz w:val="20"/>
              </w:rPr>
              <w:t>қосымша</w:t>
            </w:r>
            <w:r>
              <w:br/>
            </w:r>
          </w:p>
        </w:tc>
      </w:tr>
    </w:tbl>
    <w:bookmarkStart w:name="z11" w:id="5"/>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5"/>
    <w:bookmarkStart w:name="z12" w:id="6"/>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Қызылорда облысы әкімдігінің 2015 жылғы 8 маусымдағы </w:t>
      </w:r>
      <w:r>
        <w:rPr>
          <w:rFonts w:ascii="Times New Roman"/>
          <w:b w:val="false"/>
          <w:i w:val="false"/>
          <w:color w:val="000000"/>
          <w:sz w:val="28"/>
        </w:rPr>
        <w:t>№ 28</w:t>
      </w:r>
      <w:r>
        <w:rPr>
          <w:rFonts w:ascii="Times New Roman"/>
          <w:b w:val="false"/>
          <w:i w:val="false"/>
          <w:color w:val="000000"/>
          <w:sz w:val="28"/>
        </w:rPr>
        <w:t xml:space="preserve"> қаулысы (нормативтік құқықтық актілерді мемлекеттік тіркеу Тізілімінде 5054 нөмірімен тіркелген, "Сыр бойы" және "Кызылординские вести" газеттерінде 2015 жылғы 21 шілдеде және Қазақстан Республикасы нормативтік құқықтық актілерінің "Әділет" ақпараттық-құқықтық жүйесінде 2015 жылғы 6 тамызда жарияланған).</w:t>
      </w:r>
    </w:p>
    <w:bookmarkEnd w:id="6"/>
    <w:bookmarkStart w:name="z13" w:id="7"/>
    <w:p>
      <w:pPr>
        <w:spacing w:after="0"/>
        <w:ind w:left="0"/>
        <w:jc w:val="both"/>
      </w:pPr>
      <w:r>
        <w:rPr>
          <w:rFonts w:ascii="Times New Roman"/>
          <w:b w:val="false"/>
          <w:i w:val="false"/>
          <w:color w:val="000000"/>
          <w:sz w:val="28"/>
        </w:rPr>
        <w:t xml:space="preserve">
      2. "Мұрағат анықтамаларын беру" мемлекеттік көрсетілетін қызмет регламентін бекіту туралы" Қызылорда облысы әкімдігінің 2015 жылғы 8 маусымдағы №28 қаулысына өзгеріс енгізу туралы" Қызылорда облысы әкімдігінің 2016 жылғы 29 ақпандағы </w:t>
      </w:r>
      <w:r>
        <w:rPr>
          <w:rFonts w:ascii="Times New Roman"/>
          <w:b w:val="false"/>
          <w:i w:val="false"/>
          <w:color w:val="000000"/>
          <w:sz w:val="28"/>
        </w:rPr>
        <w:t>№ 363</w:t>
      </w:r>
      <w:r>
        <w:rPr>
          <w:rFonts w:ascii="Times New Roman"/>
          <w:b w:val="false"/>
          <w:i w:val="false"/>
          <w:color w:val="000000"/>
          <w:sz w:val="28"/>
        </w:rPr>
        <w:t xml:space="preserve"> қаулысы (нормативтік құқықтық актілерді мемлекеттік тіркеу Тізілімінде 5428 нөмірімен тіркелген, "Сыр бойы" және "Кызылординские вести" газеттерінде 2016 жылғы 12 сәуірде, Қазақстан Республикасы нормативтік құқықтық актілерінің "Әділет" ақпараттық-құқықтық жүйесінде 2016 жылғы 4 мамырда және Қазақстан Республикасы нормативтік құқықтық актілерінің электрондық эталондық бақылау банкінде 2016 жылғы 21 маусымда жарияланған).</w:t>
      </w:r>
    </w:p>
    <w:bookmarkEnd w:id="7"/>
    <w:bookmarkStart w:name="z14" w:id="8"/>
    <w:p>
      <w:pPr>
        <w:spacing w:after="0"/>
        <w:ind w:left="0"/>
        <w:jc w:val="both"/>
      </w:pPr>
      <w:r>
        <w:rPr>
          <w:rFonts w:ascii="Times New Roman"/>
          <w:b w:val="false"/>
          <w:i w:val="false"/>
          <w:color w:val="000000"/>
          <w:sz w:val="28"/>
        </w:rPr>
        <w:t xml:space="preserve">
      3. "Қызылорда облысы әкімдігінің кейбір қаулыларына өзгерістер енгізу туралы" Қызылорда облысы әкімдігінің 2016 жылғы 10 маусымдағы №485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5551 нөмірімен тіркелген, "Сыр бойы" және "Кызылординские вести" газеттерінде 2016 жылғы 14 шілдеде, Қазақстан Республикасы нормативтік құқықтық актілерінің "Әділет" ақпараттық-құқықтық жүйесінде 2016 жылғы 14 шілдеде және Қазақстан Республикасы нормативтік құқықтық актілерінің электрондық эталондық бақылау банкінде 2016 жылғы 15 шілдеде жарияланған).</w:t>
      </w:r>
    </w:p>
    <w:bookmarkEnd w:id="8"/>
    <w:bookmarkStart w:name="z15" w:id="9"/>
    <w:p>
      <w:pPr>
        <w:spacing w:after="0"/>
        <w:ind w:left="0"/>
        <w:jc w:val="both"/>
      </w:pPr>
      <w:r>
        <w:rPr>
          <w:rFonts w:ascii="Times New Roman"/>
          <w:b w:val="false"/>
          <w:i w:val="false"/>
          <w:color w:val="000000"/>
          <w:sz w:val="28"/>
        </w:rPr>
        <w:t xml:space="preserve">
      4. "Мұрағат анықтамаларын беру" мемлекеттік көрсетілетін қызмет регламентін бекіту туралы" Қызылорда облысы әкімдігінің 2015 жылғы 8 маусымдағы № 28 қаулысына өзгерістер енгізу туралы" Қызылорда облысы әкімдігінің 2017 жылғы 23 қаңтардағы </w:t>
      </w:r>
      <w:r>
        <w:rPr>
          <w:rFonts w:ascii="Times New Roman"/>
          <w:b w:val="false"/>
          <w:i w:val="false"/>
          <w:color w:val="000000"/>
          <w:sz w:val="28"/>
        </w:rPr>
        <w:t>№ 691</w:t>
      </w:r>
      <w:r>
        <w:rPr>
          <w:rFonts w:ascii="Times New Roman"/>
          <w:b w:val="false"/>
          <w:i w:val="false"/>
          <w:color w:val="000000"/>
          <w:sz w:val="28"/>
        </w:rPr>
        <w:t xml:space="preserve"> қаулысы (нормативтік құқықтық актілерді мемлекеттік тіркеу Тізілімінде 5723 нөмірімен тіркелген, "Сыр бойы" және "Кызылординские вести" газеттерінде 2017 жылғы 18 ақпанда және Қазақстан Республикасы нормативтік құқықтық актілерінің электрондық эталондық бақылау банкінде 2017 жылғы 27 ақпанда жарияланған).</w:t>
      </w:r>
    </w:p>
    <w:bookmarkEnd w:id="9"/>
    <w:bookmarkStart w:name="z16" w:id="10"/>
    <w:p>
      <w:pPr>
        <w:spacing w:after="0"/>
        <w:ind w:left="0"/>
        <w:jc w:val="both"/>
      </w:pPr>
      <w:r>
        <w:rPr>
          <w:rFonts w:ascii="Times New Roman"/>
          <w:b w:val="false"/>
          <w:i w:val="false"/>
          <w:color w:val="000000"/>
          <w:sz w:val="28"/>
        </w:rPr>
        <w:t xml:space="preserve">
      5. "Мұрағат анықтамаларын беру" мемлекеттік көрсетілетін қызмет регламентін бекіту туралы" Қызылорда облысы әкімдігінің 2015 жылғы 8 маусымдағы № 28 қаулысына өзгерістер енгізу туралы" Қызылорда облысы әкімдігінің 2017 жылғы 15 маусымдағы </w:t>
      </w:r>
      <w:r>
        <w:rPr>
          <w:rFonts w:ascii="Times New Roman"/>
          <w:b w:val="false"/>
          <w:i w:val="false"/>
          <w:color w:val="000000"/>
          <w:sz w:val="28"/>
        </w:rPr>
        <w:t>№ 808</w:t>
      </w:r>
      <w:r>
        <w:rPr>
          <w:rFonts w:ascii="Times New Roman"/>
          <w:b w:val="false"/>
          <w:i w:val="false"/>
          <w:color w:val="000000"/>
          <w:sz w:val="28"/>
        </w:rPr>
        <w:t xml:space="preserve"> қаулысы (нормативтік құқықтық актілерді мемлекеттік тіркеу Тізілімінде 5898 нөмірімен тіркелген, Қазақстан Республикасы нормативтік құқықтық актілерінің электрондық эталондық бақылау банкінде 2017 жылғы 19 шілдеде жарияланған).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1. Көрсетілетін қызметті берушiнің атауы: "Қызылорда облысының мәдениет, архивтер және құжаттама басқармасы" мемлекеттік мекемесінің облыстық, қалалық және аудандық мемлекеттік архивтері (бұдан әрі – көрсетілетін қызметті беруші).</w:t>
      </w:r>
    </w:p>
    <w:bookmarkEnd w:id="13"/>
    <w:bookmarkStart w:name="z21"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4"/>
    <w:bookmarkStart w:name="z22"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3"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4" w:id="17"/>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7"/>
    <w:bookmarkStart w:name="z25" w:id="18"/>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8"/>
    <w:bookmarkStart w:name="z26" w:id="19"/>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w:t>
      </w:r>
      <w:r>
        <w:rPr>
          <w:rFonts w:ascii="Times New Roman"/>
          <w:b w:val="false"/>
          <w:i w:val="false"/>
          <w:color w:val="000000"/>
          <w:sz w:val="28"/>
        </w:rPr>
        <w:t>№ 145</w:t>
      </w:r>
      <w:r>
        <w:rPr>
          <w:rFonts w:ascii="Times New Roman"/>
          <w:b w:val="false"/>
          <w:i w:val="false"/>
          <w:color w:val="000000"/>
          <w:sz w:val="28"/>
        </w:rPr>
        <w:t xml:space="preserve">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 немесе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(нормативтік құқықтық актілерді мемлекеттік тіркеу тізілімінде № 11086 болып тіркелген) бекітілген "Архивтік анықтамалар беру" мемлекеттік көрсетілетін қызмет стандартының (бұдан әрі – стандарт) </w:t>
      </w:r>
      <w:r>
        <w:rPr>
          <w:rFonts w:ascii="Times New Roman"/>
          <w:b w:val="false"/>
          <w:i w:val="false"/>
          <w:color w:val="000000"/>
          <w:sz w:val="28"/>
        </w:rPr>
        <w:t>10-1 тармағы</w:t>
      </w:r>
      <w:r>
        <w:rPr>
          <w:rFonts w:ascii="Times New Roman"/>
          <w:b w:val="false"/>
          <w:i w:val="false"/>
          <w:color w:val="000000"/>
          <w:sz w:val="28"/>
        </w:rPr>
        <w:t xml:space="preserve"> бойынша мемлекеттік қызметті көрсетуден бас тарту туралы дәлелді жауап (бұдан әрі – дәлелді жауап).</w:t>
      </w:r>
    </w:p>
    <w:bookmarkEnd w:id="19"/>
    <w:bookmarkStart w:name="z27" w:id="20"/>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20"/>
    <w:bookmarkStart w:name="z28" w:id="21"/>
    <w:p>
      <w:pPr>
        <w:spacing w:after="0"/>
        <w:ind w:left="0"/>
        <w:jc w:val="both"/>
      </w:pPr>
      <w:r>
        <w:rPr>
          <w:rFonts w:ascii="Times New Roman"/>
          <w:b w:val="false"/>
          <w:i w:val="false"/>
          <w:color w:val="000000"/>
          <w:sz w:val="28"/>
        </w:rPr>
        <w:t>
      4. Мемлекеттік көрсетілетін қызмет нәтижесін ұсыну нысаны – қағаз және (немесе) электрондық түрде.</w:t>
      </w:r>
    </w:p>
    <w:bookmarkEnd w:id="21"/>
    <w:bookmarkStart w:name="z29"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2"/>
    <w:bookmarkStart w:name="z30" w:id="23"/>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оның уәкілетті өкілі: уәкілеттілігін растайтын құжат бойынша заңды тұлға; нотариалды куәландырылған сенімхат бойынша жеке тұлға (көрсетілетін қызметті алушының мүдделерін үшінші тұлға ұсынған кезде) (бұдан әрі – оның өкілі) көрсетілетін қызметті берушіге немесе Мемлекеттік корпорацияға стандарттың 9-тармағына сәйкес құжаттар топтамасымен жүгінуі немесе пошта арқылы еркін нысандағы өтініш жолдауы, немесе портал арқылы электрондық құжат нысанындағы сұраныс жолдауы.</w:t>
      </w:r>
    </w:p>
    <w:bookmarkEnd w:id="23"/>
    <w:bookmarkStart w:name="z31" w:id="2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24"/>
    <w:bookmarkStart w:name="z32" w:id="25"/>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немесе пошта арқылы стандарттың 9-тармағына сәйкес құжаттарды ұсынады. Рәсімнің (іс-қимылдың) нәтижесі: құжаттар топтамасын ұсыну;</w:t>
      </w:r>
    </w:p>
    <w:bookmarkEnd w:id="25"/>
    <w:bookmarkStart w:name="z33" w:id="26"/>
    <w:p>
      <w:pPr>
        <w:spacing w:after="0"/>
        <w:ind w:left="0"/>
        <w:jc w:val="both"/>
      </w:pPr>
      <w:r>
        <w:rPr>
          <w:rFonts w:ascii="Times New Roman"/>
          <w:b w:val="false"/>
          <w:i w:val="false"/>
          <w:color w:val="000000"/>
          <w:sz w:val="28"/>
        </w:rPr>
        <w:t>
      2) көрсетілетін қызметті алушы не оның өкілі, мемлекеттік көрсетілетін қызмет стандартының 9-тармағында көзделген құжаттардың толық емес топтамасын және (немесе) қолданылу мерзімі өтіп кеткен құжаттарды ұсынған жағдайда, көрсетілетін қызметті беруші өтінішті қабылдаудан бас тартады (отыз минуттан аспайды). Рәсімнің (іс-қимылдың) нәтижесі: құжаттарды қабылдаудан бас тарту туралы қолхатты көрсетілетін қызметті алушыға беру;</w:t>
      </w:r>
    </w:p>
    <w:bookmarkEnd w:id="26"/>
    <w:bookmarkStart w:name="z34" w:id="27"/>
    <w:p>
      <w:pPr>
        <w:spacing w:after="0"/>
        <w:ind w:left="0"/>
        <w:jc w:val="both"/>
      </w:pPr>
      <w:r>
        <w:rPr>
          <w:rFonts w:ascii="Times New Roman"/>
          <w:b w:val="false"/>
          <w:i w:val="false"/>
          <w:color w:val="000000"/>
          <w:sz w:val="28"/>
        </w:rPr>
        <w:t>
      құжаттардың толық топтамасы ұсынылған жағдайда көрсетілетін қызметті берушінің кеңсе қызметкері құжаттарды тіркейді, көрсетілетін қызметті алушыға не оның өкіліне құжаттардың қабылданған күні мен уақыты және кіріс құжатының нөмірі, қабылдаған тұлғаның тегі, аты, әкесінің аты (болған жағдайда) көрсетілген көрсетілетін қызметті алушы өтінішінің көшірмесін береді немесе пошта жөнелтілімдерін беруді жүзеге асыратын пошта ұйымының құжаттамасында белгі қойылған өтініш көшірмесін (бұдан әрі – өтініштің көшірмесі) және құжаттарды көрсетілетін қызметті берушінің басшысына ұсынады (отыз минуттан аспайды). Рәсімнің (іс-қимылдың) нәтижесі: көрсетілетін қызметті берушінің басшысына құжаттарды ұсыну және көрсетілетін қызметті алушыға не оның өкіліне құжаттардың қабылданғандығы туралы қолхат беру;</w:t>
      </w:r>
    </w:p>
    <w:bookmarkEnd w:id="27"/>
    <w:bookmarkStart w:name="z35" w:id="28"/>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көрсетілетін қызметті берушінің орындаушысына жолдау; </w:t>
      </w:r>
    </w:p>
    <w:bookmarkEnd w:id="28"/>
    <w:bookmarkStart w:name="z36" w:id="29"/>
    <w:p>
      <w:pPr>
        <w:spacing w:after="0"/>
        <w:ind w:left="0"/>
        <w:jc w:val="both"/>
      </w:pPr>
      <w:r>
        <w:rPr>
          <w:rFonts w:ascii="Times New Roman"/>
          <w:b w:val="false"/>
          <w:i w:val="false"/>
          <w:color w:val="000000"/>
          <w:sz w:val="28"/>
        </w:rPr>
        <w:t xml:space="preserve">
      4) көрсетілетін қызметті берушінің орындаушысы құжаттарды қарайды және анықтаманы немесе дәлелді бас тартуды дайындайды (он жұмыс күні ішінде). Рәсімнің (іс-қимылдың) нәтижесі: анықтаманы немесе дәлелді бас тартуды көрсетілетін қызметті берушінің басшысына ұсыну; </w:t>
      </w:r>
    </w:p>
    <w:bookmarkEnd w:id="29"/>
    <w:bookmarkStart w:name="z37" w:id="30"/>
    <w:p>
      <w:pPr>
        <w:spacing w:after="0"/>
        <w:ind w:left="0"/>
        <w:jc w:val="both"/>
      </w:pPr>
      <w:r>
        <w:rPr>
          <w:rFonts w:ascii="Times New Roman"/>
          <w:b w:val="false"/>
          <w:i w:val="false"/>
          <w:color w:val="000000"/>
          <w:sz w:val="28"/>
        </w:rPr>
        <w:t>
      мемлекеттік қызметті көрсету үшін екі немесе оданда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Рәсімнің (іс-қимылдың) нәтижесі: көрсетілетін қызметті берушінің басшысына анықтаманы немесе дәлелді бас тартуды ұсыну;</w:t>
      </w:r>
    </w:p>
    <w:bookmarkEnd w:id="30"/>
    <w:bookmarkStart w:name="z38" w:id="31"/>
    <w:p>
      <w:pPr>
        <w:spacing w:after="0"/>
        <w:ind w:left="0"/>
        <w:jc w:val="both"/>
      </w:pPr>
      <w:r>
        <w:rPr>
          <w:rFonts w:ascii="Times New Roman"/>
          <w:b w:val="false"/>
          <w:i w:val="false"/>
          <w:color w:val="000000"/>
          <w:sz w:val="28"/>
        </w:rPr>
        <w:t>
      5) көрсетілетін қызметті берушінің басшысы анықтамаға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кеңсе қызметкеріне жолдау;</w:t>
      </w:r>
    </w:p>
    <w:bookmarkEnd w:id="31"/>
    <w:bookmarkStart w:name="z39" w:id="32"/>
    <w:p>
      <w:pPr>
        <w:spacing w:after="0"/>
        <w:ind w:left="0"/>
        <w:jc w:val="both"/>
      </w:pPr>
      <w:r>
        <w:rPr>
          <w:rFonts w:ascii="Times New Roman"/>
          <w:b w:val="false"/>
          <w:i w:val="false"/>
          <w:color w:val="000000"/>
          <w:sz w:val="28"/>
        </w:rPr>
        <w:t>
      6) көрсетілетін қызметті берушінің кеңсе қызметкері анықтаманы немесе дәлелді бас тартуды тіркейді және көрсетілетін қызметті алушыға не оның өкіліне береді (отыз минуттан аспайды). Рәсімнің (іс-қимылдың) нәтижесі: мемлекеттік көрсетілетін қызмет нәтижесін көрсетілетін қызметті алушыға не оның өкіліне беру.</w:t>
      </w:r>
    </w:p>
    <w:bookmarkEnd w:id="32"/>
    <w:bookmarkStart w:name="z40"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33"/>
    <w:bookmarkStart w:name="z41"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34"/>
    <w:bookmarkStart w:name="z42"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3"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4" w:id="37"/>
    <w:p>
      <w:pPr>
        <w:spacing w:after="0"/>
        <w:ind w:left="0"/>
        <w:jc w:val="both"/>
      </w:pPr>
      <w:r>
        <w:rPr>
          <w:rFonts w:ascii="Times New Roman"/>
          <w:b w:val="false"/>
          <w:i w:val="false"/>
          <w:color w:val="000000"/>
          <w:sz w:val="28"/>
        </w:rPr>
        <w:t>
      3) көрсетілетін қызметті берушінің орындаушысы;</w:t>
      </w:r>
    </w:p>
    <w:bookmarkEnd w:id="37"/>
    <w:bookmarkStart w:name="z45" w:id="38"/>
    <w:p>
      <w:pPr>
        <w:spacing w:after="0"/>
        <w:ind w:left="0"/>
        <w:jc w:val="both"/>
      </w:pPr>
      <w:r>
        <w:rPr>
          <w:rFonts w:ascii="Times New Roman"/>
          <w:b w:val="false"/>
          <w:i w:val="false"/>
          <w:color w:val="000000"/>
          <w:sz w:val="28"/>
        </w:rPr>
        <w:t>
      4) Мемлекеттік корпорацияның жинақтау бөлімінің қызметкері;</w:t>
      </w:r>
    </w:p>
    <w:bookmarkEnd w:id="38"/>
    <w:bookmarkStart w:name="z46" w:id="39"/>
    <w:p>
      <w:pPr>
        <w:spacing w:after="0"/>
        <w:ind w:left="0"/>
        <w:jc w:val="both"/>
      </w:pPr>
      <w:r>
        <w:rPr>
          <w:rFonts w:ascii="Times New Roman"/>
          <w:b w:val="false"/>
          <w:i w:val="false"/>
          <w:color w:val="000000"/>
          <w:sz w:val="28"/>
        </w:rPr>
        <w:t>
      5) Мемлекеттік корпорация қызметкері.</w:t>
      </w:r>
    </w:p>
    <w:bookmarkEnd w:id="39"/>
    <w:bookmarkStart w:name="z47" w:id="40"/>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көрсетілген.</w:t>
      </w:r>
    </w:p>
    <w:bookmarkEnd w:id="40"/>
    <w:bookmarkStart w:name="z48" w:id="41"/>
    <w:p>
      <w:pPr>
        <w:spacing w:after="0"/>
        <w:ind w:left="0"/>
        <w:jc w:val="both"/>
      </w:pPr>
      <w:r>
        <w:rPr>
          <w:rFonts w:ascii="Times New Roman"/>
          <w:b w:val="false"/>
          <w:i w:val="false"/>
          <w:color w:val="000000"/>
          <w:sz w:val="28"/>
        </w:rPr>
        <w:t>
      Мемлекеттік қызмет көрсетудің бизнес-процесстерінің анықтамалығы "Қызылорда облысының мәдениет, архивтер және құжаттама басқармасы" мемлекеттік мекемесінің, Қызылорда облысы әкімдігінің ресми интернет-ресурстарында орналастырылады.</w:t>
      </w:r>
    </w:p>
    <w:bookmarkEnd w:id="41"/>
    <w:bookmarkStart w:name="z49" w:id="42"/>
    <w:p>
      <w:pPr>
        <w:spacing w:after="0"/>
        <w:ind w:left="0"/>
        <w:jc w:val="left"/>
      </w:pPr>
      <w:r>
        <w:rPr>
          <w:rFonts w:ascii="Times New Roman"/>
          <w:b/>
          <w:i w:val="false"/>
          <w:color w:val="000000"/>
        </w:rPr>
        <w:t xml:space="preserve"> 4. Мемлекеттік қызмет көрсету процессінде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процессінде ақпараттық жүйелерді пайдалану тәртібінің сипаттамасы</w:t>
      </w:r>
    </w:p>
    <w:bookmarkEnd w:id="42"/>
    <w:bookmarkStart w:name="z50" w:id="4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процессінің сипаттамасы, оның ұзақтығы:</w:t>
      </w:r>
    </w:p>
    <w:bookmarkEnd w:id="43"/>
    <w:bookmarkStart w:name="z51" w:id="44"/>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 Рәсімнің (іс-қимылдың) нәтижесі: құжаттар топтамасын ұсыну;</w:t>
      </w:r>
    </w:p>
    <w:bookmarkEnd w:id="44"/>
    <w:bookmarkStart w:name="z52" w:id="45"/>
    <w:p>
      <w:pPr>
        <w:spacing w:after="0"/>
        <w:ind w:left="0"/>
        <w:jc w:val="both"/>
      </w:pPr>
      <w:r>
        <w:rPr>
          <w:rFonts w:ascii="Times New Roman"/>
          <w:b w:val="false"/>
          <w:i w:val="false"/>
          <w:color w:val="000000"/>
          <w:sz w:val="28"/>
        </w:rPr>
        <w:t>
      2) Мемлекеттік корпорацияның қызметкері құжаттарды тіркейді және көрсетілетін қызметті алушыға не оның өкіліне тиісті құжаттардың қабылданғаны туралы қолхатты немесе көрсетілетін қызметті алушы стандарттың 9-тармағында көзделген тізбеге сәйкес құжаттардың толық емес топтамасын ұсынған жағдайда құжаттарды қабылдаудан бас тартады және стандарттың 2-қосымшасына сәйкес нысан бойынша құжаттарды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не оның өкіліне беру;</w:t>
      </w:r>
    </w:p>
    <w:bookmarkEnd w:id="45"/>
    <w:bookmarkStart w:name="z53" w:id="46"/>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46"/>
    <w:bookmarkStart w:name="z54" w:id="47"/>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(отыз минуттан аспайды). Рәсімнің (іс-қимылдың) нәтижесі: құжаттарды тіркеу және көрсетілетін қызметті берушінің басшысына ұсыну; </w:t>
      </w:r>
    </w:p>
    <w:bookmarkEnd w:id="47"/>
    <w:bookmarkStart w:name="z55" w:id="48"/>
    <w:p>
      <w:pPr>
        <w:spacing w:after="0"/>
        <w:ind w:left="0"/>
        <w:jc w:val="both"/>
      </w:pPr>
      <w:r>
        <w:rPr>
          <w:rFonts w:ascii="Times New Roman"/>
          <w:b w:val="false"/>
          <w:i w:val="false"/>
          <w:color w:val="000000"/>
          <w:sz w:val="28"/>
        </w:rPr>
        <w:t xml:space="preserve">
      5) көрсетілетін қызметті берушінің басшысына құжаттар ұсынылғаннан кейін, көрсетілетін қызметті берушінің құрылымдық бөлімшелерінің (қызметкерлерінің) мемлекеттік қызмет көрсету процессіндегі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3-6) тармақшаларына сәйкес жүзеге асырылады;</w:t>
      </w:r>
    </w:p>
    <w:bookmarkEnd w:id="48"/>
    <w:bookmarkStart w:name="z56" w:id="49"/>
    <w:p>
      <w:pPr>
        <w:spacing w:after="0"/>
        <w:ind w:left="0"/>
        <w:jc w:val="both"/>
      </w:pPr>
      <w:r>
        <w:rPr>
          <w:rFonts w:ascii="Times New Roman"/>
          <w:b w:val="false"/>
          <w:i w:val="false"/>
          <w:color w:val="000000"/>
          <w:sz w:val="28"/>
        </w:rPr>
        <w:t>
      6) көрсетілетін қызметті берушінің кеңсе қызметкері анықтаманы немесе дәлелді бас тартуды тіркейді және Мемлекеттік корпорацияға жолдайды (бір жұмыс күні ішінде). Рәсімнің (іс-қимылдың) нәтижесі: мемлекеттік көрсетілетін қызмет нәтижесін Мемлекеттік корпорацияға жолдау;</w:t>
      </w:r>
    </w:p>
    <w:bookmarkEnd w:id="49"/>
    <w:bookmarkStart w:name="z57" w:id="50"/>
    <w:p>
      <w:pPr>
        <w:spacing w:after="0"/>
        <w:ind w:left="0"/>
        <w:jc w:val="both"/>
      </w:pPr>
      <w:r>
        <w:rPr>
          <w:rFonts w:ascii="Times New Roman"/>
          <w:b w:val="false"/>
          <w:i w:val="false"/>
          <w:color w:val="000000"/>
          <w:sz w:val="28"/>
        </w:rPr>
        <w:t>
      7) Мемлекеттік корпорация қызметкері анықтаманы немесе дәлелді бас тартуды тіркейді және көрсетілетін қызметті алушыға не оның өкіліне береді (жиырма минуттан аспайды). Рәсімнің (іс-қимылдың) нәтижесі: мемлекеттік көрсетілетін қызмет нәтижесін көрсетілетін қызметті алушыға не оның өкіліне беру. </w:t>
      </w:r>
    </w:p>
    <w:bookmarkEnd w:id="50"/>
    <w:bookmarkStart w:name="z58" w:id="51"/>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51"/>
    <w:bookmarkStart w:name="z59" w:id="52"/>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электрондық-цифрлық қолтаңбасымен (бұдан әрі - ЭЦҚ) немесе бір реттік паролімен куәландырылған электрондық құжат нысанындағы сұраныс (бұдан әрі – электронды сұраныс) жолдайды. Рәсімнің (іс-қимылдың) нәтижесі: құжаттар топтамасын жолдау;</w:t>
      </w:r>
    </w:p>
    <w:bookmarkEnd w:id="52"/>
    <w:bookmarkStart w:name="z60" w:id="53"/>
    <w:p>
      <w:pPr>
        <w:spacing w:after="0"/>
        <w:ind w:left="0"/>
        <w:jc w:val="both"/>
      </w:pPr>
      <w:r>
        <w:rPr>
          <w:rFonts w:ascii="Times New Roman"/>
          <w:b w:val="false"/>
          <w:i w:val="false"/>
          <w:color w:val="000000"/>
          <w:sz w:val="28"/>
        </w:rPr>
        <w:t>
      2) көрсетілетін қызметті берушінің орындаушысы электронды сұранысты қабылдайды, көрсетілетін қызметті алушының не оның өкілінің "жеке кабинетіне" электронды сұраныстың қабылданғаны жөнінде немесе бас тарту туралы хабарлама жолданады (отыз минуттан аспайды). Рәсімнің (іс-қимылдың) нәтижесі: электронды сұранысты қабылдау немесе қабылдаудан бас тарту туралы хабарламаны көрсетілетін қызметті алушының не оның өкілінің "жеке кабинетіне" жолдау;</w:t>
      </w:r>
    </w:p>
    <w:bookmarkEnd w:id="53"/>
    <w:bookmarkStart w:name="z61" w:id="54"/>
    <w:p>
      <w:pPr>
        <w:spacing w:after="0"/>
        <w:ind w:left="0"/>
        <w:jc w:val="both"/>
      </w:pPr>
      <w:r>
        <w:rPr>
          <w:rFonts w:ascii="Times New Roman"/>
          <w:b w:val="false"/>
          <w:i w:val="false"/>
          <w:color w:val="000000"/>
          <w:sz w:val="28"/>
        </w:rPr>
        <w:t>
      3) құжаттар топтамасы стандарттың 9-тармағына сәйкес келген жағдайда көрсетілетін қызметті берушінің орындаушысы электронды сұранысты тіркейді және құжаттарды көрсетілетін қызметті берушінің басшысына ұсынады (отыз минуттан аспайды). Рәсімнің (іс-қимылдың) нәтижесі: құжаттарды тіркеу және көрсетілетін қызметті берушінің басшысына ұсыну;</w:t>
      </w:r>
    </w:p>
    <w:bookmarkEnd w:id="54"/>
    <w:bookmarkStart w:name="z62" w:id="55"/>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 анықтайды (отыз минуттан аспайды). Рәсімнің (іс-қимылдың) нәтижесі: құжаттарды мемлекеттік көрсетілетін қызметті берушінің орындаушысына жолдау;</w:t>
      </w:r>
    </w:p>
    <w:bookmarkEnd w:id="55"/>
    <w:bookmarkStart w:name="z63" w:id="56"/>
    <w:p>
      <w:pPr>
        <w:spacing w:after="0"/>
        <w:ind w:left="0"/>
        <w:jc w:val="both"/>
      </w:pPr>
      <w:r>
        <w:rPr>
          <w:rFonts w:ascii="Times New Roman"/>
          <w:b w:val="false"/>
          <w:i w:val="false"/>
          <w:color w:val="000000"/>
          <w:sz w:val="28"/>
        </w:rPr>
        <w:t>
      5) көрсетілетін қызметті берушінің орындаушысы анықтаманы немесе дәлелді бас тартуды дайындайды (он жұмыс күн ішінде). Рәсімнің (іс-қимылдың) нәтижесі: анықтаманы немесе дәлелді бас тартуды көрсетілетін қызметті берушінің басшысына ұсыну;</w:t>
      </w:r>
    </w:p>
    <w:bookmarkEnd w:id="56"/>
    <w:bookmarkStart w:name="z64" w:id="57"/>
    <w:p>
      <w:pPr>
        <w:spacing w:after="0"/>
        <w:ind w:left="0"/>
        <w:jc w:val="both"/>
      </w:pPr>
      <w:r>
        <w:rPr>
          <w:rFonts w:ascii="Times New Roman"/>
          <w:b w:val="false"/>
          <w:i w:val="false"/>
          <w:color w:val="000000"/>
          <w:sz w:val="28"/>
        </w:rPr>
        <w:t>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Рәсімнің (іс-қимылдың) нәтижесі: анықтаманы немесе дәлелді бас тартуды көрсетілетін қызметті берушінің басшысына ұсыну;</w:t>
      </w:r>
    </w:p>
    <w:bookmarkEnd w:id="57"/>
    <w:bookmarkStart w:name="z65" w:id="58"/>
    <w:p>
      <w:pPr>
        <w:spacing w:after="0"/>
        <w:ind w:left="0"/>
        <w:jc w:val="both"/>
      </w:pPr>
      <w:r>
        <w:rPr>
          <w:rFonts w:ascii="Times New Roman"/>
          <w:b w:val="false"/>
          <w:i w:val="false"/>
          <w:color w:val="000000"/>
          <w:sz w:val="28"/>
        </w:rPr>
        <w:t>
      6) көрсетілетін қызметті берушінің басшысы анықтамаға немесе дәлелді бас тартуға қол қояды (отыз минуттан аспайды). Рәсімнің (іс-қимылдың) нәтижесі: мемлекеттік көрсетілетін қызмет нәтижесін көрсетілетін қызметті берушінің орындаушысына жолдау;</w:t>
      </w:r>
    </w:p>
    <w:bookmarkEnd w:id="58"/>
    <w:bookmarkStart w:name="z66" w:id="59"/>
    <w:p>
      <w:pPr>
        <w:spacing w:after="0"/>
        <w:ind w:left="0"/>
        <w:jc w:val="both"/>
      </w:pPr>
      <w:r>
        <w:rPr>
          <w:rFonts w:ascii="Times New Roman"/>
          <w:b w:val="false"/>
          <w:i w:val="false"/>
          <w:color w:val="000000"/>
          <w:sz w:val="28"/>
        </w:rPr>
        <w:t>
      7)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(отыз минуттан аспайды). Рәсімнің (іс-қимылдың) нәтижесі: мемлекеттік көрсетілетін қызмет нәтижесін көрсетілетін қызметті алушының не оның өкілінің "жеке кабинетіне" жолдау.</w:t>
      </w:r>
    </w:p>
    <w:bookmarkEnd w:id="59"/>
    <w:bookmarkStart w:name="z67" w:id="60"/>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61"/>
    <w:p>
      <w:pPr>
        <w:spacing w:after="0"/>
        <w:ind w:left="0"/>
        <w:jc w:val="left"/>
      </w:pPr>
      <w:r>
        <w:rPr>
          <w:rFonts w:ascii="Times New Roman"/>
          <w:b/>
          <w:i w:val="false"/>
          <w:color w:val="000000"/>
        </w:rPr>
        <w:t xml:space="preserve"> Мемлекеттік қызмет көрсетудің бизнес-процесстерінің анықтамалығы</w:t>
      </w:r>
    </w:p>
    <w:bookmarkEnd w:id="61"/>
    <w:bookmarkStart w:name="z70" w:id="62"/>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62"/>
    <w:bookmarkStart w:name="z7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5" w:id="66"/>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66"/>
    <w:bookmarkStart w:name="z76" w:id="67"/>
    <w:p>
      <w:pPr>
        <w:spacing w:after="0"/>
        <w:ind w:left="0"/>
        <w:jc w:val="both"/>
      </w:pPr>
      <w:r>
        <w:rPr>
          <w:rFonts w:ascii="Times New Roman"/>
          <w:b w:val="false"/>
          <w:i w:val="false"/>
          <w:color w:val="000000"/>
          <w:sz w:val="28"/>
        </w:rPr>
        <w:t>
      Көрсетілетін қызметті алушы не оның өкілі портал арқылы жүгінген кезде</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1628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628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Шартты белгілемелер:</w:t>
      </w:r>
    </w:p>
    <w:bookmarkEnd w:id="69"/>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