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b69f" w14:textId="c4db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атқарылуының кейбір мәселелері туралы" Қызылорда облысы әкімдігінің 2016 жылғы 10 маусымдағы № 486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6 қыркүйектегі № 1220 қаулысы. Қызылорда облысының Әділет департаментінде 2018 жылғы 14 қыркүйекте № 6428 болып тіркелді. Күші жойылды - Қызылорда облысы әкімдігінің 2021 жылғы 27 тамыздағы № 346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27.08.2021 </w:t>
      </w:r>
      <w:r>
        <w:rPr>
          <w:rFonts w:ascii="Times New Roman"/>
          <w:b w:val="false"/>
          <w:i w:val="false"/>
          <w:color w:val="ff0000"/>
          <w:sz w:val="28"/>
        </w:rPr>
        <w:t>№ 346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"Бюджеттің атқарылуының кейбір мәселелері туралы" Қызылорда облысы әкімдігінің 2016 жылғы 10 маусымдағы </w:t>
      </w:r>
      <w:r>
        <w:rPr>
          <w:rFonts w:ascii="Times New Roman"/>
          <w:b w:val="false"/>
          <w:i w:val="false"/>
          <w:color w:val="000000"/>
          <w:sz w:val="28"/>
        </w:rPr>
        <w:t>№ 486</w:t>
      </w:r>
      <w:r>
        <w:rPr>
          <w:rFonts w:ascii="Times New Roman"/>
          <w:b w:val="false"/>
          <w:i w:val="false"/>
          <w:color w:val="000000"/>
          <w:sz w:val="28"/>
        </w:rPr>
        <w:t xml:space="preserve"> қаулысына (Нормативтік құқықтық актілерді мемлекеттік тіркеу тізілімінде 5559 нөмірімен тіркелген, "Әділет" ақпараттық-құқықтық жүйесінде 2016 жылғы 25 шілдеде, "Сыр бойы" және "Кызылординские вести" газеттерінде 2016 жылғы 30 шілдеде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облысының әкімдігі ҚАУЛЫ ЕТЕДІ:";</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өзгеріссіз қалдырылсын:</w:t>
      </w:r>
    </w:p>
    <w:bookmarkEnd w:id="4"/>
    <w:bookmarkStart w:name="z9" w:id="5"/>
    <w:p>
      <w:pPr>
        <w:spacing w:after="0"/>
        <w:ind w:left="0"/>
        <w:jc w:val="both"/>
      </w:pPr>
      <w:r>
        <w:rPr>
          <w:rFonts w:ascii="Times New Roman"/>
          <w:b w:val="false"/>
          <w:i w:val="false"/>
          <w:color w:val="000000"/>
          <w:sz w:val="28"/>
        </w:rPr>
        <w:t>
      "1. Облыстық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Қ.Д. Ысқақовқа жүктелсін.</w:t>
      </w:r>
    </w:p>
    <w:bookmarkEnd w:id="7"/>
    <w:bookmarkStart w:name="z12"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6 қыркүйектегі №1220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rPr>
                <w:rFonts w:ascii="Times New Roman"/>
                <w:b w:val="false"/>
                <w:i w:val="false"/>
                <w:color w:val="000000"/>
                <w:sz w:val="20"/>
              </w:rPr>
              <w:t xml:space="preserve"> 2016 жылғы 10 маусымдағы № 486 қаулысына</w:t>
            </w:r>
            <w:r>
              <w:rPr>
                <w:rFonts w:ascii="Times New Roman"/>
                <w:b w:val="false"/>
                <w:i w:val="false"/>
                <w:color w:val="000000"/>
                <w:sz w:val="20"/>
              </w:rPr>
              <w:t xml:space="preserve"> қосымша</w:t>
            </w:r>
          </w:p>
        </w:tc>
      </w:tr>
    </w:tbl>
    <w:bookmarkStart w:name="z18" w:id="9"/>
    <w:p>
      <w:pPr>
        <w:spacing w:after="0"/>
        <w:ind w:left="0"/>
        <w:jc w:val="left"/>
      </w:pPr>
      <w:r>
        <w:rPr>
          <w:rFonts w:ascii="Times New Roman"/>
          <w:b/>
          <w:i w:val="false"/>
          <w:color w:val="000000"/>
        </w:rPr>
        <w:t xml:space="preserve"> Облыстық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999"/>
        <w:gridCol w:w="8642"/>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бюджетке түсетін түсімдердің атауы*</w:t>
            </w:r>
          </w:p>
        </w:tc>
      </w:tr>
      <w:tr>
        <w:trPr>
          <w:trHeight w:val="30" w:hRule="atLeast"/>
        </w:trPr>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қаржы басқармасы" ММ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облыстық бюджеттің ысырабын өтеуге арналған трансферттер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аудандардың (облыстық маңызы бар қалалардың) бюджеттерінен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 </w:t>
            </w:r>
          </w:p>
        </w:tc>
      </w:tr>
      <w:tr>
        <w:trPr>
          <w:trHeight w:val="30" w:hRule="atLeast"/>
        </w:trPr>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органдар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Қызылорда облысының Ішкі істер департаменті" ММ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ветеринария басқармасы" ММ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индустриалдық-инновациялық даму басқармасы" ММ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r>
    </w:tbl>
    <w:bookmarkStart w:name="z19" w:id="10"/>
    <w:p>
      <w:pPr>
        <w:spacing w:after="0"/>
        <w:ind w:left="0"/>
        <w:jc w:val="both"/>
      </w:pPr>
      <w:r>
        <w:rPr>
          <w:rFonts w:ascii="Times New Roman"/>
          <w:b w:val="false"/>
          <w:i w:val="false"/>
          <w:color w:val="000000"/>
          <w:sz w:val="28"/>
        </w:rPr>
        <w:t xml:space="preserve">
      Ескерту: *облыстық бюджетке түсетін түсімдердің атауы "Қазақстан Республикасының Бірыңғай бюджеттік сыныптамасының кейбір мәселелері" Қазақстан Республикасы Қаржы министрінің 2014 жылғы 18 қыркүйектегі </w:t>
      </w:r>
      <w:r>
        <w:rPr>
          <w:rFonts w:ascii="Times New Roman"/>
          <w:b w:val="false"/>
          <w:i w:val="false"/>
          <w:color w:val="000000"/>
          <w:sz w:val="28"/>
        </w:rPr>
        <w:t>№ 403</w:t>
      </w:r>
      <w:r>
        <w:rPr>
          <w:rFonts w:ascii="Times New Roman"/>
          <w:b w:val="false"/>
          <w:i w:val="false"/>
          <w:color w:val="000000"/>
          <w:sz w:val="28"/>
        </w:rPr>
        <w:t xml:space="preserve"> бұйрығына (Нормативтік құқықтық актілерді мемлекеттік тіркеу тізілімінде 9756 нөмірімен тіркелген) сәйкес жазылды. Облыстық бюджетке түсетін түсімдер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Респуликасы Қаржы министрінің 2014 жылғы 18 қыркүйектегі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 мемлекеттік тіркеу тізілімінде 9760 нөмірімен тіркелген) сәйкес ескеріледі;</w:t>
      </w:r>
    </w:p>
    <w:bookmarkEnd w:id="10"/>
    <w:bookmarkStart w:name="z20" w:id="11"/>
    <w:p>
      <w:pPr>
        <w:spacing w:after="0"/>
        <w:ind w:left="0"/>
        <w:jc w:val="both"/>
      </w:pPr>
      <w:r>
        <w:rPr>
          <w:rFonts w:ascii="Times New Roman"/>
          <w:b w:val="false"/>
          <w:i w:val="false"/>
          <w:color w:val="000000"/>
          <w:sz w:val="28"/>
        </w:rPr>
        <w:t>
      ММ - мемлекеттік мекемесі.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