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292b9" w14:textId="ce292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облыстық бюджет туралы" Қызылорда облыстық мәслихатының 2017 жылғы 12 желтоқсандағы № 157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2018 жылғы 12 желтоқсандағы № 270 шешімі. Қызылорда облысының Әділет департаментінде 2018 жылғы 12 желтоқсанда № 6560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"2018-2020 жылдарға арналған облыстық бюджет туралы" Қызылорда облыстық мәслихатының 2017 жылғы 12 желтоқсандағы </w:t>
      </w:r>
      <w:r>
        <w:rPr>
          <w:rFonts w:ascii="Times New Roman"/>
          <w:b w:val="false"/>
          <w:i w:val="false"/>
          <w:color w:val="000000"/>
          <w:sz w:val="28"/>
        </w:rPr>
        <w:t>№ 157</w:t>
      </w:r>
      <w:r>
        <w:rPr>
          <w:rFonts w:ascii="Times New Roman"/>
          <w:b w:val="false"/>
          <w:i w:val="false"/>
          <w:color w:val="000000"/>
          <w:sz w:val="28"/>
        </w:rPr>
        <w:t xml:space="preserve"> шешіміне (Нормативтік құқықтық актілерді мемлекеттік тіркеу тізілімінде 6074 нөмірімен тіркелген, 2017 жылғы 27 желтоқсанда Қазақстан Республикасының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2018-2020 жылдарға арналған облыстық бюджет тиісінше 1, 2 және 3-қосымшаларға сәйкес, оның ішінде 2018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201 565 950,6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19 250 003,3 мың теңге;</w:t>
      </w:r>
    </w:p>
    <w:bookmarkEnd w:id="4"/>
    <w:bookmarkStart w:name="z10" w:id="5"/>
    <w:p>
      <w:pPr>
        <w:spacing w:after="0"/>
        <w:ind w:left="0"/>
        <w:jc w:val="both"/>
      </w:pPr>
      <w:r>
        <w:rPr>
          <w:rFonts w:ascii="Times New Roman"/>
          <w:b w:val="false"/>
          <w:i w:val="false"/>
          <w:color w:val="000000"/>
          <w:sz w:val="28"/>
        </w:rPr>
        <w:t xml:space="preserve">
      салықтық емес түсімдер – 3 449 398,6 мың теңге; </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30 306,7 мың теңге;</w:t>
      </w:r>
    </w:p>
    <w:bookmarkEnd w:id="6"/>
    <w:bookmarkStart w:name="z12" w:id="7"/>
    <w:p>
      <w:pPr>
        <w:spacing w:after="0"/>
        <w:ind w:left="0"/>
        <w:jc w:val="both"/>
      </w:pPr>
      <w:r>
        <w:rPr>
          <w:rFonts w:ascii="Times New Roman"/>
          <w:b w:val="false"/>
          <w:i w:val="false"/>
          <w:color w:val="000000"/>
          <w:sz w:val="28"/>
        </w:rPr>
        <w:t>
      трансферттер түсімі – 178 566 242,0 мың теңге;</w:t>
      </w:r>
    </w:p>
    <w:bookmarkEnd w:id="7"/>
    <w:bookmarkStart w:name="z13" w:id="8"/>
    <w:p>
      <w:pPr>
        <w:spacing w:after="0"/>
        <w:ind w:left="0"/>
        <w:jc w:val="both"/>
      </w:pPr>
      <w:r>
        <w:rPr>
          <w:rFonts w:ascii="Times New Roman"/>
          <w:b w:val="false"/>
          <w:i w:val="false"/>
          <w:color w:val="000000"/>
          <w:sz w:val="28"/>
        </w:rPr>
        <w:t>
      2) шығындар – 197 167 371,1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2 736 887,0 мың теңге;</w:t>
      </w:r>
    </w:p>
    <w:bookmarkEnd w:id="9"/>
    <w:bookmarkStart w:name="z15" w:id="10"/>
    <w:p>
      <w:pPr>
        <w:spacing w:after="0"/>
        <w:ind w:left="0"/>
        <w:jc w:val="both"/>
      </w:pPr>
      <w:r>
        <w:rPr>
          <w:rFonts w:ascii="Times New Roman"/>
          <w:b w:val="false"/>
          <w:i w:val="false"/>
          <w:color w:val="000000"/>
          <w:sz w:val="28"/>
        </w:rPr>
        <w:t>
      бюджеттік кредиттер – 12 068 681,0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9 331 794,0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5 205 554,0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5 205 554,0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-3 543 861,5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3 543 861,5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алынып тасталсын;</w:t>
      </w:r>
    </w:p>
    <w:bookmarkStart w:name="z23" w:id="1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17"/>
    <w:bookmarkStart w:name="z24" w:id="18"/>
    <w:p>
      <w:pPr>
        <w:spacing w:after="0"/>
        <w:ind w:left="0"/>
        <w:jc w:val="both"/>
      </w:pPr>
      <w:r>
        <w:rPr>
          <w:rFonts w:ascii="Times New Roman"/>
          <w:b w:val="false"/>
          <w:i w:val="false"/>
          <w:color w:val="000000"/>
          <w:sz w:val="28"/>
        </w:rPr>
        <w:t>
      2. Осы шешім 2018 жылғы 1 қаңтардан бастап қолданысқа енгізіледі және ресми жариялауға жатады.</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25-сессиясының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Құттықожаев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2018 жылғы "12" желтоқсандағы 25-сессиясының № 270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2017 жылғы "12" желтоқсандағы 17-сессиясының № 157 шешіміне 1-қосымша</w:t>
            </w:r>
          </w:p>
        </w:tc>
      </w:tr>
    </w:tbl>
    <w:bookmarkStart w:name="z29" w:id="19"/>
    <w:p>
      <w:pPr>
        <w:spacing w:after="0"/>
        <w:ind w:left="0"/>
        <w:jc w:val="left"/>
      </w:pPr>
      <w:r>
        <w:rPr>
          <w:rFonts w:ascii="Times New Roman"/>
          <w:b/>
          <w:i w:val="false"/>
          <w:color w:val="000000"/>
        </w:rPr>
        <w:t xml:space="preserve"> 2018 жылға арналған облыстық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201 565 950,6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19 520 003,3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4 237 744,0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4 237 744,0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10 307 947,3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10 307 947,3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3 449 398,6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673 944,9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673 944,9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2 638 993,3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2 638 993,3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178 566 242,0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3 188 793,0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3 188 793,0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175 377 449,0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175 377 449,0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197 167 371,1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10 905 920,8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2 400 695,3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1 789 243,9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470 744,4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7 432 783,8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7 307 584,8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1 782 508,3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1 782 508,3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1 256 105,5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6 490 204,4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6 061 621,6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5 145 434,1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817 351,5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428 582,8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428 582,8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25 787 555,8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17 512 600,1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1 012 873,2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814 211,6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325 758,8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274 477,8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3 166 904,3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2 834 200,2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w:t>
            </w:r>
          </w:p>
          <w:bookmarkEnd w:id="20"/>
          <w:p>
            <w:pPr>
              <w:spacing w:after="20"/>
              <w:ind w:left="20"/>
              <w:jc w:val="both"/>
            </w:pPr>
            <w:r>
              <w:rPr>
                <w:rFonts w:ascii="Times New Roman"/>
                <w:b w:val="false"/>
                <w:i w:val="false"/>
                <w:color w:val="000000"/>
                <w:sz w:val="20"/>
              </w:rPr>
              <w:t>
есебінен шығыстардың осы бағыт бойынша төленген сомаларын өтеуге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2 614 594,0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2 941 544,6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2 583 836,1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357 708,5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4 713 533,1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1 557 042,7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2 956 490,4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10 964 741,9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6 268 824,4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2 692 129,8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666 037,8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4 695 917,5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4 695 917,5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6 926 130,8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6 632 588,4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376 609,8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759 077,5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1 173 862,5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саласындағы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18 337 995,5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8 310 585,8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1 155 345,4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2 328 057,5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2 530 727,0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910 903,9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298 871,6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948 443,1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10 027 409,7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5 035 425,7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12 565 990,8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3 212 013,2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426 880,2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1 392 457,7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4 542 654,4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ақпараттандыру, мемелкеттік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2 982 118,6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1 934 081,9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1 048 036,7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6 675 698,9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3 852 510,3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3 540 037,8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ірікіліксіз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2 823 188,6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2 823 188,6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12 368 643,6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1 973 444,2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802 728,7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541 204,9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10 067 428,0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1 866 329,0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кәсіпкерлікке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13 030 614,7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13 030 614,7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2 717 801,2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2 051 728,8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4 565 999,9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1 395 527,0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кредиттер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68 534 427,7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68 534 427,7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64 194 855,0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2 736 887,0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12 068 681,0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7 042 238,0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3 459 346,0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4 747 953,0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4 747 953,0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9 331 794,0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9 331 794,0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9 325 520,0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5 205 554,0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5 205 554,0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5 205 554,0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-3 543 861,5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3 543 861,5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11 937 526,0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9 821 678,0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9 821 678,0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9 067 416,0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9 067 416,0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6 222 997,0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673 751,5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673 751,5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673 751,5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