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3e5" w14:textId="c86e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8 маусымдағы № 163-26/10 шешімі. Қызылорда облысының Әділет департаментінде 2018 жылғы 25 маусымда № 6343 болып тіркелді. Күші жойылды - Қызылорда қалалық мәслихатының 2022 жылғы 25 шілдедегі № 167-23/10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167-23/10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бюджеттік төленетін басқа да міндетті төлемдер туралы"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1-13) тармағына және Қызылорда қаласы әкімінің 2018 жылғы 7 маусымдағы № 07-20/1880 хатына сәйкес, Қызылорда қаласының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Қызылорда қаласының аймағындағы пайдаланылмайтын ауыл шаруашылығы мақсатындағы жерге "Салық және бюджетке төленетiн басқа да мiндеттi төлемдер туралы" (Салық кодексi) Қазақстан Республикасының Кодексiнiң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мөлшерлемелерi 10 (он) есеге жоғарылатылсын.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ауылшаруашылығы мақсатындағы жерлерге жер салығының базалық мөлшерлемелерін жоғарылату туралы" Қызылорда қалалық мәслихатының 2017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77-12/4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№5799 болып тіркелген, 2017 жылғы 26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ХХVІ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Н.Нұрсейітов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маусым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