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87fd" w14:textId="9cb8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ауданының елді мекендерінің шекараларын (шектерін) өзгерту туралы</w:t>
      </w:r>
    </w:p>
    <w:p>
      <w:pPr>
        <w:spacing w:after="0"/>
        <w:ind w:left="0"/>
        <w:jc w:val="both"/>
      </w:pPr>
      <w:r>
        <w:rPr>
          <w:rFonts w:ascii="Times New Roman"/>
          <w:b w:val="false"/>
          <w:i w:val="false"/>
          <w:color w:val="000000"/>
          <w:sz w:val="28"/>
        </w:rPr>
        <w:t>Бірлескен Қызылорда облысы Қармақшы ауданы әкімдігінің 2018 жылғы 30 қарашадағы № 857 қаулысы және Қызылорда облысы Қармақшы аудандық мәслихатының 2018 жылғы 30 қарашадағы № 210 шешімі. Қызылорда облысының Әділет департаментінде 2018 жылғы 20 желтоқсанда № 6571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1993 жылғы 8 желтоқсандағы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Қармақшы ауданының әкімдігі ҚАУЛЫ ЕТЕДІ және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Қармақшы ауданы, Дауылкөл ауылдық округі Тұрмағанбет ауылының шекарасының (шегінің) жалпы алаңы 5518,0 гектар, Қуаңдария ауылдық округі Қуаңдария ауылының шекарасының (шегінің) жалпы алаңы 6300,0 гектар, Т.Көмекбаев ауылдық округі Т.Көмекбаев ауылының шекарасының (шегінің) жалпы алаңы 12 732,0 гектар, Иіркөл ауылдық округі Иіркөл ауылының шекарасының (шегінің) жалпы алаңы 7448,0 гектар, Жосалы ауылдық округі Төребай би ауылының шекарасының (шегінің) жалпы алаңы 12 498,0 гектар, Жаңажол ауылдық округі Дүр Оңғар ауылының шекарасының (шегінің) жалпы алаңы 5406,0 гектар, Алдашбай ахун ауылдық округі Алдашбай ахун ауылының шекарасының (шегінің) жалпы алаңы 6433,0 гектар, Ақтөбе ауылдық округі Ақтөбе ауылының шекарасының (шегінің) жалпы алаңы 3382,0 гектар, Қармақшы ауылдық округі Абыла және Қызылтам ауылдарының шекараларының (шектерінің) жалпы алаңы 7583,0 гектар, Ақжар ауылдық округі Ақжар ауылының шекарасының (шегінің) жалпы алаңы 4425,0 гектар болып өзгертілсін.</w:t>
      </w:r>
    </w:p>
    <w:bookmarkEnd w:id="1"/>
    <w:bookmarkStart w:name="z6" w:id="2"/>
    <w:p>
      <w:pPr>
        <w:spacing w:after="0"/>
        <w:ind w:left="0"/>
        <w:jc w:val="both"/>
      </w:pPr>
      <w:r>
        <w:rPr>
          <w:rFonts w:ascii="Times New Roman"/>
          <w:b w:val="false"/>
          <w:i w:val="false"/>
          <w:color w:val="000000"/>
          <w:sz w:val="28"/>
        </w:rPr>
        <w:t>
      2. Осы бірлескен қаулы және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С.Мақашов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кезектен тыс 27-сессиясының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Б.Нысанбаев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 2018 жылғы "30" қарашадағы №857 қаулысына және Қармақшы аудандық мәслихатының 2018 жылғы "30" қарашадағы №210 шешіміне қосымша</w:t>
            </w:r>
          </w:p>
        </w:tc>
      </w:tr>
    </w:tbl>
    <w:bookmarkStart w:name="z11" w:id="3"/>
    <w:p>
      <w:pPr>
        <w:spacing w:after="0"/>
        <w:ind w:left="0"/>
        <w:jc w:val="left"/>
      </w:pPr>
      <w:r>
        <w:rPr>
          <w:rFonts w:ascii="Times New Roman"/>
          <w:b/>
          <w:i w:val="false"/>
          <w:color w:val="000000"/>
        </w:rPr>
        <w:t xml:space="preserve"> Қызылорда облысы Қармақшы ауданы Дауылкөл ауылдық округі, Тұрмағанбет ауылының, Қуаңдария ауылдық округі, Қуаңдария ауылының, Т.Көмекбаев ауылдық округі, Т.Көмекбаев ауылының, Иіркөл ауылдық округі, Иіркөл ауылының, Жосалы ауылдық округі, Төребай би ауылының, Жаңажол ауылдық округі, Дүр Оңғар ауылының, Алдашбай ахун ауылдық округі, Алдашбай ахун ауылының, Ақтөбе ауылдық округі, Ақтөбе ауылының, Қармақшы ауылдық округі, Абыла және Қызылтам ауылдарының, Ақжар ауылдық округі, Ақжар ауылының шекаралары (шектері)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58"/>
        <w:gridCol w:w="1986"/>
        <w:gridCol w:w="882"/>
        <w:gridCol w:w="568"/>
        <w:gridCol w:w="568"/>
        <w:gridCol w:w="1198"/>
        <w:gridCol w:w="882"/>
        <w:gridCol w:w="1988"/>
        <w:gridCol w:w="1988"/>
      </w:tblGrid>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атауы</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w:t>
            </w:r>
            <w:r>
              <w:rPr>
                <w:rFonts w:ascii="Times New Roman"/>
                <w:b w:val="false"/>
                <w:i w:val="false"/>
                <w:color w:val="000000"/>
                <w:sz w:val="20"/>
              </w:rPr>
              <w:t>алаңы</w:t>
            </w:r>
            <w:r>
              <w:br/>
            </w:r>
            <w:r>
              <w:rPr>
                <w:rFonts w:ascii="Times New Roman"/>
                <w:b w:val="false"/>
                <w:i w:val="false"/>
                <w:color w:val="000000"/>
                <w:sz w:val="20"/>
              </w:rPr>
              <w:t>
(гектар)</w:t>
            </w:r>
          </w:p>
          <w:bookmarkEnd w:id="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округі, Тұрмағанбет ауылы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ауылдық округі, Қуаңдария ауылы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Т.Көмекбаев ауылдық округі, Т.Көмекбаев ауылы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 Иіркөл ауылы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 Төребай би ауылы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Дүр Оңғар ауылы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 Алдашбай ахун ауылы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Ақтөбе ауылы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 Абыла және Қызылтам ауылдары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Ақжар ауылы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