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6035" w14:textId="cb16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Жосалы кентінің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Жосалы кенті әкімінің 2018 жылғы 6 сәуірдегі № 89 шешімі. Қызылорда облысының Әділет департаментінде 2018 жылғы 18 сәуірде № 6256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2018 жылғы 7 ақпандағы № 1 қорытындысына сәйкес Жосалы кентінің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Қармақшы ауданы Жосалы кентінің келесі көшелеріне: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"Тәуелсіздік" ықшам ауданынындағы атауы жоқ № 6 көшеге "Текей батырдың"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"Жағалау" көшесіне "Кеңесбай Тәуекеловтің"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"Аэропорт" көшесіне "Тәуелсіздік"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"Высоковольтная көшесіне "Болашақ"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"ЖД казарма" көшесіне "Береке"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"Чапаев" көшесіне "Ғарыш"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"Қазақстанның XVI партсъезд" көшесіне "Ақмаржан" атауы берілсін.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Жосалы кенті әкімінің орынбасары А.Қойшыбаевқа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Жосалы кенті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